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67" w:rsidRPr="00947A05" w:rsidRDefault="00891567" w:rsidP="00947A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6233">
        <w:rPr>
          <w:rFonts w:ascii="Times New Roman" w:hAnsi="Times New Roman"/>
          <w:b/>
          <w:sz w:val="28"/>
          <w:szCs w:val="28"/>
        </w:rPr>
        <w:t>Информация для размещения в газете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47A05">
        <w:rPr>
          <w:rFonts w:ascii="Times New Roman" w:hAnsi="Times New Roman"/>
          <w:sz w:val="28"/>
          <w:szCs w:val="28"/>
        </w:rPr>
        <w:t>«О необходимости установки приборов учета  воды».</w:t>
      </w:r>
    </w:p>
    <w:p w:rsidR="00891567" w:rsidRPr="00346233" w:rsidRDefault="00891567" w:rsidP="003462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sz w:val="28"/>
          <w:szCs w:val="28"/>
          <w:lang w:eastAsia="ru-RU"/>
        </w:rPr>
        <w:t xml:space="preserve">В  ноябре 2009 года Государственной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умой </w:t>
      </w:r>
      <w:r w:rsidRPr="003768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РФ 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был принят Федеральный закон  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346233">
        <w:rPr>
          <w:rFonts w:ascii="Times New Roman" w:hAnsi="Times New Roman"/>
          <w:sz w:val="28"/>
          <w:szCs w:val="28"/>
          <w:lang w:eastAsia="ru-RU"/>
        </w:rPr>
        <w:t>261 –ФЗ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46233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ч.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5.  ст. 13 вышеуказанного закона,  собственники жилых домов и помещений в многоквартирных домах  до 1 июля 2012 года,  были обязаны обеспечить оснащение таких домов приборами учета используемых  ресурсов (воды, тепловой энергии, электрической энергии). К сожалению не все граждане оказались законопослушными и выполнили установку счетчиков в своих  домах (квартирах). В частности  по состоянию на 1 февраля 2015 года на территории района оснащены приборами учета воды только 39%  помещений. </w:t>
      </w:r>
    </w:p>
    <w:p w:rsidR="00891567" w:rsidRPr="00346233" w:rsidRDefault="00891567" w:rsidP="003462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sz w:val="28"/>
          <w:szCs w:val="28"/>
          <w:lang w:eastAsia="ru-RU"/>
        </w:rPr>
        <w:t>В соответствии с  постановлением Правительств</w:t>
      </w:r>
      <w:r>
        <w:rPr>
          <w:rFonts w:ascii="Times New Roman" w:hAnsi="Times New Roman"/>
          <w:sz w:val="28"/>
          <w:szCs w:val="28"/>
          <w:lang w:eastAsia="ru-RU"/>
        </w:rPr>
        <w:t>а РФ от 16.04.2013 года № 344 «</w:t>
      </w:r>
      <w:r w:rsidRPr="00346233">
        <w:rPr>
          <w:rFonts w:ascii="Times New Roman" w:hAnsi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по вопросам предоставления коммунальных услуг»  с 1 января 2015 года для абонентов не установившие приборы учета воды (при наличии технической возможности установки) будет изменен порядок начисления платежей. Вышеуказанным постановлением  утверждены и  введены  в действие следующие повышающие коэффициенты:</w:t>
      </w:r>
    </w:p>
    <w:p w:rsidR="00891567" w:rsidRPr="00346233" w:rsidRDefault="00891567" w:rsidP="003462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sz w:val="28"/>
          <w:szCs w:val="28"/>
          <w:lang w:eastAsia="ru-RU"/>
        </w:rPr>
        <w:t xml:space="preserve">с 1 января </w:t>
      </w:r>
      <w:smartTag w:uri="urn:schemas-microsoft-com:office:smarttags" w:element="metricconverter">
        <w:smartTagPr>
          <w:attr w:name="ProductID" w:val="2015 г"/>
        </w:smartTagPr>
        <w:r w:rsidRPr="00346233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346233">
        <w:rPr>
          <w:rFonts w:ascii="Times New Roman" w:hAnsi="Times New Roman"/>
          <w:sz w:val="28"/>
          <w:szCs w:val="28"/>
          <w:lang w:eastAsia="ru-RU"/>
        </w:rPr>
        <w:t xml:space="preserve">. по 30 июня </w:t>
      </w:r>
      <w:smartTag w:uri="urn:schemas-microsoft-com:office:smarttags" w:element="metricconverter">
        <w:smartTagPr>
          <w:attr w:name="ProductID" w:val="2015 г"/>
        </w:smartTagPr>
        <w:r w:rsidRPr="00346233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346233">
        <w:rPr>
          <w:rFonts w:ascii="Times New Roman" w:hAnsi="Times New Roman"/>
          <w:sz w:val="28"/>
          <w:szCs w:val="28"/>
          <w:lang w:eastAsia="ru-RU"/>
        </w:rPr>
        <w:t>. - 1,1;</w:t>
      </w:r>
    </w:p>
    <w:p w:rsidR="00891567" w:rsidRPr="00346233" w:rsidRDefault="00891567" w:rsidP="003462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sz w:val="28"/>
          <w:szCs w:val="28"/>
          <w:lang w:eastAsia="ru-RU"/>
        </w:rPr>
        <w:t xml:space="preserve">с 1 июля </w:t>
      </w:r>
      <w:smartTag w:uri="urn:schemas-microsoft-com:office:smarttags" w:element="metricconverter">
        <w:smartTagPr>
          <w:attr w:name="ProductID" w:val="2015 г"/>
        </w:smartTagPr>
        <w:r w:rsidRPr="00346233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346233">
        <w:rPr>
          <w:rFonts w:ascii="Times New Roman" w:hAnsi="Times New Roman"/>
          <w:sz w:val="28"/>
          <w:szCs w:val="28"/>
          <w:lang w:eastAsia="ru-RU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346233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346233">
        <w:rPr>
          <w:rFonts w:ascii="Times New Roman" w:hAnsi="Times New Roman"/>
          <w:sz w:val="28"/>
          <w:szCs w:val="28"/>
          <w:lang w:eastAsia="ru-RU"/>
        </w:rPr>
        <w:t>. - 1,2;</w:t>
      </w:r>
    </w:p>
    <w:p w:rsidR="00891567" w:rsidRPr="00346233" w:rsidRDefault="00891567" w:rsidP="003462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sz w:val="28"/>
          <w:szCs w:val="28"/>
          <w:lang w:eastAsia="ru-RU"/>
        </w:rPr>
        <w:t xml:space="preserve">с 1 января </w:t>
      </w:r>
      <w:smartTag w:uri="urn:schemas-microsoft-com:office:smarttags" w:element="metricconverter">
        <w:smartTagPr>
          <w:attr w:name="ProductID" w:val="2016 г"/>
        </w:smartTagPr>
        <w:r w:rsidRPr="00346233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346233">
        <w:rPr>
          <w:rFonts w:ascii="Times New Roman" w:hAnsi="Times New Roman"/>
          <w:sz w:val="28"/>
          <w:szCs w:val="28"/>
          <w:lang w:eastAsia="ru-RU"/>
        </w:rPr>
        <w:t xml:space="preserve">. по 30 июня </w:t>
      </w:r>
      <w:smartTag w:uri="urn:schemas-microsoft-com:office:smarttags" w:element="metricconverter">
        <w:smartTagPr>
          <w:attr w:name="ProductID" w:val="2016 г"/>
        </w:smartTagPr>
        <w:r w:rsidRPr="00346233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346233">
        <w:rPr>
          <w:rFonts w:ascii="Times New Roman" w:hAnsi="Times New Roman"/>
          <w:sz w:val="28"/>
          <w:szCs w:val="28"/>
          <w:lang w:eastAsia="ru-RU"/>
        </w:rPr>
        <w:t>. - 1,4;</w:t>
      </w:r>
    </w:p>
    <w:p w:rsidR="00891567" w:rsidRPr="00346233" w:rsidRDefault="00891567" w:rsidP="003462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sz w:val="28"/>
          <w:szCs w:val="28"/>
          <w:lang w:eastAsia="ru-RU"/>
        </w:rPr>
        <w:t xml:space="preserve">с 1 июля </w:t>
      </w:r>
      <w:smartTag w:uri="urn:schemas-microsoft-com:office:smarttags" w:element="metricconverter">
        <w:smartTagPr>
          <w:attr w:name="ProductID" w:val="2016 г"/>
        </w:smartTagPr>
        <w:r w:rsidRPr="00346233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346233">
        <w:rPr>
          <w:rFonts w:ascii="Times New Roman" w:hAnsi="Times New Roman"/>
          <w:sz w:val="28"/>
          <w:szCs w:val="28"/>
          <w:lang w:eastAsia="ru-RU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 w:rsidRPr="00346233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346233">
        <w:rPr>
          <w:rFonts w:ascii="Times New Roman" w:hAnsi="Times New Roman"/>
          <w:sz w:val="28"/>
          <w:szCs w:val="28"/>
          <w:lang w:eastAsia="ru-RU"/>
        </w:rPr>
        <w:t>. - 1,5;</w:t>
      </w:r>
    </w:p>
    <w:p w:rsidR="00891567" w:rsidRPr="00346233" w:rsidRDefault="00891567" w:rsidP="003462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sz w:val="28"/>
          <w:szCs w:val="28"/>
          <w:lang w:eastAsia="ru-RU"/>
        </w:rPr>
        <w:t>с 2017 года - 1,6.</w:t>
      </w:r>
    </w:p>
    <w:p w:rsidR="00891567" w:rsidRPr="00346233" w:rsidRDefault="00891567" w:rsidP="003462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sz w:val="28"/>
          <w:szCs w:val="28"/>
          <w:lang w:eastAsia="ru-RU"/>
        </w:rPr>
        <w:t>Что это значит, рассмотрим на примере:</w:t>
      </w:r>
    </w:p>
    <w:p w:rsidR="00891567" w:rsidRPr="00346233" w:rsidRDefault="00891567" w:rsidP="003462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6233">
        <w:rPr>
          <w:rFonts w:ascii="Times New Roman" w:hAnsi="Times New Roman"/>
          <w:sz w:val="28"/>
          <w:szCs w:val="28"/>
        </w:rPr>
        <w:t xml:space="preserve">Сегодня волокончане, не оборудовавшие свои квартиры (дома) счетчиками на воду, оплачивают потребляемые ресурсы по нормативу. Для сведения норматив потребления холодной воды  для жилых домов (квартир) оснащенных центральной канализацией и водонагревательными приборами составляет — </w:t>
      </w:r>
      <w:smartTag w:uri="urn:schemas-microsoft-com:office:smarttags" w:element="metricconverter">
        <w:smartTagPr>
          <w:attr w:name="ProductID" w:val="6 м3"/>
        </w:smartTagPr>
        <w:r w:rsidRPr="00346233">
          <w:rPr>
            <w:rFonts w:ascii="Times New Roman" w:hAnsi="Times New Roman"/>
            <w:sz w:val="28"/>
            <w:szCs w:val="28"/>
          </w:rPr>
          <w:t>6 м3</w:t>
        </w:r>
      </w:smartTag>
      <w:r w:rsidRPr="00346233">
        <w:rPr>
          <w:rFonts w:ascii="Times New Roman" w:hAnsi="Times New Roman"/>
          <w:sz w:val="28"/>
          <w:szCs w:val="28"/>
        </w:rPr>
        <w:t xml:space="preserve">,  при наличии водонагревательных приборов и отсутствии центральной канализации – </w:t>
      </w:r>
      <w:smartTag w:uri="urn:schemas-microsoft-com:office:smarttags" w:element="metricconverter">
        <w:smartTagPr>
          <w:attr w:name="ProductID" w:val="4 м3"/>
        </w:smartTagPr>
        <w:r w:rsidRPr="00346233">
          <w:rPr>
            <w:rFonts w:ascii="Times New Roman" w:hAnsi="Times New Roman"/>
            <w:sz w:val="28"/>
            <w:szCs w:val="28"/>
          </w:rPr>
          <w:t>4 м3</w:t>
        </w:r>
      </w:smartTag>
      <w:r w:rsidRPr="00346233">
        <w:rPr>
          <w:rFonts w:ascii="Times New Roman" w:hAnsi="Times New Roman"/>
          <w:sz w:val="28"/>
          <w:szCs w:val="28"/>
        </w:rPr>
        <w:t xml:space="preserve">, при отсутствии  водонагревательных приборов и центральной канализации - </w:t>
      </w:r>
      <w:smartTag w:uri="urn:schemas-microsoft-com:office:smarttags" w:element="metricconverter">
        <w:smartTagPr>
          <w:attr w:name="ProductID" w:val="3 м3"/>
        </w:smartTagPr>
        <w:r w:rsidRPr="00346233">
          <w:rPr>
            <w:rFonts w:ascii="Times New Roman" w:hAnsi="Times New Roman"/>
            <w:sz w:val="28"/>
            <w:szCs w:val="28"/>
          </w:rPr>
          <w:t>3 м3</w:t>
        </w:r>
      </w:smartTag>
      <w:r w:rsidRPr="00346233">
        <w:rPr>
          <w:rFonts w:ascii="Times New Roman" w:hAnsi="Times New Roman"/>
          <w:sz w:val="28"/>
          <w:szCs w:val="28"/>
        </w:rPr>
        <w:t xml:space="preserve"> на одного человека. Этот норматив умножается на действующий тариф.  </w:t>
      </w:r>
    </w:p>
    <w:p w:rsidR="00891567" w:rsidRDefault="00891567" w:rsidP="003462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75E9">
        <w:rPr>
          <w:rFonts w:ascii="Times New Roman" w:hAnsi="Times New Roman"/>
          <w:b/>
          <w:sz w:val="28"/>
          <w:szCs w:val="28"/>
        </w:rPr>
        <w:t>Пример</w:t>
      </w:r>
      <w:r w:rsidRPr="00346233">
        <w:rPr>
          <w:rFonts w:ascii="Times New Roman" w:hAnsi="Times New Roman"/>
          <w:sz w:val="28"/>
          <w:szCs w:val="28"/>
        </w:rPr>
        <w:t xml:space="preserve">. В 2014 году семья из трех человек, проживающая в квартире, не оборудованной счетчиком, платила за месяц потребления </w:t>
      </w:r>
    </w:p>
    <w:p w:rsidR="00891567" w:rsidRPr="00346233" w:rsidRDefault="00891567" w:rsidP="003462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 м3*3 чел.*25,94</w:t>
      </w:r>
      <w:r w:rsidRPr="003462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руб.)=</w:t>
      </w:r>
      <w:r w:rsidRPr="00346233">
        <w:rPr>
          <w:rFonts w:ascii="Times New Roman" w:hAnsi="Times New Roman"/>
          <w:sz w:val="28"/>
          <w:szCs w:val="28"/>
        </w:rPr>
        <w:t>466,92 руб</w:t>
      </w:r>
      <w:r>
        <w:rPr>
          <w:rFonts w:ascii="Times New Roman" w:hAnsi="Times New Roman"/>
          <w:sz w:val="28"/>
          <w:szCs w:val="28"/>
        </w:rPr>
        <w:t>лей</w:t>
      </w:r>
      <w:r w:rsidRPr="00346233">
        <w:rPr>
          <w:rFonts w:ascii="Times New Roman" w:hAnsi="Times New Roman"/>
          <w:sz w:val="28"/>
          <w:szCs w:val="28"/>
        </w:rPr>
        <w:t xml:space="preserve">. </w:t>
      </w:r>
    </w:p>
    <w:p w:rsidR="00891567" w:rsidRPr="00346233" w:rsidRDefault="00891567" w:rsidP="003462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6233">
        <w:rPr>
          <w:rFonts w:ascii="Times New Roman" w:hAnsi="Times New Roman"/>
          <w:sz w:val="28"/>
          <w:szCs w:val="28"/>
        </w:rPr>
        <w:t xml:space="preserve">С 1 января эта семья заплатит уже </w:t>
      </w:r>
      <w:r>
        <w:rPr>
          <w:rFonts w:ascii="Times New Roman" w:hAnsi="Times New Roman"/>
          <w:sz w:val="28"/>
          <w:szCs w:val="28"/>
        </w:rPr>
        <w:t>(6 м3*3 чел.*25,94</w:t>
      </w:r>
      <w:r w:rsidRPr="003462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руб.)*1,1=</w:t>
      </w:r>
      <w:r w:rsidRPr="00346233">
        <w:rPr>
          <w:rFonts w:ascii="Times New Roman" w:hAnsi="Times New Roman"/>
          <w:sz w:val="28"/>
          <w:szCs w:val="28"/>
        </w:rPr>
        <w:t>513,61руб</w:t>
      </w:r>
      <w:r>
        <w:rPr>
          <w:rFonts w:ascii="Times New Roman" w:hAnsi="Times New Roman"/>
          <w:sz w:val="28"/>
          <w:szCs w:val="28"/>
        </w:rPr>
        <w:t>лей</w:t>
      </w:r>
      <w:r w:rsidRPr="00346233">
        <w:rPr>
          <w:rFonts w:ascii="Times New Roman" w:hAnsi="Times New Roman"/>
          <w:sz w:val="28"/>
          <w:szCs w:val="28"/>
        </w:rPr>
        <w:t xml:space="preserve"> в месяц, а к 2017 году — 809,86 рублей в месяц (при установленном приборе 506,16 рублей), при условии сохранения тарифа на нынешнем уровне.</w:t>
      </w:r>
    </w:p>
    <w:p w:rsidR="00891567" w:rsidRPr="00346233" w:rsidRDefault="00891567" w:rsidP="00346233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46233">
        <w:rPr>
          <w:sz w:val="28"/>
          <w:szCs w:val="28"/>
        </w:rPr>
        <w:t xml:space="preserve">Хотелось бы отметить, что установка прибора учета – не метод водосбережения, а шаг к  правильному, рациональному использованию воды, а значит и экономии собственных финансовых средств. Установив счетчик, можно постоянно наблюдать, сколько Вы потребили, сколько должны будете заплатить, и насколько можете сократить потребление, чтобы платить меньше. </w:t>
      </w:r>
    </w:p>
    <w:p w:rsidR="00891567" w:rsidRPr="00346233" w:rsidRDefault="00891567" w:rsidP="0034623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3462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рибор учёта воды 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— оборудование, предназначенное для измерения расходуемых потребителями объемов воды, предоставляемых как всему дому, так и отдельно взятой квартире, занимаемому помещению. </w:t>
      </w:r>
    </w:p>
    <w:p w:rsidR="00891567" w:rsidRPr="00346233" w:rsidRDefault="00891567" w:rsidP="0034623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</w:t>
      </w:r>
      <w:r>
        <w:rPr>
          <w:rFonts w:ascii="Times New Roman" w:hAnsi="Times New Roman"/>
          <w:sz w:val="28"/>
          <w:szCs w:val="28"/>
          <w:lang w:eastAsia="ru-RU"/>
        </w:rPr>
        <w:t>в магазинах представлено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несколько типов счётчиков, как иностранного, так и российского производства. Госреестром РФ зарегистрировано и сертифицировано около 500 видов. Приобретая счётчик,  необходимо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обратить внимание на следующие 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основные моменты:</w:t>
      </w:r>
    </w:p>
    <w:p w:rsidR="00891567" w:rsidRPr="00346233" w:rsidRDefault="00891567" w:rsidP="0034623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sz w:val="28"/>
          <w:szCs w:val="28"/>
          <w:lang w:eastAsia="ru-RU"/>
        </w:rPr>
        <w:t>- счётчики, подразделяются на промышленные и бытовые, поэтому при покупке обязательно уточните продавцам-консультантам, для каких целей вы приобретаете прибор учёта;</w:t>
      </w:r>
    </w:p>
    <w:p w:rsidR="00891567" w:rsidRPr="00346233" w:rsidRDefault="00891567" w:rsidP="0034623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sz w:val="28"/>
          <w:szCs w:val="28"/>
          <w:lang w:eastAsia="ru-RU"/>
        </w:rPr>
        <w:t>- обратит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внимание на технический паспорт прибора учёта, к установке разрешены только те счётчики, которые занесены в государственный реестр средств измерения. В паспорте  указан срок, до которого прибор будет соответствовать нормам точности и по истечению которого н</w:t>
      </w:r>
      <w:r>
        <w:rPr>
          <w:rFonts w:ascii="Times New Roman" w:hAnsi="Times New Roman"/>
          <w:sz w:val="28"/>
          <w:szCs w:val="28"/>
          <w:lang w:eastAsia="ru-RU"/>
        </w:rPr>
        <w:t>еобходимо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будет провести его поверку (для счётчиков холодной воды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согласно ГОСТ Р 50193, метрологические поверки проводятся обязательно - каждые 6 календарных лет),  наличие технического паспорта на прибор учёта – это неотъемлемое условие при опломбировке счётчиков;</w:t>
      </w:r>
    </w:p>
    <w:p w:rsidR="00891567" w:rsidRPr="00346233" w:rsidRDefault="00891567" w:rsidP="0034623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sz w:val="28"/>
          <w:szCs w:val="28"/>
          <w:lang w:eastAsia="ru-RU"/>
        </w:rPr>
        <w:t>- провер</w:t>
      </w:r>
      <w:r>
        <w:rPr>
          <w:rFonts w:ascii="Times New Roman" w:hAnsi="Times New Roman"/>
          <w:sz w:val="28"/>
          <w:szCs w:val="28"/>
          <w:lang w:eastAsia="ru-RU"/>
        </w:rPr>
        <w:t>ьте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комплектацию прибора учёта, согласно техническому паспорту. Один из важных моментов – присоединительный комплект, который будет необходим для монтажа счётчика. Как правило, он состоит из двух штуцеров, двух гаек (с отверстиями для пломбировки) и двух прокладок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91567" w:rsidRPr="00346233" w:rsidRDefault="00891567" w:rsidP="0034623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r7"/>
      <w:bookmarkEnd w:id="0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чётчики подразделяют на тахометрические, электромагнитные, ультразвуковые, вихревые. Также счётчики классифицируют по четырем классам точности – А, В, С, D. Самый простой и дешевый класс – A, высокоточный – D. </w:t>
      </w:r>
    </w:p>
    <w:p w:rsidR="00891567" w:rsidRPr="00346233" w:rsidRDefault="00891567" w:rsidP="003462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r8"/>
      <w:bookmarkEnd w:id="1"/>
      <w:r w:rsidRPr="00346233">
        <w:rPr>
          <w:rFonts w:ascii="Times New Roman" w:hAnsi="Times New Roman"/>
          <w:sz w:val="28"/>
          <w:szCs w:val="28"/>
          <w:lang w:eastAsia="ru-RU"/>
        </w:rPr>
        <w:t xml:space="preserve">Согласно требованиям Госстандарта, минимальный срок эксплуатации приборов учёта воды составляет 12 лет. Но при этом приборы учёта воды должны за этот период пройти две обязательные поверки (межповерочный период 5-6 лет). </w:t>
      </w:r>
    </w:p>
    <w:p w:rsidR="00891567" w:rsidRPr="00346233" w:rsidRDefault="00891567" w:rsidP="008A02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r20"/>
      <w:bookmarkStart w:id="3" w:name="pr21"/>
      <w:bookmarkEnd w:id="2"/>
      <w:bookmarkEnd w:id="3"/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установки</w:t>
      </w:r>
      <w:r w:rsidRPr="003462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счетчика</w:t>
      </w:r>
      <w:r w:rsidRPr="003462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воды - </w:t>
      </w:r>
      <w:r w:rsidRPr="00947A05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346233">
        <w:rPr>
          <w:rFonts w:ascii="Times New Roman" w:hAnsi="Times New Roman"/>
          <w:sz w:val="28"/>
          <w:szCs w:val="28"/>
          <w:lang w:eastAsia="ru-RU"/>
        </w:rPr>
        <w:t>онтаж водомерного узла учета может производится непосредственно силами самого абонента или специалистами  специализированной организации.  При приобретении прибора учета воды обязательно обращайте внимание на дату выпуска, которая стоит в его паспорте. Срок поверки прибора учета производится от даты поверки стоящей в его паспорте. Непосредственно монтаж приборов учета производится в соответствии с техническими условиями и проектно–сметной документаци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(частный сектор) с соблюдением правил эксплуатации устанавливаемого типа прибора учета. Правильность установки контролируется специалистами водоснабжающей организации при опломбировке прибора учета.  </w:t>
      </w:r>
    </w:p>
    <w:p w:rsidR="00891567" w:rsidRPr="00346233" w:rsidRDefault="00891567" w:rsidP="008A02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r24"/>
      <w:bookmarkEnd w:id="4"/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опломбировки –</w:t>
      </w:r>
      <w:r w:rsidRPr="003462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47A05">
        <w:rPr>
          <w:rFonts w:ascii="Times New Roman" w:hAnsi="Times New Roman"/>
          <w:bCs/>
          <w:sz w:val="28"/>
          <w:szCs w:val="28"/>
          <w:lang w:eastAsia="ru-RU"/>
        </w:rPr>
        <w:t>абоненту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необходимо 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подать заявку и </w:t>
      </w:r>
      <w:r w:rsidRPr="00346233">
        <w:rPr>
          <w:rFonts w:ascii="Times New Roman" w:hAnsi="Times New Roman"/>
          <w:sz w:val="28"/>
          <w:szCs w:val="28"/>
          <w:lang w:eastAsia="ru-RU"/>
        </w:rPr>
        <w:t>предоставить пакет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состоящий из  </w:t>
      </w:r>
      <w:r w:rsidRPr="00346233">
        <w:rPr>
          <w:rFonts w:ascii="Times New Roman" w:hAnsi="Times New Roman"/>
          <w:sz w:val="28"/>
          <w:szCs w:val="28"/>
          <w:lang w:eastAsia="ru-RU"/>
        </w:rPr>
        <w:t>домов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книг</w:t>
      </w:r>
      <w:r>
        <w:rPr>
          <w:rFonts w:ascii="Times New Roman" w:hAnsi="Times New Roman"/>
          <w:sz w:val="28"/>
          <w:szCs w:val="28"/>
          <w:lang w:eastAsia="ru-RU"/>
        </w:rPr>
        <w:t xml:space="preserve">и, </w:t>
      </w:r>
      <w:r w:rsidRPr="00346233">
        <w:rPr>
          <w:rFonts w:ascii="Times New Roman" w:hAnsi="Times New Roman"/>
          <w:sz w:val="28"/>
          <w:szCs w:val="28"/>
          <w:lang w:eastAsia="ru-RU"/>
        </w:rPr>
        <w:t>паспорт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собственника жилья</w:t>
      </w:r>
      <w:r>
        <w:rPr>
          <w:rFonts w:ascii="Times New Roman" w:hAnsi="Times New Roman"/>
          <w:sz w:val="28"/>
          <w:szCs w:val="28"/>
          <w:lang w:eastAsia="ru-RU"/>
        </w:rPr>
        <w:t>, паспорта(тов)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прибора(ов) учета воды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46233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346233">
        <w:rPr>
          <w:rFonts w:ascii="Times New Roman" w:hAnsi="Times New Roman"/>
          <w:sz w:val="28"/>
          <w:szCs w:val="28"/>
          <w:lang w:eastAsia="ru-RU"/>
        </w:rPr>
        <w:t>(частное домовладение)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46233">
        <w:rPr>
          <w:rFonts w:ascii="Times New Roman" w:hAnsi="Times New Roman"/>
          <w:sz w:val="28"/>
          <w:szCs w:val="28"/>
          <w:lang w:eastAsia="ru-RU"/>
        </w:rPr>
        <w:t>свидетельств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о государственной регистрации права собственности (либо ино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Pr="00346233">
        <w:rPr>
          <w:rFonts w:ascii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46233">
        <w:rPr>
          <w:rFonts w:ascii="Times New Roman" w:hAnsi="Times New Roman"/>
          <w:sz w:val="28"/>
          <w:szCs w:val="28"/>
          <w:lang w:eastAsia="ru-RU"/>
        </w:rPr>
        <w:t>, подтверждающ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право собственности).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Первичная опломбировка производится бесплатно.</w:t>
      </w:r>
    </w:p>
    <w:p w:rsidR="00891567" w:rsidRPr="00346233" w:rsidRDefault="00891567" w:rsidP="008A026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46233">
        <w:rPr>
          <w:rFonts w:ascii="Times New Roman" w:hAnsi="Times New Roman"/>
          <w:sz w:val="28"/>
          <w:szCs w:val="28"/>
          <w:lang w:eastAsia="ru-RU"/>
        </w:rPr>
        <w:t xml:space="preserve">В случае необходимости повторной опломбировки, если целостность пломбы на узле учета воды была нарушена по вине абонента, опломбировка производится </w:t>
      </w:r>
      <w:r w:rsidRPr="00346233">
        <w:rPr>
          <w:rFonts w:ascii="Times New Roman" w:hAnsi="Times New Roman"/>
          <w:b/>
          <w:sz w:val="28"/>
          <w:szCs w:val="28"/>
          <w:lang w:eastAsia="ru-RU"/>
        </w:rPr>
        <w:t>платно.</w:t>
      </w:r>
    </w:p>
    <w:p w:rsidR="00891567" w:rsidRDefault="00891567" w:rsidP="00346233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46233">
        <w:rPr>
          <w:b/>
          <w:bCs/>
          <w:sz w:val="28"/>
          <w:szCs w:val="28"/>
        </w:rPr>
        <w:t xml:space="preserve">лата за услуги водоотведения при оплате по приборам учёта - </w:t>
      </w:r>
      <w:r w:rsidRPr="0034623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пункта 22 части 4 Правил организации коммерческого учета воды , сточных вод </w:t>
      </w:r>
      <w:r w:rsidRPr="00346233">
        <w:rPr>
          <w:sz w:val="28"/>
          <w:szCs w:val="28"/>
        </w:rPr>
        <w:t xml:space="preserve">, утвержденных постановлением Правительства РФ от </w:t>
      </w:r>
      <w:r>
        <w:rPr>
          <w:sz w:val="28"/>
          <w:szCs w:val="28"/>
        </w:rPr>
        <w:t>04 сентября 2013года</w:t>
      </w:r>
      <w:r w:rsidRPr="00346233">
        <w:rPr>
          <w:sz w:val="28"/>
          <w:szCs w:val="28"/>
        </w:rPr>
        <w:t xml:space="preserve"> № </w:t>
      </w:r>
      <w:r>
        <w:rPr>
          <w:sz w:val="28"/>
          <w:szCs w:val="28"/>
        </w:rPr>
        <w:t>776</w:t>
      </w:r>
      <w:r w:rsidRPr="00346233">
        <w:rPr>
          <w:sz w:val="28"/>
          <w:szCs w:val="28"/>
        </w:rPr>
        <w:t>, объем услуг водоотведения равен объёму потребленных услуг водоснабжения. Следовательно, никаких приборов учёта канализационных стоков не требуется</w:t>
      </w:r>
      <w:r>
        <w:rPr>
          <w:sz w:val="28"/>
          <w:szCs w:val="28"/>
        </w:rPr>
        <w:t>.</w:t>
      </w:r>
    </w:p>
    <w:p w:rsidR="00891567" w:rsidRDefault="00891567" w:rsidP="00346233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1300D">
        <w:rPr>
          <w:sz w:val="28"/>
          <w:szCs w:val="28"/>
        </w:rPr>
        <w:t>Закономерный вопрос, за сколько окупается счетчик</w:t>
      </w:r>
      <w:r>
        <w:rPr>
          <w:b/>
          <w:sz w:val="28"/>
          <w:szCs w:val="28"/>
        </w:rPr>
        <w:t xml:space="preserve"> </w:t>
      </w:r>
      <w:r w:rsidRPr="00346233">
        <w:rPr>
          <w:b/>
          <w:sz w:val="28"/>
          <w:szCs w:val="28"/>
        </w:rPr>
        <w:t>-</w:t>
      </w:r>
      <w:r w:rsidRPr="00346233">
        <w:rPr>
          <w:sz w:val="28"/>
          <w:szCs w:val="28"/>
        </w:rPr>
        <w:t xml:space="preserve">  все зависит от собственника, от того, насколько он готов пересмотреть свою культуру водопользования. Например, готов ли он научиться закрывать кран пока чистит зубы, отремонтировать всю сантехнику в своей квартире.</w:t>
      </w:r>
    </w:p>
    <w:p w:rsidR="00891567" w:rsidRPr="00346233" w:rsidRDefault="00891567" w:rsidP="00A130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sz w:val="28"/>
          <w:szCs w:val="28"/>
          <w:lang w:eastAsia="ru-RU"/>
        </w:rPr>
        <w:t>В завершении несколько рекомендаций по рациональному водопользованию, итак счетчик установлен:</w:t>
      </w:r>
    </w:p>
    <w:p w:rsidR="00891567" w:rsidRPr="00346233" w:rsidRDefault="00891567" w:rsidP="008A0263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4623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Сантехника должна быть исправной.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примеру, подтекающий сливной клапан унитаза может за год «накрутить» на счётчике до </w:t>
      </w:r>
      <w:smartTag w:uri="urn:schemas-microsoft-com:office:smarttags" w:element="metricconverter">
        <w:smartTagPr>
          <w:attr w:name="ProductID" w:val="15 литров"/>
        </w:smartTagPr>
        <w:r w:rsidRPr="00346233">
          <w:rPr>
            <w:rFonts w:ascii="Times New Roman" w:hAnsi="Times New Roman"/>
            <w:sz w:val="28"/>
            <w:szCs w:val="28"/>
            <w:lang w:eastAsia="ru-RU"/>
          </w:rPr>
          <w:t>72 000 литров</w:t>
        </w:r>
      </w:smartTag>
      <w:r w:rsidRPr="00346233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 оплатить в пустую 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около 2000 рублей. Это же относится и к подтекающим кранам. Такая небрежность может вылиться в весомые </w:t>
      </w:r>
      <w:smartTag w:uri="urn:schemas-microsoft-com:office:smarttags" w:element="metricconverter">
        <w:smartTagPr>
          <w:attr w:name="ProductID" w:val="15 литров"/>
        </w:smartTagPr>
        <w:r w:rsidRPr="00346233">
          <w:rPr>
            <w:rFonts w:ascii="Times New Roman" w:hAnsi="Times New Roman"/>
            <w:sz w:val="28"/>
            <w:szCs w:val="28"/>
            <w:lang w:eastAsia="ru-RU"/>
          </w:rPr>
          <w:t>200 литров</w:t>
        </w:r>
      </w:smartTag>
      <w:r w:rsidRPr="00346233">
        <w:rPr>
          <w:rFonts w:ascii="Times New Roman" w:hAnsi="Times New Roman"/>
          <w:sz w:val="28"/>
          <w:szCs w:val="28"/>
          <w:lang w:eastAsia="ru-RU"/>
        </w:rPr>
        <w:t xml:space="preserve"> воды в сутки, если вода будет постоянно сочиться тоненькой струйкой;</w:t>
      </w:r>
    </w:p>
    <w:p w:rsidR="00891567" w:rsidRPr="00346233" w:rsidRDefault="00891567" w:rsidP="008A026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 Сантехника должна быть экономичной.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Выбирая новую сантехнику, убедитесь в ее экономичности. Например, существуют унитазы с двумя режимами слива (полным и экономичным), которые позволяют ежедневно экономить ни один десяток литров. Краны смесителя лучше устанавливать рычаговые,  они позволяют быстрее подобрать оптимальную температуру, а значит и экономить.</w:t>
      </w:r>
    </w:p>
    <w:p w:rsidR="00891567" w:rsidRPr="00346233" w:rsidRDefault="00891567" w:rsidP="008A0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 Кран должен быть закрытым.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Мало поменять краны, нужно следить за тем, чтобы они всегда были плотно закрыты, ведь капающий кран – это около </w:t>
      </w:r>
      <w:smartTag w:uri="urn:schemas-microsoft-com:office:smarttags" w:element="metricconverter">
        <w:smartTagPr>
          <w:attr w:name="ProductID" w:val="15 литров"/>
        </w:smartTagPr>
        <w:r w:rsidRPr="00346233">
          <w:rPr>
            <w:rFonts w:ascii="Times New Roman" w:hAnsi="Times New Roman"/>
            <w:sz w:val="28"/>
            <w:szCs w:val="28"/>
            <w:lang w:eastAsia="ru-RU"/>
          </w:rPr>
          <w:t>24 литров</w:t>
        </w:r>
      </w:smartTag>
      <w:r w:rsidRPr="00346233">
        <w:rPr>
          <w:rFonts w:ascii="Times New Roman" w:hAnsi="Times New Roman"/>
          <w:sz w:val="28"/>
          <w:szCs w:val="28"/>
          <w:lang w:eastAsia="ru-RU"/>
        </w:rPr>
        <w:t xml:space="preserve"> воды в сутки, бесполезно утекшей в канализацию.</w:t>
      </w:r>
    </w:p>
    <w:p w:rsidR="00891567" w:rsidRPr="00346233" w:rsidRDefault="00891567" w:rsidP="0034623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 Сделайте правильный выбор между ванной и душем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233">
        <w:rPr>
          <w:rFonts w:ascii="Times New Roman" w:hAnsi="Times New Roman"/>
          <w:sz w:val="28"/>
          <w:szCs w:val="28"/>
          <w:lang w:eastAsia="ru-RU"/>
        </w:rPr>
        <w:br/>
        <w:t xml:space="preserve">За 5 минут принятия душа можно израсходовать до </w:t>
      </w:r>
      <w:smartTag w:uri="urn:schemas-microsoft-com:office:smarttags" w:element="metricconverter">
        <w:smartTagPr>
          <w:attr w:name="ProductID" w:val="15 литров"/>
        </w:smartTagPr>
        <w:r w:rsidRPr="00346233">
          <w:rPr>
            <w:rFonts w:ascii="Times New Roman" w:hAnsi="Times New Roman"/>
            <w:sz w:val="28"/>
            <w:szCs w:val="28"/>
            <w:lang w:eastAsia="ru-RU"/>
          </w:rPr>
          <w:t>100 литров</w:t>
        </w:r>
      </w:smartTag>
      <w:r w:rsidRPr="00346233">
        <w:rPr>
          <w:rFonts w:ascii="Times New Roman" w:hAnsi="Times New Roman"/>
          <w:sz w:val="28"/>
          <w:szCs w:val="28"/>
          <w:lang w:eastAsia="ru-RU"/>
        </w:rPr>
        <w:t xml:space="preserve"> воды, а для того, чтобы наполнить ванную потребуется около 200. Расход воды в душе можно снизить, например, установив насадку с меньшими отверстиями (таким образом можно достигнуть до 50 процентов экономии воды), или насадку со встроенным аэратором, обогащающим воду воздухом, тем самым можно сэкономить до 2/3 воды, не потеряв ни в объеме, ни в напоре струи.</w:t>
      </w:r>
    </w:p>
    <w:p w:rsidR="00891567" w:rsidRPr="00346233" w:rsidRDefault="00891567" w:rsidP="0034623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23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 Всегда помните о рациональном использовании воды.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233">
        <w:rPr>
          <w:rFonts w:ascii="Times New Roman" w:hAnsi="Times New Roman"/>
          <w:sz w:val="28"/>
          <w:szCs w:val="28"/>
          <w:lang w:eastAsia="ru-RU"/>
        </w:rPr>
        <w:br/>
        <w:t xml:space="preserve">Лишь единицы закрывают кран, когда чистят зубы, при этой процедуре теряют по </w:t>
      </w:r>
      <w:smartTag w:uri="urn:schemas-microsoft-com:office:smarttags" w:element="metricconverter">
        <w:smartTagPr>
          <w:attr w:name="ProductID" w:val="15 литров"/>
        </w:smartTagPr>
        <w:r w:rsidRPr="00346233">
          <w:rPr>
            <w:rFonts w:ascii="Times New Roman" w:hAnsi="Times New Roman"/>
            <w:sz w:val="28"/>
            <w:szCs w:val="28"/>
            <w:lang w:eastAsia="ru-RU"/>
          </w:rPr>
          <w:t>15 литров</w:t>
        </w:r>
      </w:smartTag>
      <w:r w:rsidRPr="00346233">
        <w:rPr>
          <w:rFonts w:ascii="Times New Roman" w:hAnsi="Times New Roman"/>
          <w:sz w:val="28"/>
          <w:szCs w:val="28"/>
          <w:lang w:eastAsia="ru-RU"/>
        </w:rPr>
        <w:t xml:space="preserve"> воды в минуту, </w:t>
      </w:r>
      <w:r>
        <w:rPr>
          <w:rFonts w:ascii="Times New Roman" w:hAnsi="Times New Roman"/>
          <w:sz w:val="28"/>
          <w:szCs w:val="28"/>
          <w:lang w:eastAsia="ru-RU"/>
        </w:rPr>
        <w:t xml:space="preserve">лучше </w:t>
      </w:r>
      <w:r w:rsidRPr="00346233">
        <w:rPr>
          <w:rFonts w:ascii="Times New Roman" w:hAnsi="Times New Roman"/>
          <w:sz w:val="28"/>
          <w:szCs w:val="28"/>
          <w:lang w:eastAsia="ru-RU"/>
        </w:rPr>
        <w:t xml:space="preserve">будет набрать воду для полоскания рта в стакан. То же относится и к мытью посуды и продуктов. Никто не мешает закрыть кран, пока мы проводите манипуляции с моющим средством при мытье посуды, а фрукты и овощи можно весьма эффективно помыть и в миске, значительно сократив потери воды.  </w:t>
      </w:r>
    </w:p>
    <w:p w:rsidR="00891567" w:rsidRPr="00F913C6" w:rsidRDefault="00891567" w:rsidP="00F913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3C6">
        <w:rPr>
          <w:rFonts w:ascii="Times New Roman" w:hAnsi="Times New Roman"/>
          <w:sz w:val="28"/>
          <w:szCs w:val="28"/>
        </w:rPr>
        <w:t xml:space="preserve">Нужно помнить, что при наличии  прибора учета каждый собственник оплачивает объем фактически потребленного ресурса, и учитывать, что можно как уменьшить, так и увеличить </w:t>
      </w:r>
      <w:r>
        <w:rPr>
          <w:rFonts w:ascii="Times New Roman" w:hAnsi="Times New Roman"/>
          <w:sz w:val="28"/>
          <w:szCs w:val="28"/>
        </w:rPr>
        <w:t xml:space="preserve"> свои </w:t>
      </w:r>
      <w:r w:rsidRPr="00F913C6">
        <w:rPr>
          <w:rFonts w:ascii="Times New Roman" w:hAnsi="Times New Roman"/>
          <w:sz w:val="28"/>
          <w:szCs w:val="28"/>
        </w:rPr>
        <w:t>платежи за водоснабжение и водоотведение.</w:t>
      </w:r>
      <w:bookmarkStart w:id="5" w:name="_GoBack"/>
      <w:bookmarkEnd w:id="5"/>
    </w:p>
    <w:sectPr w:rsidR="00891567" w:rsidRPr="00F913C6" w:rsidSect="003462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F6D"/>
    <w:multiLevelType w:val="multilevel"/>
    <w:tmpl w:val="B634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834B93"/>
    <w:multiLevelType w:val="multilevel"/>
    <w:tmpl w:val="359E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19A"/>
    <w:rsid w:val="000B7116"/>
    <w:rsid w:val="000F2F75"/>
    <w:rsid w:val="00167BA7"/>
    <w:rsid w:val="001A15D2"/>
    <w:rsid w:val="001B119A"/>
    <w:rsid w:val="001D4F49"/>
    <w:rsid w:val="001F75E9"/>
    <w:rsid w:val="002B5963"/>
    <w:rsid w:val="00346233"/>
    <w:rsid w:val="00350296"/>
    <w:rsid w:val="00376873"/>
    <w:rsid w:val="00383D47"/>
    <w:rsid w:val="003914EC"/>
    <w:rsid w:val="003B5192"/>
    <w:rsid w:val="003C07AE"/>
    <w:rsid w:val="00416066"/>
    <w:rsid w:val="004D77B9"/>
    <w:rsid w:val="004F0157"/>
    <w:rsid w:val="004F2C9B"/>
    <w:rsid w:val="00546AB4"/>
    <w:rsid w:val="005555C8"/>
    <w:rsid w:val="005E531B"/>
    <w:rsid w:val="00660386"/>
    <w:rsid w:val="00701BBB"/>
    <w:rsid w:val="00764D41"/>
    <w:rsid w:val="007857DC"/>
    <w:rsid w:val="00792C8D"/>
    <w:rsid w:val="007A57C1"/>
    <w:rsid w:val="007F2B38"/>
    <w:rsid w:val="00823967"/>
    <w:rsid w:val="00865963"/>
    <w:rsid w:val="00870DB8"/>
    <w:rsid w:val="00891567"/>
    <w:rsid w:val="008A0263"/>
    <w:rsid w:val="008A05AC"/>
    <w:rsid w:val="008B6B83"/>
    <w:rsid w:val="00947A05"/>
    <w:rsid w:val="00985ED6"/>
    <w:rsid w:val="009A76B3"/>
    <w:rsid w:val="00A04C87"/>
    <w:rsid w:val="00A1300D"/>
    <w:rsid w:val="00A33A7D"/>
    <w:rsid w:val="00A47A4B"/>
    <w:rsid w:val="00A52761"/>
    <w:rsid w:val="00B060C8"/>
    <w:rsid w:val="00BE7463"/>
    <w:rsid w:val="00C06226"/>
    <w:rsid w:val="00C33705"/>
    <w:rsid w:val="00C772EE"/>
    <w:rsid w:val="00C853EE"/>
    <w:rsid w:val="00C86878"/>
    <w:rsid w:val="00DD2EF7"/>
    <w:rsid w:val="00E47DB5"/>
    <w:rsid w:val="00E61C81"/>
    <w:rsid w:val="00E775AF"/>
    <w:rsid w:val="00E91EDD"/>
    <w:rsid w:val="00F23C9A"/>
    <w:rsid w:val="00F913C6"/>
    <w:rsid w:val="00F91C9D"/>
    <w:rsid w:val="00F9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C07A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F2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4F2C9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F2C9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4F2C9B"/>
    <w:rPr>
      <w:rFonts w:cs="Times New Roman"/>
      <w:i/>
      <w:iCs/>
    </w:rPr>
  </w:style>
  <w:style w:type="paragraph" w:customStyle="1" w:styleId="1">
    <w:name w:val="Знак1"/>
    <w:basedOn w:val="Normal"/>
    <w:uiPriority w:val="99"/>
    <w:rsid w:val="00947A0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91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A4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458</TotalTime>
  <Pages>5</Pages>
  <Words>1292</Words>
  <Characters>7366</Characters>
  <Application>Microsoft Office Outlook</Application>
  <DocSecurity>0</DocSecurity>
  <Lines>0</Lines>
  <Paragraphs>0</Paragraphs>
  <ScaleCrop>false</ScaleCrop>
  <Company>ОАО "Белгородэнергосбыт"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Криушин Сергей Иванович</dc:creator>
  <cp:keywords/>
  <dc:description/>
  <cp:lastModifiedBy>123</cp:lastModifiedBy>
  <cp:revision>13</cp:revision>
  <cp:lastPrinted>2015-02-10T11:41:00Z</cp:lastPrinted>
  <dcterms:created xsi:type="dcterms:W3CDTF">2015-01-13T07:33:00Z</dcterms:created>
  <dcterms:modified xsi:type="dcterms:W3CDTF">2015-02-10T12:40:00Z</dcterms:modified>
</cp:coreProperties>
</file>