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42" w:rsidRPr="00CD01C6" w:rsidRDefault="00965E42" w:rsidP="006A7D96">
      <w:pPr>
        <w:pStyle w:val="1"/>
        <w:suppressLineNumbers/>
        <w:suppressAutoHyphens/>
        <w:spacing w:before="0" w:after="0"/>
        <w:ind w:right="61"/>
        <w:jc w:val="center"/>
        <w:rPr>
          <w:rFonts w:ascii="Times New Roman" w:hAnsi="Times New Roman"/>
          <w:b w:val="0"/>
          <w:color w:val="FFFFFF"/>
          <w:kern w:val="0"/>
          <w:szCs w:val="28"/>
        </w:rPr>
      </w:pPr>
      <w:r>
        <w:rPr>
          <w:rFonts w:ascii="Times New Roman" w:hAnsi="Times New Roman"/>
          <w:b w:val="0"/>
          <w:kern w:val="0"/>
          <w:szCs w:val="28"/>
        </w:rPr>
        <w:t xml:space="preserve">                  </w:t>
      </w:r>
      <w:r w:rsidRPr="005829F9">
        <w:rPr>
          <w:rFonts w:ascii="Times New Roman" w:hAnsi="Times New Roman"/>
          <w:b w:val="0"/>
          <w:kern w:val="0"/>
          <w:szCs w:val="28"/>
        </w:rPr>
        <w:t xml:space="preserve">Р О С </w:t>
      </w:r>
      <w:proofErr w:type="spellStart"/>
      <w:proofErr w:type="gramStart"/>
      <w:r w:rsidRPr="005829F9">
        <w:rPr>
          <w:rFonts w:ascii="Times New Roman" w:hAnsi="Times New Roman"/>
          <w:b w:val="0"/>
          <w:kern w:val="0"/>
          <w:szCs w:val="28"/>
        </w:rPr>
        <w:t>С</w:t>
      </w:r>
      <w:proofErr w:type="spellEnd"/>
      <w:proofErr w:type="gramEnd"/>
      <w:r w:rsidRPr="005829F9">
        <w:rPr>
          <w:rFonts w:ascii="Times New Roman" w:hAnsi="Times New Roman"/>
          <w:b w:val="0"/>
          <w:kern w:val="0"/>
          <w:szCs w:val="28"/>
        </w:rPr>
        <w:t xml:space="preserve"> И Й С К А Я   Ф Е Д Е Р А Ц И Я </w:t>
      </w:r>
      <w:r>
        <w:rPr>
          <w:rFonts w:ascii="Times New Roman" w:hAnsi="Times New Roman"/>
          <w:b w:val="0"/>
          <w:kern w:val="0"/>
          <w:szCs w:val="28"/>
        </w:rPr>
        <w:t xml:space="preserve">   </w:t>
      </w:r>
      <w:r w:rsidRPr="00CD01C6">
        <w:rPr>
          <w:rFonts w:ascii="Times New Roman" w:hAnsi="Times New Roman"/>
          <w:b w:val="0"/>
          <w:color w:val="FFFFFF"/>
          <w:kern w:val="0"/>
          <w:szCs w:val="28"/>
        </w:rPr>
        <w:t>Проект</w:t>
      </w:r>
    </w:p>
    <w:p w:rsidR="00965E42" w:rsidRPr="005829F9" w:rsidRDefault="00965E42" w:rsidP="006A7D96">
      <w:pPr>
        <w:pStyle w:val="1"/>
        <w:suppressLineNumbers/>
        <w:suppressAutoHyphens/>
        <w:spacing w:before="0" w:after="0"/>
        <w:ind w:right="61"/>
        <w:jc w:val="center"/>
        <w:rPr>
          <w:rFonts w:ascii="Times New Roman" w:hAnsi="Times New Roman"/>
          <w:b w:val="0"/>
          <w:kern w:val="0"/>
          <w:szCs w:val="28"/>
        </w:rPr>
      </w:pPr>
      <w:r w:rsidRPr="005829F9">
        <w:rPr>
          <w:rFonts w:ascii="Times New Roman" w:hAnsi="Times New Roman"/>
          <w:b w:val="0"/>
          <w:kern w:val="0"/>
          <w:szCs w:val="28"/>
        </w:rPr>
        <w:t xml:space="preserve"> Б Е Л Г О </w:t>
      </w:r>
      <w:proofErr w:type="gramStart"/>
      <w:r w:rsidRPr="005829F9">
        <w:rPr>
          <w:rFonts w:ascii="Times New Roman" w:hAnsi="Times New Roman"/>
          <w:b w:val="0"/>
          <w:kern w:val="0"/>
          <w:szCs w:val="28"/>
        </w:rPr>
        <w:t>Р</w:t>
      </w:r>
      <w:proofErr w:type="gramEnd"/>
      <w:r w:rsidRPr="005829F9">
        <w:rPr>
          <w:rFonts w:ascii="Times New Roman" w:hAnsi="Times New Roman"/>
          <w:b w:val="0"/>
          <w:kern w:val="0"/>
          <w:szCs w:val="28"/>
        </w:rPr>
        <w:t xml:space="preserve"> О Д С К А Я   О Б Л А С Т Ь</w:t>
      </w:r>
    </w:p>
    <w:p w:rsidR="00965E42" w:rsidRPr="005829F9" w:rsidRDefault="00965E42" w:rsidP="006A7D96">
      <w:pPr>
        <w:suppressLineNumbers/>
        <w:suppressAutoHyphens/>
        <w:jc w:val="center"/>
        <w:rPr>
          <w:sz w:val="8"/>
        </w:rPr>
      </w:pPr>
      <w:r w:rsidRPr="005829F9">
        <w:rPr>
          <w:sz w:val="8"/>
        </w:rPr>
        <w:t xml:space="preserve">                                </w:t>
      </w:r>
    </w:p>
    <w:p w:rsidR="00965E42" w:rsidRDefault="00965E42" w:rsidP="006A7D96">
      <w:pPr>
        <w:suppressLineNumbers/>
        <w:suppressAutoHyphens/>
        <w:jc w:val="center"/>
        <w:rPr>
          <w:color w:val="FFFFFF"/>
        </w:rPr>
      </w:pPr>
      <w:r>
        <w:t xml:space="preserve">                                                    </w:t>
      </w:r>
      <w:r w:rsidR="00A94F9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7.15pt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 w:rsidRPr="00DD069F">
        <w:rPr>
          <w:color w:val="FFFFFF"/>
        </w:rPr>
        <w:t xml:space="preserve">            </w:t>
      </w:r>
      <w:proofErr w:type="spellStart"/>
      <w:r w:rsidRPr="00D66DDB">
        <w:rPr>
          <w:color w:val="FFFFFF"/>
          <w:sz w:val="2"/>
        </w:rPr>
        <w:t>оект</w:t>
      </w:r>
      <w:proofErr w:type="spellEnd"/>
      <w:r>
        <w:rPr>
          <w:color w:val="FFFFFF"/>
        </w:rPr>
        <w:t xml:space="preserve"> </w:t>
      </w:r>
    </w:p>
    <w:p w:rsidR="00965E42" w:rsidRDefault="00965E42" w:rsidP="006A7D96">
      <w:pPr>
        <w:suppressLineNumbers/>
        <w:suppressAutoHyphens/>
        <w:jc w:val="center"/>
        <w:rPr>
          <w:b/>
        </w:rPr>
      </w:pPr>
    </w:p>
    <w:p w:rsidR="00965E42" w:rsidRPr="000438F5" w:rsidRDefault="00965E42" w:rsidP="006A7D96">
      <w:pPr>
        <w:suppressLineNumbers/>
        <w:suppressAutoHyphens/>
        <w:jc w:val="center"/>
        <w:rPr>
          <w:b/>
        </w:rPr>
      </w:pPr>
      <w:r w:rsidRPr="000438F5">
        <w:rPr>
          <w:b/>
        </w:rPr>
        <w:t xml:space="preserve">МУНИЦИПАЛЬНЫЙ СОВЕТ </w:t>
      </w:r>
      <w:r>
        <w:rPr>
          <w:b/>
        </w:rPr>
        <w:t xml:space="preserve">                                   </w:t>
      </w:r>
      <w:r w:rsidRPr="000438F5">
        <w:rPr>
          <w:b/>
        </w:rPr>
        <w:t xml:space="preserve">МУНИЦИПАЛЬНОГО  РАЙОНА   «ВОЛОКОНОВСКИЙ  РАЙОН» </w:t>
      </w:r>
    </w:p>
    <w:p w:rsidR="00965E42" w:rsidRPr="005829F9" w:rsidRDefault="00965E42" w:rsidP="006A7D96">
      <w:pPr>
        <w:pStyle w:val="3"/>
        <w:suppressLineNumbers/>
        <w:suppressAutoHyphens/>
        <w:spacing w:before="0" w:after="0"/>
        <w:jc w:val="center"/>
        <w:rPr>
          <w:rFonts w:ascii="Times New Roman" w:hAnsi="Times New Roman"/>
          <w:sz w:val="32"/>
          <w:szCs w:val="24"/>
        </w:rPr>
      </w:pPr>
      <w:proofErr w:type="gramStart"/>
      <w:r w:rsidRPr="005829F9">
        <w:rPr>
          <w:rFonts w:ascii="Times New Roman" w:hAnsi="Times New Roman"/>
          <w:sz w:val="32"/>
          <w:szCs w:val="24"/>
        </w:rPr>
        <w:t>Р</w:t>
      </w:r>
      <w:proofErr w:type="gramEnd"/>
      <w:r w:rsidRPr="005829F9">
        <w:rPr>
          <w:rFonts w:ascii="Times New Roman" w:hAnsi="Times New Roman"/>
          <w:sz w:val="32"/>
          <w:szCs w:val="24"/>
        </w:rPr>
        <w:t xml:space="preserve"> Е Ш Е Н И Е</w:t>
      </w:r>
    </w:p>
    <w:p w:rsidR="00965E42" w:rsidRDefault="00965E42" w:rsidP="006A7D96">
      <w:pPr>
        <w:jc w:val="both"/>
      </w:pPr>
    </w:p>
    <w:p w:rsidR="00965E42" w:rsidRDefault="00965E42" w:rsidP="006A7D96">
      <w:r>
        <w:rPr>
          <w:rFonts w:ascii="Arial" w:hAnsi="Arial" w:cs="Arial"/>
          <w:b/>
          <w:sz w:val="22"/>
          <w:szCs w:val="22"/>
        </w:rPr>
        <w:t xml:space="preserve">30 мая </w:t>
      </w:r>
      <w:r w:rsidRPr="00807B32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6</w:t>
      </w:r>
      <w:r w:rsidRPr="00807B32">
        <w:rPr>
          <w:rFonts w:ascii="Arial" w:hAnsi="Arial" w:cs="Arial"/>
          <w:b/>
          <w:sz w:val="22"/>
          <w:szCs w:val="22"/>
        </w:rPr>
        <w:t xml:space="preserve"> года</w:t>
      </w:r>
      <w:r w:rsidRPr="00807B32">
        <w:rPr>
          <w:rFonts w:ascii="Arial" w:hAnsi="Arial" w:cs="Arial"/>
          <w:b/>
          <w:sz w:val="22"/>
          <w:szCs w:val="22"/>
        </w:rPr>
        <w:tab/>
        <w:t xml:space="preserve">                                         </w:t>
      </w:r>
      <w:r w:rsidRPr="00807B32">
        <w:rPr>
          <w:rFonts w:ascii="Arial" w:hAnsi="Arial" w:cs="Arial"/>
          <w:b/>
          <w:sz w:val="22"/>
          <w:szCs w:val="22"/>
        </w:rPr>
        <w:tab/>
      </w:r>
      <w:r w:rsidRPr="00807B32">
        <w:rPr>
          <w:rFonts w:ascii="Arial" w:hAnsi="Arial" w:cs="Arial"/>
          <w:b/>
          <w:sz w:val="22"/>
          <w:szCs w:val="22"/>
        </w:rPr>
        <w:tab/>
        <w:t xml:space="preserve">                       № </w:t>
      </w:r>
      <w:r>
        <w:rPr>
          <w:rFonts w:ascii="Arial" w:hAnsi="Arial" w:cs="Arial"/>
          <w:b/>
          <w:sz w:val="22"/>
          <w:szCs w:val="22"/>
        </w:rPr>
        <w:t>245</w:t>
      </w:r>
    </w:p>
    <w:p w:rsidR="00965E42" w:rsidRDefault="00965E42" w:rsidP="0062241D">
      <w:pPr>
        <w:pStyle w:val="a3"/>
        <w:rPr>
          <w:b/>
          <w:bCs/>
        </w:rPr>
      </w:pPr>
    </w:p>
    <w:p w:rsidR="00965E42" w:rsidRPr="00D66636" w:rsidRDefault="00965E42" w:rsidP="00A30FC5">
      <w:pPr>
        <w:framePr w:w="4786" w:h="1075" w:hSpace="180" w:wrap="auto" w:vAnchor="text" w:hAnchor="page" w:x="1705" w:y="286"/>
        <w:spacing w:after="0" w:line="24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 внесении изменений в решение Муниципального совета муниципального района «Волоконовский район» от 26 сентября 2012 года № 375</w:t>
      </w:r>
    </w:p>
    <w:p w:rsidR="00965E42" w:rsidRPr="00D66636" w:rsidRDefault="00965E42" w:rsidP="00D66636">
      <w:pPr>
        <w:spacing w:after="0" w:line="240" w:lineRule="auto"/>
        <w:jc w:val="both"/>
        <w:rPr>
          <w:b/>
          <w:bCs/>
          <w:lang w:eastAsia="ru-RU"/>
        </w:rPr>
      </w:pPr>
    </w:p>
    <w:p w:rsidR="00965E42" w:rsidRPr="00D66636" w:rsidRDefault="00965E42" w:rsidP="00D66636">
      <w:pPr>
        <w:spacing w:after="0" w:line="240" w:lineRule="auto"/>
        <w:jc w:val="both"/>
        <w:rPr>
          <w:b/>
          <w:bCs/>
          <w:lang w:eastAsia="ru-RU"/>
        </w:rPr>
      </w:pPr>
    </w:p>
    <w:p w:rsidR="00965E42" w:rsidRDefault="00965E42"/>
    <w:p w:rsidR="00965E42" w:rsidRDefault="00965E42"/>
    <w:p w:rsidR="00965E42" w:rsidRDefault="00965E42" w:rsidP="00D66636">
      <w:pPr>
        <w:spacing w:line="240" w:lineRule="auto"/>
        <w:jc w:val="both"/>
      </w:pPr>
      <w:r>
        <w:tab/>
      </w:r>
    </w:p>
    <w:p w:rsidR="00965E42" w:rsidRDefault="00965E42" w:rsidP="00072FF3">
      <w:pPr>
        <w:spacing w:line="240" w:lineRule="auto"/>
        <w:ind w:firstLine="708"/>
        <w:jc w:val="both"/>
      </w:pPr>
    </w:p>
    <w:p w:rsidR="00965E42" w:rsidRDefault="00965E42" w:rsidP="00072FF3">
      <w:pPr>
        <w:spacing w:line="240" w:lineRule="auto"/>
        <w:ind w:firstLine="708"/>
        <w:jc w:val="both"/>
        <w:rPr>
          <w:b/>
          <w:bCs/>
        </w:rPr>
      </w:pPr>
      <w:proofErr w:type="gramStart"/>
      <w:r>
        <w:t xml:space="preserve">В соответствии с постановлением Губернатора Белгородской области от 18 апреля 2016 года № 39 «О внесении изменений в постановление Губернатора Белгородской области от 12 января 2011 года № 2», и в целях повышения мотивации муниципальных служащих района, а также, </w:t>
      </w:r>
      <w:r>
        <w:rPr>
          <w:bCs/>
        </w:rPr>
        <w:t xml:space="preserve">работников администрации муниципального района «Волоконовский район», замещающих должности, не отнесенные к должностям муниципальной службы района, </w:t>
      </w:r>
      <w:r>
        <w:t>участвующих в разработке и реализации проектов, Муниципальный совет</w:t>
      </w:r>
      <w:proofErr w:type="gramEnd"/>
      <w:r>
        <w:t xml:space="preserve">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л:</w:t>
      </w:r>
    </w:p>
    <w:p w:rsidR="00965E42" w:rsidRDefault="00965E42" w:rsidP="002C35E5">
      <w:pPr>
        <w:numPr>
          <w:ilvl w:val="0"/>
          <w:numId w:val="3"/>
        </w:numPr>
        <w:spacing w:after="0" w:line="240" w:lineRule="auto"/>
        <w:ind w:left="0" w:firstLine="705"/>
        <w:jc w:val="both"/>
        <w:rPr>
          <w:bCs/>
        </w:rPr>
      </w:pPr>
      <w:r>
        <w:t xml:space="preserve">Внести следующие изменения в </w:t>
      </w:r>
      <w:r w:rsidRPr="00187BB0">
        <w:rPr>
          <w:bCs/>
        </w:rPr>
        <w:t>решение Муниципального совета муниципального района «Волоконовский район» от 26 сентября 2012 года № 375</w:t>
      </w:r>
      <w:r>
        <w:rPr>
          <w:bCs/>
        </w:rPr>
        <w:t xml:space="preserve"> «О формировании и использовании премиальных выплат участникам разработки и реализации проектов»:</w:t>
      </w:r>
    </w:p>
    <w:p w:rsidR="00965E42" w:rsidRPr="00761A38" w:rsidRDefault="00965E42" w:rsidP="00A227D9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- </w:t>
      </w:r>
      <w:r w:rsidRPr="00761A38">
        <w:rPr>
          <w:bCs/>
        </w:rPr>
        <w:t>в подпункте 1.1 пункта 1 решения слова «в размере 1000 рублей» заменить словами 1</w:t>
      </w:r>
      <w:r>
        <w:rPr>
          <w:bCs/>
        </w:rPr>
        <w:t>10</w:t>
      </w:r>
      <w:r w:rsidRPr="00761A38">
        <w:rPr>
          <w:bCs/>
        </w:rPr>
        <w:t>0 рублей»;</w:t>
      </w:r>
    </w:p>
    <w:p w:rsidR="00965E42" w:rsidRDefault="00965E42" w:rsidP="00A37A18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- в Порядок материального стимулирования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 (далее – Порядок), утвержденный в пункте 1 названного решения:</w:t>
      </w:r>
    </w:p>
    <w:p w:rsidR="00965E42" w:rsidRDefault="00965E42" w:rsidP="00A37A18">
      <w:pPr>
        <w:spacing w:after="0" w:line="240" w:lineRule="auto"/>
        <w:jc w:val="both"/>
        <w:rPr>
          <w:bCs/>
        </w:rPr>
      </w:pPr>
    </w:p>
    <w:p w:rsidR="00965E42" w:rsidRDefault="00965E42" w:rsidP="00686A05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- абзацы третий-шестой пункта 3.4 раздела </w:t>
      </w:r>
      <w:proofErr w:type="gramStart"/>
      <w:r>
        <w:rPr>
          <w:bCs/>
          <w:lang w:val="en-US"/>
        </w:rPr>
        <w:t>III</w:t>
      </w:r>
      <w:proofErr w:type="gramEnd"/>
      <w:r>
        <w:rPr>
          <w:bCs/>
        </w:rPr>
        <w:t>Порядка изложить в следующей редакции:</w:t>
      </w:r>
    </w:p>
    <w:p w:rsidR="00965E42" w:rsidRDefault="00965E42" w:rsidP="0008585C">
      <w:pPr>
        <w:spacing w:after="0" w:line="240" w:lineRule="auto"/>
        <w:ind w:firstLine="708"/>
        <w:jc w:val="both"/>
        <w:rPr>
          <w:bCs/>
        </w:rPr>
      </w:pPr>
      <w:proofErr w:type="gramStart"/>
      <w:r>
        <w:rPr>
          <w:bCs/>
        </w:rPr>
        <w:t>«- для руководителя проекта: не более 70 дней в год при участии в 1 проекте, не более 55 дней в год в каждом проекте - при участии в 2 проектах, не более 45 дней в год в каждом проекте - при участии в 3 и более проектах, независимо от его роли в других проектах:</w:t>
      </w:r>
      <w:proofErr w:type="gramEnd"/>
    </w:p>
    <w:p w:rsidR="00965E42" w:rsidRDefault="00965E42" w:rsidP="00686A0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- для администратора проекта: не более 60 дней в год при участии  в 1 проекте, не более 50 дней в год в каждом проекте - при участии в 2 проектах, не более 40 дней в год в каждом проекте - при участии в 3 и более проектах, независимо от его роли в других проектах;</w:t>
      </w:r>
      <w:proofErr w:type="gramEnd"/>
    </w:p>
    <w:p w:rsidR="00965E42" w:rsidRDefault="00965E42" w:rsidP="00686A05">
      <w:pPr>
        <w:spacing w:after="0" w:line="240" w:lineRule="auto"/>
        <w:jc w:val="both"/>
        <w:rPr>
          <w:bCs/>
        </w:rPr>
      </w:pPr>
      <w:r>
        <w:rPr>
          <w:bCs/>
        </w:rPr>
        <w:tab/>
        <w:t>- для оператора мониторинга проекта: не более 15 дней в год при участии в 1 проекте, не более 10 дней в год в каждом проекте - при участии в 2 и более проектах, независимо от его роли в других проектах;</w:t>
      </w:r>
    </w:p>
    <w:p w:rsidR="00965E42" w:rsidRDefault="00965E42" w:rsidP="003D13EE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- для члена рабочей группы: не более 60 дней в год при участии в 1 </w:t>
      </w:r>
      <w:proofErr w:type="gramStart"/>
      <w:r>
        <w:rPr>
          <w:bCs/>
        </w:rPr>
        <w:t>проекте</w:t>
      </w:r>
      <w:proofErr w:type="gramEnd"/>
      <w:r>
        <w:rPr>
          <w:bCs/>
        </w:rPr>
        <w:t>, не более 50 дней в год в каждом проекте - при участии в 2 проектах, не более 40 дней в год в каждом проекте - при участии в 3 и более проектах, независимо от его роли в других проектах»:</w:t>
      </w:r>
    </w:p>
    <w:p w:rsidR="00965E42" w:rsidRDefault="00965E42" w:rsidP="003D13EE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Раздел </w:t>
      </w:r>
      <w:proofErr w:type="gramStart"/>
      <w:r>
        <w:rPr>
          <w:bCs/>
          <w:lang w:val="en-US"/>
        </w:rPr>
        <w:t>IV</w:t>
      </w:r>
      <w:proofErr w:type="gramEnd"/>
      <w:r>
        <w:rPr>
          <w:bCs/>
        </w:rPr>
        <w:t>Порядка дополнить пунктом 4.2 следующего содержания:</w:t>
      </w:r>
    </w:p>
    <w:p w:rsidR="00965E42" w:rsidRDefault="00965E42" w:rsidP="003D13EE">
      <w:pPr>
        <w:spacing w:after="0" w:line="240" w:lineRule="auto"/>
        <w:ind w:firstLine="708"/>
        <w:jc w:val="both"/>
      </w:pPr>
      <w:r>
        <w:rPr>
          <w:bCs/>
        </w:rPr>
        <w:t xml:space="preserve">«4.2. При назначении на должности муниципальной службы, а также на </w:t>
      </w:r>
      <w:proofErr w:type="spellStart"/>
      <w:r>
        <w:rPr>
          <w:bCs/>
        </w:rPr>
        <w:t>должности</w:t>
      </w:r>
      <w:proofErr w:type="gramStart"/>
      <w:r>
        <w:rPr>
          <w:bCs/>
        </w:rPr>
        <w:t>,</w:t>
      </w:r>
      <w:r>
        <w:t>н</w:t>
      </w:r>
      <w:proofErr w:type="gramEnd"/>
      <w:r>
        <w:t>е</w:t>
      </w:r>
      <w:proofErr w:type="spellEnd"/>
      <w:r>
        <w:t xml:space="preserve"> отнесенные к должностям муниципальной службы района, участнику успешно реализованного проекта назначается материальное стимулирование в случае, если:</w:t>
      </w:r>
    </w:p>
    <w:p w:rsidR="00965E42" w:rsidRDefault="00965E42" w:rsidP="003D13EE">
      <w:pPr>
        <w:spacing w:after="0" w:line="240" w:lineRule="auto"/>
        <w:ind w:firstLine="708"/>
        <w:jc w:val="both"/>
      </w:pPr>
      <w:r>
        <w:t>- премия за успешную реализацию проекта по предыдущему месту работы не выплачивалась;</w:t>
      </w:r>
      <w:bookmarkStart w:id="0" w:name="_GoBack"/>
      <w:bookmarkEnd w:id="0"/>
    </w:p>
    <w:p w:rsidR="00965E42" w:rsidRDefault="00965E42" w:rsidP="003D13EE">
      <w:pPr>
        <w:spacing w:after="0" w:line="240" w:lineRule="auto"/>
        <w:ind w:firstLine="708"/>
        <w:jc w:val="both"/>
      </w:pPr>
      <w:r>
        <w:t>- проект завершился в предшествующем либо том же квартале, что и назначение на должность;</w:t>
      </w:r>
    </w:p>
    <w:p w:rsidR="00965E42" w:rsidRDefault="00965E42" w:rsidP="003D13EE">
      <w:pPr>
        <w:spacing w:after="0" w:line="240" w:lineRule="auto"/>
        <w:ind w:firstLine="708"/>
        <w:jc w:val="both"/>
      </w:pPr>
      <w:r>
        <w:t xml:space="preserve">- представителем нанимателя в адрес администрации Волоконовского района направлено соответствующее письмо </w:t>
      </w:r>
      <w:proofErr w:type="gramStart"/>
      <w:r>
        <w:t>о необходимости премирования за успешно реализованный проект с подтверждением отсутствия выплаченного по предыдущему месту работы материального премирования за успешную реализацию</w:t>
      </w:r>
      <w:proofErr w:type="gramEnd"/>
      <w:r>
        <w:t xml:space="preserve"> проекта, а также с приложением утверждённого итогового отчёта по проекту и подписанного протокола экспертной комиссии, устанавливающей статус реализации проекта»;</w:t>
      </w:r>
    </w:p>
    <w:p w:rsidR="00965E42" w:rsidRDefault="00965E42" w:rsidP="003D13EE">
      <w:pPr>
        <w:spacing w:after="0" w:line="240" w:lineRule="auto"/>
        <w:ind w:firstLine="708"/>
        <w:jc w:val="both"/>
      </w:pPr>
      <w:r>
        <w:t xml:space="preserve">- пункты 4.2 - 4.5 раздела </w:t>
      </w:r>
      <w:r>
        <w:rPr>
          <w:lang w:val="en-US"/>
        </w:rPr>
        <w:t>IV</w:t>
      </w:r>
      <w:r>
        <w:t xml:space="preserve"> Порядка считать пунктами 4.3 - 4.6 соответственно;</w:t>
      </w:r>
    </w:p>
    <w:p w:rsidR="00965E42" w:rsidRDefault="00965E42" w:rsidP="003D13EE">
      <w:pPr>
        <w:spacing w:after="0" w:line="240" w:lineRule="auto"/>
        <w:ind w:firstLine="708"/>
        <w:jc w:val="both"/>
      </w:pPr>
      <w:r>
        <w:t>- таблицы «Коэффициент сложности проекта», «Коэффициент эффективности проекта» с примечаниями, «Коэффициент ролевого участия» приложения к Порядку изложить в следующей редакции:</w:t>
      </w:r>
    </w:p>
    <w:p w:rsidR="00965E42" w:rsidRDefault="00965E42" w:rsidP="00A73F6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p w:rsidR="00965E42" w:rsidRPr="00A73F6E" w:rsidRDefault="00965E42" w:rsidP="00072FF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</w:t>
      </w:r>
      <w:r w:rsidRPr="00A73F6E">
        <w:rPr>
          <w:bCs/>
          <w:sz w:val="24"/>
          <w:szCs w:val="24"/>
          <w:lang w:eastAsia="ru-RU"/>
        </w:rPr>
        <w:t>Коэффициент сложности проекта</w:t>
      </w:r>
    </w:p>
    <w:p w:rsidR="00965E42" w:rsidRPr="00A73F6E" w:rsidRDefault="00965E42" w:rsidP="00A73F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65E42" w:rsidRPr="00A73F6E" w:rsidTr="002D30A5">
        <w:tc>
          <w:tcPr>
            <w:tcW w:w="4785" w:type="dxa"/>
          </w:tcPr>
          <w:p w:rsidR="00965E42" w:rsidRPr="00A73F6E" w:rsidRDefault="00965E42" w:rsidP="00A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73F6E">
              <w:rPr>
                <w:b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4785" w:type="dxa"/>
          </w:tcPr>
          <w:p w:rsidR="00965E42" w:rsidRPr="00A73F6E" w:rsidRDefault="00965E42" w:rsidP="00A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73F6E">
              <w:rPr>
                <w:b/>
                <w:sz w:val="24"/>
                <w:szCs w:val="24"/>
                <w:lang w:eastAsia="ru-RU"/>
              </w:rPr>
              <w:t>Коэффициент сложности проекта (К)</w:t>
            </w:r>
          </w:p>
          <w:p w:rsidR="00965E42" w:rsidRPr="00A73F6E" w:rsidRDefault="00965E42" w:rsidP="00A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73F6E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с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A73F6E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3F6E">
              <w:rPr>
                <w:sz w:val="24"/>
                <w:szCs w:val="24"/>
                <w:lang w:eastAsia="ru-RU"/>
              </w:rPr>
              <w:t>Глобальный</w:t>
            </w:r>
            <w:r>
              <w:rPr>
                <w:sz w:val="24"/>
                <w:szCs w:val="24"/>
                <w:lang w:eastAsia="ru-RU"/>
              </w:rPr>
              <w:t xml:space="preserve"> (наиболее значимый)</w:t>
            </w:r>
          </w:p>
        </w:tc>
        <w:tc>
          <w:tcPr>
            <w:tcW w:w="4785" w:type="dxa"/>
          </w:tcPr>
          <w:p w:rsidR="00965E42" w:rsidRPr="00A73F6E" w:rsidRDefault="00965E42" w:rsidP="00A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A73F6E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3F6E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785" w:type="dxa"/>
          </w:tcPr>
          <w:p w:rsidR="00965E42" w:rsidRPr="00A73F6E" w:rsidRDefault="00965E42" w:rsidP="00A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A73F6E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Выше среднего</w:t>
            </w:r>
          </w:p>
        </w:tc>
        <w:tc>
          <w:tcPr>
            <w:tcW w:w="4785" w:type="dxa"/>
          </w:tcPr>
          <w:p w:rsidR="00965E42" w:rsidRPr="00A73F6E" w:rsidRDefault="00965E42" w:rsidP="00A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A73F6E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3F6E">
              <w:rPr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785" w:type="dxa"/>
          </w:tcPr>
          <w:p w:rsidR="00965E42" w:rsidRPr="00A73F6E" w:rsidRDefault="00965E42" w:rsidP="00A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A73F6E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3F6E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85" w:type="dxa"/>
          </w:tcPr>
          <w:p w:rsidR="00965E42" w:rsidRPr="00A73F6E" w:rsidRDefault="00965E42" w:rsidP="00A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</w:tr>
    </w:tbl>
    <w:p w:rsidR="00965E42" w:rsidRDefault="00965E42" w:rsidP="005D334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5D3345">
        <w:rPr>
          <w:bCs/>
          <w:sz w:val="24"/>
          <w:szCs w:val="24"/>
          <w:lang w:eastAsia="ru-RU"/>
        </w:rPr>
        <w:t>Коэффициент эффективности проекта</w:t>
      </w:r>
    </w:p>
    <w:p w:rsidR="00965E42" w:rsidRPr="005D3345" w:rsidRDefault="00965E42" w:rsidP="005D334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6"/>
        <w:gridCol w:w="4138"/>
        <w:gridCol w:w="1671"/>
        <w:gridCol w:w="1665"/>
      </w:tblGrid>
      <w:tr w:rsidR="00965E42" w:rsidTr="00991EF5">
        <w:tc>
          <w:tcPr>
            <w:tcW w:w="2096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b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138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b/>
                <w:sz w:val="24"/>
                <w:szCs w:val="24"/>
                <w:lang w:eastAsia="ru-RU"/>
              </w:rPr>
              <w:t>Показатель (критерий)</w:t>
            </w: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b/>
                <w:sz w:val="24"/>
                <w:szCs w:val="24"/>
                <w:lang w:eastAsia="ru-RU"/>
              </w:rPr>
              <w:t>Диапазон значения критериев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b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965E42" w:rsidTr="00991EF5">
        <w:tc>
          <w:tcPr>
            <w:tcW w:w="2096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Экономический</w:t>
            </w:r>
          </w:p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991EF5">
              <w:rPr>
                <w:rFonts w:cs="Calibri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4138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Проект по созданию нового производства. Прогнозируемый объем выручки после выхода на проектную мощность, млн. руб.</w:t>
            </w: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0,8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60 до 120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0,9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120 до 250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250 до 500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1,2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Проект, реализуемый на базе действующего производства. Прогнозируемое увеличение годового объема выручки после выхода на проектную мощность, млн. руб.</w:t>
            </w: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0,8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60 до 120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0,9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120 до 250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250 до 500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1,2</w:t>
            </w:r>
          </w:p>
        </w:tc>
      </w:tr>
      <w:tr w:rsidR="00965E42" w:rsidTr="00991EF5">
        <w:tc>
          <w:tcPr>
            <w:tcW w:w="2096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Социальный</w:t>
            </w:r>
          </w:p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val="en-US" w:eastAsia="ru-RU"/>
              </w:rPr>
              <w:t>&lt;</w:t>
            </w:r>
            <w:r w:rsidRPr="00991EF5">
              <w:rPr>
                <w:rFonts w:cs="Calibri"/>
                <w:sz w:val="24"/>
                <w:szCs w:val="24"/>
                <w:lang w:eastAsia="ru-RU"/>
              </w:rPr>
              <w:t>2</w:t>
            </w:r>
            <w:r w:rsidRPr="00991EF5">
              <w:rPr>
                <w:rFonts w:cs="Calibri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138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Охват населения социальными благами за 1 год, тыс. чел.</w:t>
            </w: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0,8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0,9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20 до 50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1,2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Участие населения в мероприятиях проекта, тыс. чел.</w:t>
            </w: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0,8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0,9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20 до 35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35 до 50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1,2</w:t>
            </w:r>
          </w:p>
        </w:tc>
      </w:tr>
      <w:tr w:rsidR="00965E42" w:rsidTr="00991EF5">
        <w:tc>
          <w:tcPr>
            <w:tcW w:w="2096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Организационный</w:t>
            </w:r>
          </w:p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4138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Создание и оптимизация деятельности организационных структур, тыс. чел.</w:t>
            </w: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0,8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0,9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3 до 7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7 до 10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10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1,2</w:t>
            </w:r>
          </w:p>
        </w:tc>
      </w:tr>
      <w:tr w:rsidR="00965E42" w:rsidTr="00991EF5">
        <w:tc>
          <w:tcPr>
            <w:tcW w:w="2096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Технический</w:t>
            </w:r>
          </w:p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4138" w:type="dxa"/>
            <w:vMerge w:val="restart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Бюджет проекта, млн. руб.</w:t>
            </w: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0,8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60 до 120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0,9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120 до 250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250 до 500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1,1</w:t>
            </w:r>
          </w:p>
        </w:tc>
      </w:tr>
      <w:tr w:rsidR="00965E42" w:rsidTr="00991EF5">
        <w:tc>
          <w:tcPr>
            <w:tcW w:w="2096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1665" w:type="dxa"/>
          </w:tcPr>
          <w:p w:rsidR="00965E42" w:rsidRPr="00991EF5" w:rsidRDefault="00965E42" w:rsidP="0099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ru-RU"/>
              </w:rPr>
            </w:pPr>
            <w:r w:rsidRPr="00991EF5">
              <w:rPr>
                <w:rFonts w:cs="Calibri"/>
                <w:sz w:val="24"/>
                <w:szCs w:val="24"/>
                <w:lang w:eastAsia="ru-RU"/>
              </w:rPr>
              <w:t>1,2</w:t>
            </w:r>
          </w:p>
        </w:tc>
      </w:tr>
    </w:tbl>
    <w:p w:rsidR="00965E42" w:rsidRDefault="00965E42" w:rsidP="005D33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965E42" w:rsidRPr="005D3345" w:rsidRDefault="00965E42" w:rsidP="00734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5D3345">
        <w:rPr>
          <w:sz w:val="24"/>
          <w:szCs w:val="24"/>
          <w:lang w:eastAsia="ru-RU"/>
        </w:rPr>
        <w:t>Примечание:</w:t>
      </w:r>
    </w:p>
    <w:p w:rsidR="00965E42" w:rsidRPr="005D3345" w:rsidRDefault="00965E42" w:rsidP="00734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5D3345">
        <w:rPr>
          <w:sz w:val="24"/>
          <w:szCs w:val="24"/>
          <w:lang w:eastAsia="ru-RU"/>
        </w:rPr>
        <w:t xml:space="preserve">&lt;1&gt; - </w:t>
      </w:r>
      <w:proofErr w:type="gramStart"/>
      <w:r w:rsidRPr="005D3345">
        <w:rPr>
          <w:sz w:val="24"/>
          <w:szCs w:val="24"/>
          <w:lang w:eastAsia="ru-RU"/>
        </w:rPr>
        <w:t>направлен</w:t>
      </w:r>
      <w:proofErr w:type="gramEnd"/>
      <w:r w:rsidRPr="005D3345">
        <w:rPr>
          <w:sz w:val="24"/>
          <w:szCs w:val="24"/>
          <w:lang w:eastAsia="ru-RU"/>
        </w:rPr>
        <w:t xml:space="preserve"> на увеличение прибыли. Например, проект по развитию </w:t>
      </w:r>
      <w:proofErr w:type="spellStart"/>
      <w:r w:rsidRPr="005D3345">
        <w:rPr>
          <w:sz w:val="24"/>
          <w:szCs w:val="24"/>
          <w:lang w:eastAsia="ru-RU"/>
        </w:rPr>
        <w:t>логистических</w:t>
      </w:r>
      <w:proofErr w:type="spellEnd"/>
      <w:r w:rsidRPr="005D3345">
        <w:rPr>
          <w:sz w:val="24"/>
          <w:szCs w:val="24"/>
          <w:lang w:eastAsia="ru-RU"/>
        </w:rPr>
        <w:t xml:space="preserve"> систем - нахождение наиболее выгодных </w:t>
      </w:r>
      <w:proofErr w:type="spellStart"/>
      <w:r w:rsidRPr="005D3345">
        <w:rPr>
          <w:sz w:val="24"/>
          <w:szCs w:val="24"/>
          <w:lang w:eastAsia="ru-RU"/>
        </w:rPr>
        <w:t>логистических</w:t>
      </w:r>
      <w:proofErr w:type="spellEnd"/>
      <w:r w:rsidRPr="005D3345">
        <w:rPr>
          <w:sz w:val="24"/>
          <w:szCs w:val="24"/>
          <w:lang w:eastAsia="ru-RU"/>
        </w:rPr>
        <w:t xml:space="preserve"> схем грузовых перевозок с целью снижения затрат;</w:t>
      </w:r>
    </w:p>
    <w:p w:rsidR="00965E42" w:rsidRPr="005D3345" w:rsidRDefault="00965E42" w:rsidP="00734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5D3345">
        <w:rPr>
          <w:sz w:val="24"/>
          <w:szCs w:val="24"/>
          <w:lang w:eastAsia="ru-RU"/>
        </w:rPr>
        <w:t>&lt;</w:t>
      </w:r>
      <w:r>
        <w:rPr>
          <w:sz w:val="24"/>
          <w:szCs w:val="24"/>
          <w:lang w:eastAsia="ru-RU"/>
        </w:rPr>
        <w:t>2</w:t>
      </w:r>
      <w:r w:rsidRPr="005D3345">
        <w:rPr>
          <w:sz w:val="24"/>
          <w:szCs w:val="24"/>
          <w:lang w:eastAsia="ru-RU"/>
        </w:rPr>
        <w:t xml:space="preserve">&gt; - </w:t>
      </w:r>
      <w:proofErr w:type="gramStart"/>
      <w:r w:rsidRPr="005D3345">
        <w:rPr>
          <w:sz w:val="24"/>
          <w:szCs w:val="24"/>
          <w:lang w:eastAsia="ru-RU"/>
        </w:rPr>
        <w:t>ориентирован</w:t>
      </w:r>
      <w:proofErr w:type="gramEnd"/>
      <w:r w:rsidRPr="005D3345">
        <w:rPr>
          <w:sz w:val="24"/>
          <w:szCs w:val="24"/>
          <w:lang w:eastAsia="ru-RU"/>
        </w:rPr>
        <w:t xml:space="preserve"> на общество и достижение социально значимых результатов. Например, социальным будет проект по льготным тарифам для пенсионеров на пассажирские перевозки в летний период;</w:t>
      </w:r>
    </w:p>
    <w:p w:rsidR="00965E42" w:rsidRPr="005D3345" w:rsidRDefault="00965E42" w:rsidP="00734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5D3345">
        <w:rPr>
          <w:sz w:val="24"/>
          <w:szCs w:val="24"/>
          <w:lang w:eastAsia="ru-RU"/>
        </w:rPr>
        <w:t>&lt;</w:t>
      </w:r>
      <w:r>
        <w:rPr>
          <w:sz w:val="24"/>
          <w:szCs w:val="24"/>
          <w:lang w:eastAsia="ru-RU"/>
        </w:rPr>
        <w:t>3</w:t>
      </w:r>
      <w:r w:rsidRPr="005D3345">
        <w:rPr>
          <w:sz w:val="24"/>
          <w:szCs w:val="24"/>
          <w:lang w:eastAsia="ru-RU"/>
        </w:rPr>
        <w:t xml:space="preserve">&gt; - </w:t>
      </w:r>
      <w:proofErr w:type="gramStart"/>
      <w:r w:rsidRPr="005D3345">
        <w:rPr>
          <w:sz w:val="24"/>
          <w:szCs w:val="24"/>
          <w:lang w:eastAsia="ru-RU"/>
        </w:rPr>
        <w:t>направлен</w:t>
      </w:r>
      <w:proofErr w:type="gramEnd"/>
      <w:r w:rsidRPr="005D3345">
        <w:rPr>
          <w:sz w:val="24"/>
          <w:szCs w:val="24"/>
          <w:lang w:eastAsia="ru-RU"/>
        </w:rPr>
        <w:t xml:space="preserve"> на повышение эффективности функционирования организации и ее отдельных структур, подразделений. Например, проект по формированию корпоративной культуры в организации;</w:t>
      </w:r>
    </w:p>
    <w:p w:rsidR="00965E42" w:rsidRDefault="00965E42" w:rsidP="00734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5D3345">
        <w:rPr>
          <w:sz w:val="24"/>
          <w:szCs w:val="24"/>
          <w:lang w:eastAsia="ru-RU"/>
        </w:rPr>
        <w:lastRenderedPageBreak/>
        <w:t>&lt;</w:t>
      </w:r>
      <w:r>
        <w:rPr>
          <w:sz w:val="24"/>
          <w:szCs w:val="24"/>
          <w:lang w:eastAsia="ru-RU"/>
        </w:rPr>
        <w:t>4</w:t>
      </w:r>
      <w:r w:rsidRPr="005D3345">
        <w:rPr>
          <w:sz w:val="24"/>
          <w:szCs w:val="24"/>
          <w:lang w:eastAsia="ru-RU"/>
        </w:rPr>
        <w:t xml:space="preserve">&gt; - </w:t>
      </w:r>
      <w:proofErr w:type="gramStart"/>
      <w:r w:rsidRPr="005D3345">
        <w:rPr>
          <w:sz w:val="24"/>
          <w:szCs w:val="24"/>
          <w:lang w:eastAsia="ru-RU"/>
        </w:rPr>
        <w:t>ориентирован</w:t>
      </w:r>
      <w:proofErr w:type="gramEnd"/>
      <w:r w:rsidRPr="005D3345">
        <w:rPr>
          <w:sz w:val="24"/>
          <w:szCs w:val="24"/>
          <w:lang w:eastAsia="ru-RU"/>
        </w:rPr>
        <w:t xml:space="preserve"> на модернизацию и техническое усовершенствование, создание и сохранение имущественных объектов и технологий. Например, проект по модернизации системы крепления сидений в вагонах пассажирских составов.</w:t>
      </w:r>
    </w:p>
    <w:p w:rsidR="00434D11" w:rsidRPr="005D3345" w:rsidRDefault="00434D11" w:rsidP="00734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965E42" w:rsidRDefault="00965E42" w:rsidP="009E406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bookmarkStart w:id="1" w:name="Par280"/>
      <w:bookmarkEnd w:id="1"/>
      <w:r w:rsidRPr="009E4061">
        <w:rPr>
          <w:sz w:val="24"/>
          <w:szCs w:val="24"/>
          <w:lang w:eastAsia="ru-RU"/>
        </w:rPr>
        <w:t>Коэффициент ролевого участия</w:t>
      </w:r>
    </w:p>
    <w:p w:rsidR="00965E42" w:rsidRPr="005D3345" w:rsidRDefault="00965E42" w:rsidP="009E406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65E42" w:rsidRPr="00A73F6E" w:rsidTr="002D30A5">
        <w:tc>
          <w:tcPr>
            <w:tcW w:w="4785" w:type="dxa"/>
          </w:tcPr>
          <w:p w:rsidR="00965E42" w:rsidRPr="00A73F6E" w:rsidRDefault="00965E42" w:rsidP="002D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4785" w:type="dxa"/>
          </w:tcPr>
          <w:p w:rsidR="00965E42" w:rsidRPr="00A73F6E" w:rsidRDefault="00965E42" w:rsidP="002D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73F6E">
              <w:rPr>
                <w:b/>
                <w:sz w:val="24"/>
                <w:szCs w:val="24"/>
                <w:lang w:eastAsia="ru-RU"/>
              </w:rPr>
              <w:t>Коэффициент  (К)</w:t>
            </w:r>
          </w:p>
          <w:p w:rsidR="00965E42" w:rsidRPr="00A73F6E" w:rsidRDefault="00965E42" w:rsidP="009E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965E42" w:rsidRPr="00A73F6E" w:rsidTr="002D30A5">
        <w:tc>
          <w:tcPr>
            <w:tcW w:w="4785" w:type="dxa"/>
          </w:tcPr>
          <w:p w:rsidR="00965E42" w:rsidRPr="009E4061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4061">
              <w:rPr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4785" w:type="dxa"/>
          </w:tcPr>
          <w:p w:rsidR="00965E42" w:rsidRPr="00A73F6E" w:rsidRDefault="00965E42" w:rsidP="002D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9E4061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4061">
              <w:rPr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785" w:type="dxa"/>
          </w:tcPr>
          <w:p w:rsidR="00965E42" w:rsidRPr="00A73F6E" w:rsidRDefault="00965E42" w:rsidP="002D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9E4061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4061">
              <w:rPr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4785" w:type="dxa"/>
          </w:tcPr>
          <w:p w:rsidR="00965E42" w:rsidRPr="00A73F6E" w:rsidRDefault="00965E42" w:rsidP="002D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9E4061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4061">
              <w:rPr>
                <w:sz w:val="24"/>
                <w:szCs w:val="24"/>
                <w:lang w:eastAsia="ru-RU"/>
              </w:rPr>
              <w:t>Член рабочей группы</w:t>
            </w:r>
          </w:p>
        </w:tc>
        <w:tc>
          <w:tcPr>
            <w:tcW w:w="4785" w:type="dxa"/>
          </w:tcPr>
          <w:p w:rsidR="00965E42" w:rsidRPr="00A73F6E" w:rsidRDefault="00965E42" w:rsidP="002D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</w:t>
            </w:r>
          </w:p>
        </w:tc>
      </w:tr>
      <w:tr w:rsidR="00965E42" w:rsidRPr="00A73F6E" w:rsidTr="002D30A5">
        <w:tc>
          <w:tcPr>
            <w:tcW w:w="4785" w:type="dxa"/>
          </w:tcPr>
          <w:p w:rsidR="00965E42" w:rsidRPr="009E4061" w:rsidRDefault="00965E42" w:rsidP="00C8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4061">
              <w:rPr>
                <w:sz w:val="24"/>
                <w:szCs w:val="24"/>
                <w:lang w:eastAsia="ru-RU"/>
              </w:rPr>
              <w:t>Оператор мониторинга проекта</w:t>
            </w:r>
          </w:p>
        </w:tc>
        <w:tc>
          <w:tcPr>
            <w:tcW w:w="4785" w:type="dxa"/>
          </w:tcPr>
          <w:p w:rsidR="00965E42" w:rsidRPr="00A73F6E" w:rsidRDefault="00965E42" w:rsidP="002D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</w:t>
            </w:r>
          </w:p>
        </w:tc>
      </w:tr>
    </w:tbl>
    <w:p w:rsidR="00B056ED" w:rsidRPr="00434D11" w:rsidRDefault="00B056ED" w:rsidP="00434D11">
      <w:pPr>
        <w:spacing w:after="0" w:line="240" w:lineRule="auto"/>
        <w:ind w:firstLine="708"/>
        <w:jc w:val="both"/>
      </w:pPr>
      <w:r>
        <w:t xml:space="preserve">2. </w:t>
      </w:r>
      <w:r w:rsidRPr="007D4EA5">
        <w:t xml:space="preserve">Разместить на официальном сайте администрации Волоконовского района по адресу: </w:t>
      </w:r>
      <w:proofErr w:type="spellStart"/>
      <w:r w:rsidRPr="00434D11">
        <w:t>voladm</w:t>
      </w:r>
      <w:proofErr w:type="spellEnd"/>
      <w:r w:rsidRPr="00434D11">
        <w:t>.</w:t>
      </w:r>
      <w:proofErr w:type="spellStart"/>
      <w:r w:rsidRPr="00434D11">
        <w:t>ru</w:t>
      </w:r>
      <w:proofErr w:type="spellEnd"/>
      <w:r w:rsidR="00434D11" w:rsidRPr="00434D11">
        <w:t>.</w:t>
      </w:r>
    </w:p>
    <w:p w:rsidR="00B056ED" w:rsidRPr="001C2DDC" w:rsidRDefault="00B056ED" w:rsidP="00434D11">
      <w:pPr>
        <w:spacing w:after="0" w:line="240" w:lineRule="auto"/>
        <w:ind w:firstLine="708"/>
        <w:jc w:val="both"/>
      </w:pPr>
      <w:r>
        <w:t>3</w:t>
      </w:r>
      <w:r w:rsidRPr="001C2DDC">
        <w:t xml:space="preserve">. </w:t>
      </w:r>
      <w:proofErr w:type="gramStart"/>
      <w:r w:rsidRPr="001C2DDC">
        <w:t>Контроль за</w:t>
      </w:r>
      <w:proofErr w:type="gramEnd"/>
      <w:r w:rsidRPr="001C2DDC">
        <w:t xml:space="preserve"> выполнением настоящего решения возложить на постоянную комиссию по экономическ</w:t>
      </w:r>
      <w:r>
        <w:t xml:space="preserve">ому развитию, бюджету и налоговой политике </w:t>
      </w:r>
      <w:r w:rsidRPr="001C2DDC">
        <w:t>(Беликов В.С.).</w:t>
      </w:r>
    </w:p>
    <w:p w:rsidR="00965E42" w:rsidRPr="005D3345" w:rsidRDefault="00965E42" w:rsidP="005D334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965E42" w:rsidRDefault="00965E42" w:rsidP="00356EE2">
      <w:pPr>
        <w:spacing w:after="0"/>
        <w:jc w:val="both"/>
        <w:rPr>
          <w:b/>
          <w:bCs/>
        </w:rPr>
      </w:pPr>
    </w:p>
    <w:p w:rsidR="00965E42" w:rsidRDefault="00965E42" w:rsidP="00356EE2">
      <w:pPr>
        <w:spacing w:after="0"/>
        <w:jc w:val="both"/>
        <w:rPr>
          <w:b/>
          <w:bCs/>
        </w:rPr>
      </w:pPr>
    </w:p>
    <w:p w:rsidR="00965E42" w:rsidRDefault="00965E42" w:rsidP="00356EE2">
      <w:pPr>
        <w:spacing w:after="0"/>
        <w:jc w:val="both"/>
        <w:rPr>
          <w:b/>
          <w:bCs/>
        </w:rPr>
      </w:pPr>
      <w:r w:rsidRPr="0037057E">
        <w:rPr>
          <w:b/>
          <w:bCs/>
        </w:rPr>
        <w:t xml:space="preserve">Председатель </w:t>
      </w:r>
      <w:proofErr w:type="gramStart"/>
      <w:r w:rsidRPr="0037057E">
        <w:rPr>
          <w:b/>
          <w:bCs/>
        </w:rPr>
        <w:t>Муниципального</w:t>
      </w:r>
      <w:proofErr w:type="gramEnd"/>
    </w:p>
    <w:p w:rsidR="00965E42" w:rsidRDefault="00965E42" w:rsidP="009E4061">
      <w:pPr>
        <w:spacing w:after="0"/>
        <w:jc w:val="both"/>
      </w:pPr>
      <w:r>
        <w:rPr>
          <w:b/>
          <w:bCs/>
        </w:rPr>
        <w:t>совета Волоконовского района                                             А.</w:t>
      </w:r>
      <w:proofErr w:type="gramStart"/>
      <w:r>
        <w:rPr>
          <w:b/>
          <w:bCs/>
        </w:rPr>
        <w:t>Бережной</w:t>
      </w:r>
      <w:proofErr w:type="gramEnd"/>
    </w:p>
    <w:sectPr w:rsidR="00965E42" w:rsidSect="00FB5D5B">
      <w:headerReference w:type="even" r:id="rId8"/>
      <w:headerReference w:type="default" r:id="rId9"/>
      <w:pgSz w:w="11906" w:h="16838"/>
      <w:pgMar w:top="360" w:right="851" w:bottom="1134" w:left="1701" w:header="567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42" w:rsidRDefault="00965E42">
      <w:r>
        <w:separator/>
      </w:r>
    </w:p>
  </w:endnote>
  <w:endnote w:type="continuationSeparator" w:id="0">
    <w:p w:rsidR="00965E42" w:rsidRDefault="0096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42" w:rsidRDefault="00965E42">
      <w:r>
        <w:separator/>
      </w:r>
    </w:p>
  </w:footnote>
  <w:footnote w:type="continuationSeparator" w:id="0">
    <w:p w:rsidR="00965E42" w:rsidRDefault="0096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42" w:rsidRDefault="00A94F94" w:rsidP="00D40D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5E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E42" w:rsidRDefault="00965E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42" w:rsidRDefault="00A94F94" w:rsidP="00D40D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5E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D11">
      <w:rPr>
        <w:rStyle w:val="a7"/>
        <w:noProof/>
      </w:rPr>
      <w:t>4</w:t>
    </w:r>
    <w:r>
      <w:rPr>
        <w:rStyle w:val="a7"/>
      </w:rPr>
      <w:fldChar w:fldCharType="end"/>
    </w:r>
  </w:p>
  <w:p w:rsidR="00965E42" w:rsidRDefault="00965E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3C38757D"/>
    <w:multiLevelType w:val="multilevel"/>
    <w:tmpl w:val="BD8414C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40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438F5"/>
    <w:rsid w:val="00067C2B"/>
    <w:rsid w:val="00072FF3"/>
    <w:rsid w:val="0008585C"/>
    <w:rsid w:val="000905F6"/>
    <w:rsid w:val="000B59D5"/>
    <w:rsid w:val="000C0820"/>
    <w:rsid w:val="000D70C2"/>
    <w:rsid w:val="000E6698"/>
    <w:rsid w:val="00113C25"/>
    <w:rsid w:val="00132937"/>
    <w:rsid w:val="0014569F"/>
    <w:rsid w:val="00154E3B"/>
    <w:rsid w:val="00187BB0"/>
    <w:rsid w:val="00194B82"/>
    <w:rsid w:val="001A0497"/>
    <w:rsid w:val="001C565E"/>
    <w:rsid w:val="001F4FC9"/>
    <w:rsid w:val="002052A4"/>
    <w:rsid w:val="0020672E"/>
    <w:rsid w:val="00206731"/>
    <w:rsid w:val="00234BF6"/>
    <w:rsid w:val="002C35E5"/>
    <w:rsid w:val="002D30A5"/>
    <w:rsid w:val="002E18CF"/>
    <w:rsid w:val="002F695E"/>
    <w:rsid w:val="00325875"/>
    <w:rsid w:val="003262DD"/>
    <w:rsid w:val="00356EE2"/>
    <w:rsid w:val="0036770D"/>
    <w:rsid w:val="0037057E"/>
    <w:rsid w:val="00391C67"/>
    <w:rsid w:val="003976CD"/>
    <w:rsid w:val="003D13EE"/>
    <w:rsid w:val="003F103C"/>
    <w:rsid w:val="00432882"/>
    <w:rsid w:val="00434D11"/>
    <w:rsid w:val="00447D1C"/>
    <w:rsid w:val="004505E3"/>
    <w:rsid w:val="00467BDB"/>
    <w:rsid w:val="004E1012"/>
    <w:rsid w:val="00531613"/>
    <w:rsid w:val="00533EB9"/>
    <w:rsid w:val="005829F9"/>
    <w:rsid w:val="005D3345"/>
    <w:rsid w:val="00605034"/>
    <w:rsid w:val="0061653E"/>
    <w:rsid w:val="0062241D"/>
    <w:rsid w:val="00625053"/>
    <w:rsid w:val="00637B3A"/>
    <w:rsid w:val="00637E8D"/>
    <w:rsid w:val="00654AC8"/>
    <w:rsid w:val="00686A05"/>
    <w:rsid w:val="00687E0E"/>
    <w:rsid w:val="006A7D96"/>
    <w:rsid w:val="006C4AA6"/>
    <w:rsid w:val="006D6A63"/>
    <w:rsid w:val="00712296"/>
    <w:rsid w:val="0072583C"/>
    <w:rsid w:val="00727373"/>
    <w:rsid w:val="00727F04"/>
    <w:rsid w:val="00734C5B"/>
    <w:rsid w:val="00737C25"/>
    <w:rsid w:val="00761A38"/>
    <w:rsid w:val="00794A82"/>
    <w:rsid w:val="00794ED2"/>
    <w:rsid w:val="0079624C"/>
    <w:rsid w:val="007A6ED4"/>
    <w:rsid w:val="007D69D2"/>
    <w:rsid w:val="00802D34"/>
    <w:rsid w:val="00807B32"/>
    <w:rsid w:val="0084701C"/>
    <w:rsid w:val="00853FD8"/>
    <w:rsid w:val="008A213D"/>
    <w:rsid w:val="008A4FA4"/>
    <w:rsid w:val="008D469E"/>
    <w:rsid w:val="008D6074"/>
    <w:rsid w:val="00900847"/>
    <w:rsid w:val="00914D77"/>
    <w:rsid w:val="00965E42"/>
    <w:rsid w:val="00991EF5"/>
    <w:rsid w:val="009E4061"/>
    <w:rsid w:val="009F695D"/>
    <w:rsid w:val="00A13F2D"/>
    <w:rsid w:val="00A227D9"/>
    <w:rsid w:val="00A3035D"/>
    <w:rsid w:val="00A30FC5"/>
    <w:rsid w:val="00A32FDB"/>
    <w:rsid w:val="00A37A18"/>
    <w:rsid w:val="00A73F6E"/>
    <w:rsid w:val="00A90196"/>
    <w:rsid w:val="00A920B0"/>
    <w:rsid w:val="00A94F94"/>
    <w:rsid w:val="00AC4771"/>
    <w:rsid w:val="00AE08E8"/>
    <w:rsid w:val="00B056ED"/>
    <w:rsid w:val="00B20225"/>
    <w:rsid w:val="00B25B16"/>
    <w:rsid w:val="00B43F5E"/>
    <w:rsid w:val="00B45BF9"/>
    <w:rsid w:val="00B53030"/>
    <w:rsid w:val="00B56DB7"/>
    <w:rsid w:val="00B737A1"/>
    <w:rsid w:val="00B766DF"/>
    <w:rsid w:val="00B910C6"/>
    <w:rsid w:val="00BB359A"/>
    <w:rsid w:val="00C331D6"/>
    <w:rsid w:val="00C5630C"/>
    <w:rsid w:val="00C56AF2"/>
    <w:rsid w:val="00C61EF1"/>
    <w:rsid w:val="00C664D2"/>
    <w:rsid w:val="00C80B0F"/>
    <w:rsid w:val="00C83BC3"/>
    <w:rsid w:val="00C97B87"/>
    <w:rsid w:val="00CB0EF0"/>
    <w:rsid w:val="00CB53ED"/>
    <w:rsid w:val="00CB7AC3"/>
    <w:rsid w:val="00CD01C6"/>
    <w:rsid w:val="00CF468A"/>
    <w:rsid w:val="00D11DEE"/>
    <w:rsid w:val="00D254AE"/>
    <w:rsid w:val="00D40DBD"/>
    <w:rsid w:val="00D66636"/>
    <w:rsid w:val="00D66DDB"/>
    <w:rsid w:val="00D82E77"/>
    <w:rsid w:val="00D92F23"/>
    <w:rsid w:val="00DA3898"/>
    <w:rsid w:val="00DA6D9F"/>
    <w:rsid w:val="00DB4F6B"/>
    <w:rsid w:val="00DC5E89"/>
    <w:rsid w:val="00DD069F"/>
    <w:rsid w:val="00DE117F"/>
    <w:rsid w:val="00DE1E47"/>
    <w:rsid w:val="00E040CF"/>
    <w:rsid w:val="00E20A59"/>
    <w:rsid w:val="00E2364E"/>
    <w:rsid w:val="00E40C4A"/>
    <w:rsid w:val="00E64A50"/>
    <w:rsid w:val="00E71E32"/>
    <w:rsid w:val="00E737A3"/>
    <w:rsid w:val="00EB6D5C"/>
    <w:rsid w:val="00EE7A12"/>
    <w:rsid w:val="00F078B8"/>
    <w:rsid w:val="00F5404D"/>
    <w:rsid w:val="00F64406"/>
    <w:rsid w:val="00FB5D5B"/>
    <w:rsid w:val="00FD1164"/>
    <w:rsid w:val="00F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74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hAnsi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66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BF6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41D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4BF6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241D"/>
    <w:rPr>
      <w:rFonts w:ascii="Arial" w:hAnsi="Arial"/>
      <w:sz w:val="24"/>
      <w:lang w:eastAsia="ru-RU"/>
    </w:rPr>
  </w:style>
  <w:style w:type="paragraph" w:styleId="a3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72583C"/>
    <w:pPr>
      <w:ind w:left="720"/>
    </w:pPr>
  </w:style>
  <w:style w:type="paragraph" w:customStyle="1" w:styleId="ConsPlusNormal">
    <w:name w:val="ConsPlusNormal"/>
    <w:uiPriority w:val="99"/>
    <w:rsid w:val="0037057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C2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67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D6663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D666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D66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34BF6"/>
    <w:rPr>
      <w:rFonts w:ascii="Times New Roman" w:hAnsi="Times New Roman"/>
      <w:sz w:val="28"/>
      <w:lang w:eastAsia="en-US"/>
    </w:rPr>
  </w:style>
  <w:style w:type="character" w:styleId="a7">
    <w:name w:val="page number"/>
    <w:basedOn w:val="a0"/>
    <w:uiPriority w:val="99"/>
    <w:rsid w:val="00D66636"/>
    <w:rPr>
      <w:rFonts w:cs="Times New Roman"/>
    </w:rPr>
  </w:style>
  <w:style w:type="table" w:styleId="a8">
    <w:name w:val="Table Grid"/>
    <w:basedOn w:val="a1"/>
    <w:uiPriority w:val="99"/>
    <w:locked/>
    <w:rsid w:val="00D6663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00847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4BF6"/>
    <w:rPr>
      <w:rFonts w:ascii="Times New Roman" w:hAnsi="Times New Roman"/>
      <w:sz w:val="2"/>
      <w:lang w:eastAsia="en-US"/>
    </w:rPr>
  </w:style>
  <w:style w:type="paragraph" w:styleId="ab">
    <w:name w:val="footer"/>
    <w:basedOn w:val="a"/>
    <w:link w:val="ac"/>
    <w:uiPriority w:val="99"/>
    <w:semiHidden/>
    <w:rsid w:val="006A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A7D96"/>
    <w:rPr>
      <w:rFonts w:ascii="Times New Roman" w:hAnsi="Times New Roman" w:cs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B056E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056E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056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6ED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4</Pages>
  <Words>980</Words>
  <Characters>5790</Characters>
  <Application>Microsoft Office Word</Application>
  <DocSecurity>0</DocSecurity>
  <Lines>48</Lines>
  <Paragraphs>13</Paragraphs>
  <ScaleCrop>false</ScaleCrop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2016-07-18T06:40:00Z</cp:lastPrinted>
  <dcterms:created xsi:type="dcterms:W3CDTF">2011-12-08T06:55:00Z</dcterms:created>
  <dcterms:modified xsi:type="dcterms:W3CDTF">2016-07-18T06:40:00Z</dcterms:modified>
</cp:coreProperties>
</file>