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73" w:rsidRDefault="00480073" w:rsidP="00480073">
      <w:pPr>
        <w:widowControl w:val="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33400" cy="647700"/>
            <wp:effectExtent l="0" t="0" r="0" b="0"/>
            <wp:docPr id="1" name="Рисунок 1" descr="volokonovk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konovka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73" w:rsidRPr="00480073" w:rsidRDefault="00480073" w:rsidP="00480073">
      <w:pPr>
        <w:pStyle w:val="a7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ИЗБИРАТЕЛЬНАЯ КОМИССИЯ МУНИЦИПАЛЬНОГО ОБРАЗОВАНИЯ МУНИЦИПАЛЬНОГО РАЙОНА «ВОЛОКОНОВСКИЙ РАЙОН»</w:t>
      </w:r>
    </w:p>
    <w:p w:rsidR="002229AF" w:rsidRDefault="002229AF" w:rsidP="00480073">
      <w:pPr>
        <w:pStyle w:val="2"/>
        <w:rPr>
          <w:rFonts w:ascii="Arial" w:hAnsi="Arial"/>
          <w:b w:val="0"/>
          <w:w w:val="150"/>
          <w:sz w:val="28"/>
        </w:rPr>
      </w:pPr>
    </w:p>
    <w:p w:rsidR="00480073" w:rsidRDefault="00480073" w:rsidP="002229AF">
      <w:pPr>
        <w:pStyle w:val="2"/>
        <w:rPr>
          <w:rFonts w:ascii="Arial" w:hAnsi="Arial"/>
          <w:w w:val="150"/>
          <w:sz w:val="28"/>
        </w:rPr>
      </w:pPr>
      <w:r w:rsidRPr="002229AF">
        <w:rPr>
          <w:rFonts w:ascii="Arial" w:hAnsi="Arial"/>
          <w:w w:val="150"/>
          <w:sz w:val="28"/>
        </w:rPr>
        <w:t>ПОСТАНОВЛЕНИЕ</w:t>
      </w:r>
    </w:p>
    <w:p w:rsidR="002229AF" w:rsidRPr="002229AF" w:rsidRDefault="002229AF" w:rsidP="002229AF">
      <w:pPr>
        <w:rPr>
          <w:lang w:eastAsia="ru-RU"/>
        </w:rPr>
      </w:pPr>
    </w:p>
    <w:p w:rsidR="00480073" w:rsidRPr="00AE0AE2" w:rsidRDefault="00480073" w:rsidP="00480073">
      <w:pPr>
        <w:pStyle w:val="BodyText22"/>
        <w:widowControl/>
        <w:ind w:right="-1"/>
        <w:rPr>
          <w:bCs/>
          <w:szCs w:val="28"/>
        </w:rPr>
      </w:pPr>
      <w:r>
        <w:rPr>
          <w:b/>
          <w:bCs/>
          <w:sz w:val="24"/>
        </w:rPr>
        <w:t xml:space="preserve"> </w:t>
      </w:r>
      <w:r w:rsidR="00AE0AE2">
        <w:rPr>
          <w:bCs/>
          <w:szCs w:val="28"/>
        </w:rPr>
        <w:t xml:space="preserve">21 июня 2016 </w:t>
      </w:r>
      <w:r w:rsidRPr="00AE0AE2">
        <w:rPr>
          <w:bCs/>
          <w:szCs w:val="28"/>
        </w:rPr>
        <w:t xml:space="preserve">г.                                  </w:t>
      </w:r>
      <w:r w:rsidR="003D2BE4" w:rsidRPr="00AE0AE2">
        <w:rPr>
          <w:bCs/>
          <w:szCs w:val="28"/>
        </w:rPr>
        <w:t xml:space="preserve">         </w:t>
      </w:r>
      <w:r w:rsidRPr="00AE0AE2">
        <w:rPr>
          <w:bCs/>
          <w:szCs w:val="28"/>
        </w:rPr>
        <w:t xml:space="preserve">                               </w:t>
      </w:r>
      <w:r w:rsidR="00AE0AE2">
        <w:rPr>
          <w:bCs/>
          <w:szCs w:val="28"/>
        </w:rPr>
        <w:t xml:space="preserve">            </w:t>
      </w:r>
      <w:r w:rsidRPr="00AE0AE2">
        <w:rPr>
          <w:bCs/>
          <w:szCs w:val="28"/>
        </w:rPr>
        <w:t xml:space="preserve">№ </w:t>
      </w:r>
      <w:r w:rsidR="00AE0AE2">
        <w:rPr>
          <w:bCs/>
          <w:szCs w:val="28"/>
        </w:rPr>
        <w:t>79/329</w:t>
      </w:r>
    </w:p>
    <w:p w:rsidR="00480073" w:rsidRDefault="00480073" w:rsidP="009A135F">
      <w:pPr>
        <w:pStyle w:val="21"/>
        <w:tabs>
          <w:tab w:val="left" w:pos="6663"/>
        </w:tabs>
        <w:spacing w:line="240" w:lineRule="auto"/>
        <w:ind w:right="3402"/>
        <w:rPr>
          <w:b/>
          <w:szCs w:val="28"/>
        </w:rPr>
      </w:pPr>
    </w:p>
    <w:p w:rsidR="009A135F" w:rsidRDefault="009A135F" w:rsidP="009A135F">
      <w:pPr>
        <w:pStyle w:val="21"/>
        <w:tabs>
          <w:tab w:val="left" w:pos="6663"/>
        </w:tabs>
        <w:spacing w:line="240" w:lineRule="auto"/>
        <w:ind w:right="3402"/>
        <w:rPr>
          <w:b/>
          <w:szCs w:val="28"/>
        </w:rPr>
      </w:pPr>
      <w:r>
        <w:rPr>
          <w:b/>
          <w:szCs w:val="28"/>
        </w:rPr>
        <w:t xml:space="preserve">Об организации функционирования «горячей линии» </w:t>
      </w:r>
      <w:r w:rsidR="00480073">
        <w:rPr>
          <w:b/>
          <w:szCs w:val="28"/>
        </w:rPr>
        <w:t>в и</w:t>
      </w:r>
      <w:r>
        <w:rPr>
          <w:b/>
          <w:szCs w:val="28"/>
        </w:rPr>
        <w:t xml:space="preserve">збирательной комиссии </w:t>
      </w:r>
      <w:r w:rsidR="00480073">
        <w:rPr>
          <w:b/>
          <w:szCs w:val="28"/>
        </w:rPr>
        <w:t>муниципального образования «Волоконовский район», участковых избирательных комиссиях</w:t>
      </w:r>
      <w:r>
        <w:rPr>
          <w:b/>
          <w:szCs w:val="28"/>
        </w:rPr>
        <w:t xml:space="preserve"> с использо</w:t>
      </w:r>
      <w:r w:rsidR="00916E97">
        <w:rPr>
          <w:b/>
          <w:szCs w:val="28"/>
        </w:rPr>
        <w:t>ванием телефонных каналов связи</w:t>
      </w:r>
      <w:r>
        <w:rPr>
          <w:b/>
          <w:szCs w:val="28"/>
        </w:rPr>
        <w:t xml:space="preserve"> на выборах депутатов </w:t>
      </w:r>
      <w:r w:rsidR="00B7552C">
        <w:rPr>
          <w:b/>
          <w:szCs w:val="28"/>
        </w:rPr>
        <w:t>Государственной</w:t>
      </w:r>
      <w:r>
        <w:rPr>
          <w:b/>
          <w:szCs w:val="28"/>
        </w:rPr>
        <w:t xml:space="preserve"> Думы </w:t>
      </w:r>
      <w:r w:rsidR="00B7552C">
        <w:rPr>
          <w:b/>
          <w:szCs w:val="28"/>
        </w:rPr>
        <w:t xml:space="preserve">Федерального Собрания Российской Федерации седьмого </w:t>
      </w:r>
      <w:r>
        <w:rPr>
          <w:b/>
          <w:szCs w:val="28"/>
        </w:rPr>
        <w:t>созыва 1</w:t>
      </w:r>
      <w:r w:rsidR="00B7552C">
        <w:rPr>
          <w:b/>
          <w:szCs w:val="28"/>
        </w:rPr>
        <w:t>8</w:t>
      </w:r>
      <w:r>
        <w:rPr>
          <w:b/>
          <w:szCs w:val="28"/>
        </w:rPr>
        <w:t> сентября 201</w:t>
      </w:r>
      <w:r w:rsidR="00B7552C">
        <w:rPr>
          <w:b/>
          <w:szCs w:val="28"/>
        </w:rPr>
        <w:t>6</w:t>
      </w:r>
      <w:r>
        <w:rPr>
          <w:b/>
          <w:szCs w:val="28"/>
        </w:rPr>
        <w:t xml:space="preserve"> года</w:t>
      </w:r>
    </w:p>
    <w:p w:rsidR="009A135F" w:rsidRDefault="009A135F" w:rsidP="00D16D58">
      <w:pPr>
        <w:pStyle w:val="21"/>
        <w:tabs>
          <w:tab w:val="left" w:pos="4120"/>
        </w:tabs>
        <w:spacing w:line="240" w:lineRule="auto"/>
        <w:ind w:right="-58"/>
        <w:rPr>
          <w:szCs w:val="28"/>
        </w:rPr>
      </w:pPr>
      <w:r>
        <w:rPr>
          <w:szCs w:val="28"/>
        </w:rPr>
        <w:tab/>
      </w:r>
    </w:p>
    <w:p w:rsidR="009A135F" w:rsidRPr="00480073" w:rsidRDefault="009A135F" w:rsidP="00D16D58">
      <w:pPr>
        <w:pStyle w:val="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="00222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частью 4 статьи 20, </w:t>
      </w:r>
      <w:r w:rsidR="00107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частью 3 </w:t>
      </w:r>
      <w:r w:rsidR="00AA138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</w:t>
      </w:r>
      <w:r w:rsidR="00107B4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45 Федерального закона «Об основных гарантиях избирательных прав и права на участие в референдуме граждан Российской Федерации», </w:t>
      </w:r>
      <w:r w:rsidR="002229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DD52A8">
        <w:rPr>
          <w:rFonts w:ascii="Times New Roman" w:eastAsia="Times New Roman" w:hAnsi="Times New Roman" w:cs="Times New Roman"/>
          <w:sz w:val="28"/>
          <w:szCs w:val="24"/>
          <w:lang w:eastAsia="ru-RU"/>
        </w:rPr>
        <w:t>дпунктом 16 част</w:t>
      </w:r>
      <w:r w:rsidR="00107B4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D52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107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D52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30, статьей</w:t>
      </w:r>
      <w:r w:rsidR="00222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0FF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D52A8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FB0F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«О выборах депутатов Государственной Думы Федерального Собрания Российской Федерации»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D52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широкого и объективного информирования избирателей, организаторов выборов о ходе подготовки и проведения выборов</w:t>
      </w:r>
      <w:proofErr w:type="gramEnd"/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</w:t>
      </w:r>
      <w:r w:rsidR="002229A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Думы Федерального Собрания Российской Федерации</w:t>
      </w:r>
      <w:r w:rsidR="002229A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22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седьмого </w:t>
      </w:r>
      <w:r w:rsidR="00DD52A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 18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 сентября 201</w:t>
      </w:r>
      <w:r w:rsidR="00DD52A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разъяснения вопросов применения избирательного законодательства, оперативного рассмотрения обращений избирателей, повышения доверия граждан к институту выборов,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збирательная комиссия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«Волоконовский район»</w:t>
      </w:r>
      <w:r w:rsidR="004D67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00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9A135F" w:rsidRPr="00480073" w:rsidRDefault="009A135F" w:rsidP="00D16D58">
      <w:pPr>
        <w:pStyle w:val="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proofErr w:type="gramStart"/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Организовать функционирование «горячей линии»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в и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збирательной комиссии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муниципального района «Волоконовский район»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выборах </w:t>
      </w:r>
      <w:r w:rsidR="007E34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Думы Федерального Собрания Российской Федерации</w:t>
      </w:r>
      <w:r w:rsidR="007E34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седьмого созыва 18</w:t>
      </w:r>
      <w:r w:rsidR="007E34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 сентября 201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7E34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с 10 авгу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 201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телефону (847235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5-06-54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поручив ее проведение</w:t>
      </w:r>
      <w:r w:rsidR="004D671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секретарю и</w:t>
      </w:r>
      <w:r w:rsidR="00480073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збирательной комиссии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муниципального района «Волоконовский район» </w:t>
      </w:r>
      <w:proofErr w:type="spellStart"/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Калашник</w:t>
      </w:r>
      <w:proofErr w:type="spellEnd"/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</w:t>
      </w:r>
      <w:proofErr w:type="gramEnd"/>
    </w:p>
    <w:p w:rsidR="00480073" w:rsidRDefault="009A135F" w:rsidP="00D16D58">
      <w:pPr>
        <w:pStyle w:val="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2. </w:t>
      </w:r>
      <w:r w:rsidR="00480073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Организовать функционирование «горячей линии»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участковых избирательных комиссиях</w:t>
      </w:r>
      <w:r w:rsidR="00480073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>1 сентября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телефонам в участковых избирательных комиссиях. </w:t>
      </w:r>
    </w:p>
    <w:p w:rsidR="009A135F" w:rsidRPr="004D671E" w:rsidRDefault="00480073" w:rsidP="00D16D58">
      <w:pPr>
        <w:pStyle w:val="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9A135F" w:rsidRPr="004D67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Положение о «горячей линии» </w:t>
      </w:r>
      <w:r w:rsidRPr="004D671E">
        <w:rPr>
          <w:rFonts w:ascii="Times New Roman" w:eastAsia="Times New Roman" w:hAnsi="Times New Roman" w:cs="Times New Roman"/>
          <w:sz w:val="28"/>
          <w:szCs w:val="24"/>
          <w:lang w:eastAsia="ru-RU"/>
        </w:rPr>
        <w:t>в избирательной комиссии муниципального образования муниципального района «Волоконовский район»</w:t>
      </w:r>
      <w:r w:rsidR="004D67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выборах </w:t>
      </w:r>
      <w:proofErr w:type="gramStart"/>
      <w:r w:rsidR="007E34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Думы Федерального Собрания Российской Федерации</w:t>
      </w:r>
      <w:r w:rsidR="007E34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седьмого созыва</w:t>
      </w:r>
      <w:proofErr w:type="gramEnd"/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</w:t>
      </w:r>
      <w:r w:rsidR="007E34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 сентября 201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7E34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7E345F" w:rsidRPr="004D67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135F" w:rsidRPr="004D671E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№ 1).</w:t>
      </w:r>
    </w:p>
    <w:p w:rsidR="009A135F" w:rsidRPr="00480073" w:rsidRDefault="001651B2" w:rsidP="00D16D58">
      <w:pPr>
        <w:pStyle w:val="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="00583F8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Секретарю и</w:t>
      </w:r>
      <w:r w:rsidR="00583F8E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збирательной комиссии </w:t>
      </w:r>
      <w:r w:rsidR="00583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муниципального района «Волоконовский район» </w:t>
      </w:r>
      <w:proofErr w:type="spellStart"/>
      <w:r w:rsidR="00583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Калашник</w:t>
      </w:r>
      <w:proofErr w:type="spellEnd"/>
      <w:r w:rsidR="00583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</w:t>
      </w:r>
      <w:r w:rsidR="00A77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функционирование «горячей линии», регистрацию всех обращений избирателей и механизм их разрешения.</w:t>
      </w:r>
    </w:p>
    <w:p w:rsidR="009A135F" w:rsidRPr="00480073" w:rsidRDefault="00917032" w:rsidP="00D16D58">
      <w:pPr>
        <w:pStyle w:val="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 </w:t>
      </w:r>
      <w:r w:rsidR="00583F8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аправить </w:t>
      </w:r>
      <w:r w:rsidR="00F8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разме</w:t>
      </w:r>
      <w:r w:rsidR="00F835A6">
        <w:rPr>
          <w:rFonts w:ascii="Times New Roman" w:eastAsia="Times New Roman" w:hAnsi="Times New Roman" w:cs="Times New Roman"/>
          <w:sz w:val="28"/>
          <w:szCs w:val="24"/>
          <w:lang w:eastAsia="ru-RU"/>
        </w:rPr>
        <w:t>щения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F8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сайте </w:t>
      </w:r>
      <w:r w:rsidR="00F835A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рай</w:t>
      </w:r>
      <w:r w:rsidR="00D16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«Волоконовский район</w:t>
      </w:r>
      <w:r w:rsidR="00F835A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A135F" w:rsidRPr="00480073" w:rsidRDefault="00917032" w:rsidP="00D16D58">
      <w:pPr>
        <w:pStyle w:val="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gramStart"/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</w:t>
      </w:r>
      <w:r w:rsidR="00583F8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секретаря избирательной комиссии муниципального образования «Волоконовский район» В.А.</w:t>
      </w:r>
      <w:bookmarkStart w:id="0" w:name="_GoBack"/>
      <w:bookmarkEnd w:id="0"/>
      <w:r w:rsidR="001651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583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Калашник</w:t>
      </w:r>
      <w:proofErr w:type="spellEnd"/>
      <w:r w:rsidR="00583F8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80073" w:rsidRDefault="00480073" w:rsidP="00583F8E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D58" w:rsidRDefault="00D16D58" w:rsidP="00583F8E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D58" w:rsidRPr="00480073" w:rsidRDefault="00D16D58" w:rsidP="00583F8E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D58" w:rsidRPr="00D16D58" w:rsidRDefault="00D16D58" w:rsidP="00D16D58">
      <w:pPr>
        <w:pStyle w:val="4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4"/>
          <w:lang w:eastAsia="ru-RU"/>
        </w:rPr>
        <w:t xml:space="preserve">    </w:t>
      </w:r>
      <w:r w:rsidRPr="00D16D58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4"/>
          <w:lang w:eastAsia="ru-RU"/>
        </w:rPr>
        <w:t>Председатель ИКМО</w:t>
      </w:r>
    </w:p>
    <w:p w:rsidR="00D16D58" w:rsidRPr="00D16D58" w:rsidRDefault="00D16D58" w:rsidP="00D16D58">
      <w:pPr>
        <w:pStyle w:val="ab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6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</w:p>
    <w:p w:rsidR="00D16D58" w:rsidRPr="00D16D58" w:rsidRDefault="00D16D58" w:rsidP="00D16D58">
      <w:pPr>
        <w:pStyle w:val="ab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6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«Волоконовский район»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А.В. Гниденко</w:t>
      </w:r>
    </w:p>
    <w:p w:rsidR="00D16D58" w:rsidRPr="00D16D58" w:rsidRDefault="00D16D58" w:rsidP="00D16D58">
      <w:pPr>
        <w:pStyle w:val="ab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6D58" w:rsidRPr="00D16D58" w:rsidRDefault="00D16D58" w:rsidP="00D16D58">
      <w:pPr>
        <w:pStyle w:val="ab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Pr="00D16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Секретарь ИКМО</w:t>
      </w:r>
    </w:p>
    <w:p w:rsidR="00D16D58" w:rsidRPr="00D16D58" w:rsidRDefault="00D16D58" w:rsidP="00D16D58">
      <w:pPr>
        <w:pStyle w:val="ab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6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</w:p>
    <w:p w:rsidR="00D16D58" w:rsidRPr="00D16D58" w:rsidRDefault="00D16D58" w:rsidP="00D16D58">
      <w:pPr>
        <w:pStyle w:val="ab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D16D58" w:rsidRPr="00D16D58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  <w:r w:rsidRPr="00D16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«Волоконовский район»                                          </w:t>
      </w:r>
      <w:r w:rsidR="00726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В.А. </w:t>
      </w:r>
      <w:proofErr w:type="spellStart"/>
      <w:r w:rsidR="00726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Калашник</w:t>
      </w:r>
      <w:proofErr w:type="spellEnd"/>
    </w:p>
    <w:p w:rsidR="000D51B9" w:rsidRDefault="000D51B9" w:rsidP="00480073">
      <w:pPr>
        <w:spacing w:line="360" w:lineRule="auto"/>
      </w:pPr>
    </w:p>
    <w:p w:rsidR="000D51B9" w:rsidRPr="00F37360" w:rsidRDefault="00A77A4D" w:rsidP="00F37360">
      <w:pPr>
        <w:pStyle w:val="ab"/>
        <w:ind w:left="5103"/>
        <w:jc w:val="center"/>
        <w:rPr>
          <w:rFonts w:ascii="Times New Roman" w:hAnsi="Times New Roman" w:cs="Times New Roman"/>
          <w:sz w:val="24"/>
          <w:lang w:eastAsia="ru-RU"/>
        </w:rPr>
      </w:pPr>
      <w:r w:rsidRPr="00F37360">
        <w:rPr>
          <w:rFonts w:ascii="Times New Roman" w:hAnsi="Times New Roman" w:cs="Times New Roman"/>
          <w:sz w:val="24"/>
          <w:lang w:eastAsia="ru-RU"/>
        </w:rPr>
        <w:t>Прил</w:t>
      </w:r>
      <w:r w:rsidR="000D51B9" w:rsidRPr="00F37360">
        <w:rPr>
          <w:rFonts w:ascii="Times New Roman" w:hAnsi="Times New Roman" w:cs="Times New Roman"/>
          <w:sz w:val="24"/>
          <w:lang w:eastAsia="ru-RU"/>
        </w:rPr>
        <w:t>ожение № 1</w:t>
      </w:r>
    </w:p>
    <w:p w:rsidR="000D51B9" w:rsidRPr="00F37360" w:rsidRDefault="000D51B9" w:rsidP="00F37360">
      <w:pPr>
        <w:pStyle w:val="ab"/>
        <w:ind w:left="5103"/>
        <w:jc w:val="center"/>
        <w:rPr>
          <w:rFonts w:ascii="Times New Roman" w:hAnsi="Times New Roman" w:cs="Times New Roman"/>
          <w:sz w:val="24"/>
          <w:lang w:eastAsia="ru-RU"/>
        </w:rPr>
      </w:pPr>
      <w:r w:rsidRPr="00F37360">
        <w:rPr>
          <w:rFonts w:ascii="Times New Roman" w:hAnsi="Times New Roman" w:cs="Times New Roman"/>
          <w:sz w:val="24"/>
          <w:lang w:eastAsia="ru-RU"/>
        </w:rPr>
        <w:t xml:space="preserve">к постановлению </w:t>
      </w:r>
      <w:proofErr w:type="gramStart"/>
      <w:r w:rsidR="004D671E" w:rsidRPr="00F37360">
        <w:rPr>
          <w:rFonts w:ascii="Times New Roman" w:hAnsi="Times New Roman" w:cs="Times New Roman"/>
          <w:sz w:val="24"/>
          <w:lang w:eastAsia="ru-RU"/>
        </w:rPr>
        <w:t>и</w:t>
      </w:r>
      <w:r w:rsidRPr="00F37360">
        <w:rPr>
          <w:rFonts w:ascii="Times New Roman" w:hAnsi="Times New Roman" w:cs="Times New Roman"/>
          <w:sz w:val="24"/>
          <w:lang w:eastAsia="ru-RU"/>
        </w:rPr>
        <w:t>збирательной</w:t>
      </w:r>
      <w:proofErr w:type="gramEnd"/>
    </w:p>
    <w:p w:rsidR="000D51B9" w:rsidRPr="00F37360" w:rsidRDefault="000D51B9" w:rsidP="00F37360">
      <w:pPr>
        <w:pStyle w:val="ab"/>
        <w:ind w:left="5103"/>
        <w:jc w:val="center"/>
        <w:rPr>
          <w:rFonts w:ascii="Times New Roman" w:hAnsi="Times New Roman" w:cs="Times New Roman"/>
          <w:sz w:val="24"/>
          <w:lang w:eastAsia="ru-RU"/>
        </w:rPr>
      </w:pPr>
      <w:r w:rsidRPr="00F37360">
        <w:rPr>
          <w:rFonts w:ascii="Times New Roman" w:hAnsi="Times New Roman" w:cs="Times New Roman"/>
          <w:sz w:val="24"/>
          <w:lang w:eastAsia="ru-RU"/>
        </w:rPr>
        <w:t xml:space="preserve">комиссии </w:t>
      </w:r>
      <w:r w:rsidR="004D671E" w:rsidRPr="00F37360">
        <w:rPr>
          <w:rFonts w:ascii="Times New Roman" w:hAnsi="Times New Roman" w:cs="Times New Roman"/>
          <w:sz w:val="24"/>
          <w:lang w:eastAsia="ru-RU"/>
        </w:rPr>
        <w:t>муниципального образования</w:t>
      </w:r>
    </w:p>
    <w:p w:rsidR="004D671E" w:rsidRPr="00F37360" w:rsidRDefault="004D671E" w:rsidP="00F37360">
      <w:pPr>
        <w:pStyle w:val="ab"/>
        <w:ind w:left="5103"/>
        <w:jc w:val="center"/>
        <w:rPr>
          <w:rFonts w:ascii="Times New Roman" w:hAnsi="Times New Roman" w:cs="Times New Roman"/>
          <w:sz w:val="24"/>
          <w:lang w:eastAsia="ru-RU"/>
        </w:rPr>
      </w:pPr>
      <w:r w:rsidRPr="00F37360">
        <w:rPr>
          <w:rFonts w:ascii="Times New Roman" w:hAnsi="Times New Roman" w:cs="Times New Roman"/>
          <w:sz w:val="24"/>
          <w:lang w:eastAsia="ru-RU"/>
        </w:rPr>
        <w:t>«Волоконовский район»</w:t>
      </w:r>
    </w:p>
    <w:p w:rsidR="000D51B9" w:rsidRPr="00F37360" w:rsidRDefault="000D51B9" w:rsidP="00F37360">
      <w:pPr>
        <w:pStyle w:val="ab"/>
        <w:ind w:left="5103"/>
        <w:jc w:val="center"/>
        <w:rPr>
          <w:rFonts w:ascii="Times New Roman" w:hAnsi="Times New Roman" w:cs="Times New Roman"/>
          <w:sz w:val="24"/>
          <w:lang w:eastAsia="ru-RU"/>
        </w:rPr>
      </w:pPr>
      <w:r w:rsidRPr="00F37360">
        <w:rPr>
          <w:rFonts w:ascii="Times New Roman" w:hAnsi="Times New Roman" w:cs="Times New Roman"/>
          <w:sz w:val="24"/>
          <w:lang w:eastAsia="ru-RU"/>
        </w:rPr>
        <w:t xml:space="preserve">от </w:t>
      </w:r>
      <w:r w:rsidR="004D671E" w:rsidRPr="00F37360">
        <w:rPr>
          <w:rFonts w:ascii="Times New Roman" w:hAnsi="Times New Roman" w:cs="Times New Roman"/>
          <w:sz w:val="24"/>
          <w:lang w:eastAsia="ru-RU"/>
        </w:rPr>
        <w:t>2</w:t>
      </w:r>
      <w:r w:rsidR="00D16D58">
        <w:rPr>
          <w:rFonts w:ascii="Times New Roman" w:hAnsi="Times New Roman" w:cs="Times New Roman"/>
          <w:sz w:val="24"/>
          <w:lang w:eastAsia="ru-RU"/>
        </w:rPr>
        <w:t>1</w:t>
      </w:r>
      <w:r w:rsidR="004D671E" w:rsidRPr="00F37360">
        <w:rPr>
          <w:rFonts w:ascii="Times New Roman" w:hAnsi="Times New Roman" w:cs="Times New Roman"/>
          <w:sz w:val="24"/>
          <w:lang w:eastAsia="ru-RU"/>
        </w:rPr>
        <w:t xml:space="preserve"> июня</w:t>
      </w:r>
      <w:r w:rsidRPr="00F37360">
        <w:rPr>
          <w:rFonts w:ascii="Times New Roman" w:hAnsi="Times New Roman" w:cs="Times New Roman"/>
          <w:sz w:val="24"/>
          <w:lang w:eastAsia="ru-RU"/>
        </w:rPr>
        <w:t xml:space="preserve"> 201</w:t>
      </w:r>
      <w:r w:rsidR="00D16D58">
        <w:rPr>
          <w:rFonts w:ascii="Times New Roman" w:hAnsi="Times New Roman" w:cs="Times New Roman"/>
          <w:sz w:val="24"/>
          <w:lang w:eastAsia="ru-RU"/>
        </w:rPr>
        <w:t>6</w:t>
      </w:r>
      <w:r w:rsidRPr="00F37360">
        <w:rPr>
          <w:rFonts w:ascii="Times New Roman" w:hAnsi="Times New Roman" w:cs="Times New Roman"/>
          <w:sz w:val="24"/>
          <w:lang w:eastAsia="ru-RU"/>
        </w:rPr>
        <w:t xml:space="preserve"> года № </w:t>
      </w:r>
      <w:r w:rsidR="00D16D58">
        <w:rPr>
          <w:rFonts w:ascii="Times New Roman" w:hAnsi="Times New Roman" w:cs="Times New Roman"/>
          <w:sz w:val="24"/>
          <w:lang w:eastAsia="ru-RU"/>
        </w:rPr>
        <w:t>79/329</w:t>
      </w:r>
    </w:p>
    <w:p w:rsidR="000D51B9" w:rsidRDefault="000D51B9" w:rsidP="000D51B9">
      <w:pPr>
        <w:ind w:left="5245"/>
        <w:jc w:val="right"/>
        <w:rPr>
          <w:sz w:val="24"/>
          <w:szCs w:val="24"/>
        </w:rPr>
      </w:pPr>
    </w:p>
    <w:p w:rsidR="000D51B9" w:rsidRPr="00F37360" w:rsidRDefault="000D51B9" w:rsidP="000D51B9">
      <w:pPr>
        <w:pStyle w:val="H2"/>
        <w:keepNext w:val="0"/>
        <w:widowControl w:val="0"/>
        <w:jc w:val="center"/>
        <w:rPr>
          <w:sz w:val="28"/>
          <w:szCs w:val="27"/>
        </w:rPr>
      </w:pPr>
      <w:r w:rsidRPr="00F37360">
        <w:rPr>
          <w:sz w:val="28"/>
          <w:szCs w:val="27"/>
        </w:rPr>
        <w:t xml:space="preserve">ПОЛОЖЕНИЕ </w:t>
      </w:r>
    </w:p>
    <w:p w:rsidR="000D51B9" w:rsidRPr="00F37360" w:rsidRDefault="000D51B9" w:rsidP="00FD5BBD">
      <w:pPr>
        <w:pStyle w:val="H2"/>
        <w:keepNext w:val="0"/>
        <w:widowControl w:val="0"/>
        <w:spacing w:before="0" w:after="0"/>
        <w:jc w:val="both"/>
        <w:rPr>
          <w:sz w:val="28"/>
          <w:szCs w:val="27"/>
        </w:rPr>
      </w:pPr>
      <w:r w:rsidRPr="00F37360">
        <w:rPr>
          <w:sz w:val="28"/>
          <w:szCs w:val="27"/>
        </w:rPr>
        <w:t xml:space="preserve">о «горячей линии» </w:t>
      </w:r>
      <w:r w:rsidR="004D671E" w:rsidRPr="00F37360">
        <w:rPr>
          <w:sz w:val="28"/>
          <w:szCs w:val="27"/>
        </w:rPr>
        <w:t>в и</w:t>
      </w:r>
      <w:r w:rsidRPr="00F37360">
        <w:rPr>
          <w:sz w:val="28"/>
          <w:szCs w:val="27"/>
        </w:rPr>
        <w:t xml:space="preserve">збирательной комиссии </w:t>
      </w:r>
      <w:r w:rsidR="004D671E" w:rsidRPr="00F37360">
        <w:rPr>
          <w:sz w:val="28"/>
          <w:szCs w:val="27"/>
        </w:rPr>
        <w:t>муниципального образования муниципального района «Волоконовский район»</w:t>
      </w:r>
      <w:r w:rsidRPr="00F37360">
        <w:rPr>
          <w:sz w:val="28"/>
          <w:szCs w:val="27"/>
        </w:rPr>
        <w:t xml:space="preserve"> с использо</w:t>
      </w:r>
      <w:r w:rsidR="00D16D58">
        <w:rPr>
          <w:sz w:val="28"/>
          <w:szCs w:val="27"/>
        </w:rPr>
        <w:t>ванием телефонных каналов связи</w:t>
      </w:r>
      <w:r w:rsidRPr="00F37360">
        <w:rPr>
          <w:sz w:val="28"/>
          <w:szCs w:val="27"/>
        </w:rPr>
        <w:t xml:space="preserve"> </w:t>
      </w:r>
      <w:r w:rsidR="00FD5BBD" w:rsidRPr="00F37360">
        <w:rPr>
          <w:sz w:val="28"/>
          <w:szCs w:val="27"/>
        </w:rPr>
        <w:t>н</w:t>
      </w:r>
      <w:r w:rsidRPr="00F37360">
        <w:rPr>
          <w:sz w:val="28"/>
          <w:szCs w:val="27"/>
        </w:rPr>
        <w:t xml:space="preserve">а выборах </w:t>
      </w:r>
      <w:proofErr w:type="gramStart"/>
      <w:r w:rsidRPr="00F37360">
        <w:rPr>
          <w:sz w:val="28"/>
          <w:szCs w:val="27"/>
        </w:rPr>
        <w:t xml:space="preserve">депутатов </w:t>
      </w:r>
      <w:r w:rsidR="00D16D58">
        <w:rPr>
          <w:sz w:val="28"/>
          <w:szCs w:val="24"/>
        </w:rPr>
        <w:t>Государственной Думы Федерального Собрания Российской Федерации</w:t>
      </w:r>
      <w:r w:rsidR="00D16D58" w:rsidRPr="00480073">
        <w:rPr>
          <w:sz w:val="28"/>
          <w:szCs w:val="24"/>
        </w:rPr>
        <w:t xml:space="preserve"> </w:t>
      </w:r>
      <w:r w:rsidR="00D16D58">
        <w:rPr>
          <w:sz w:val="28"/>
          <w:szCs w:val="24"/>
        </w:rPr>
        <w:t>седьмого созыва</w:t>
      </w:r>
      <w:proofErr w:type="gramEnd"/>
      <w:r w:rsidR="00D16D58">
        <w:rPr>
          <w:sz w:val="28"/>
          <w:szCs w:val="24"/>
        </w:rPr>
        <w:t xml:space="preserve"> 18 сентября </w:t>
      </w:r>
      <w:r w:rsidRPr="00F37360">
        <w:rPr>
          <w:sz w:val="28"/>
          <w:szCs w:val="27"/>
        </w:rPr>
        <w:t>201</w:t>
      </w:r>
      <w:r w:rsidR="00D16D58">
        <w:rPr>
          <w:sz w:val="28"/>
          <w:szCs w:val="27"/>
        </w:rPr>
        <w:t>6</w:t>
      </w:r>
      <w:r w:rsidRPr="00F37360">
        <w:rPr>
          <w:sz w:val="28"/>
          <w:szCs w:val="27"/>
        </w:rPr>
        <w:t xml:space="preserve"> года</w:t>
      </w:r>
    </w:p>
    <w:p w:rsidR="000D51B9" w:rsidRDefault="000D51B9" w:rsidP="000D51B9">
      <w:pPr>
        <w:rPr>
          <w:sz w:val="27"/>
          <w:szCs w:val="27"/>
        </w:rPr>
      </w:pPr>
    </w:p>
    <w:p w:rsidR="000D51B9" w:rsidRPr="00D16D58" w:rsidRDefault="000D51B9" w:rsidP="00107B4C">
      <w:pPr>
        <w:pStyle w:val="H2"/>
        <w:keepNext w:val="0"/>
        <w:widowControl w:val="0"/>
        <w:spacing w:before="0" w:after="0" w:line="276" w:lineRule="auto"/>
        <w:ind w:firstLine="709"/>
        <w:jc w:val="both"/>
        <w:rPr>
          <w:b w:val="0"/>
          <w:sz w:val="28"/>
          <w:szCs w:val="27"/>
        </w:rPr>
      </w:pPr>
      <w:proofErr w:type="gramStart"/>
      <w:r w:rsidRPr="00583F8E">
        <w:rPr>
          <w:rStyle w:val="a6"/>
          <w:sz w:val="28"/>
          <w:szCs w:val="28"/>
        </w:rPr>
        <w:t xml:space="preserve">Настоящее Положение о «горячей линии» </w:t>
      </w:r>
      <w:r w:rsidR="00FD5BBD">
        <w:rPr>
          <w:rStyle w:val="a6"/>
          <w:sz w:val="28"/>
          <w:szCs w:val="28"/>
        </w:rPr>
        <w:t>в и</w:t>
      </w:r>
      <w:r w:rsidRPr="00583F8E">
        <w:rPr>
          <w:rStyle w:val="a6"/>
          <w:sz w:val="28"/>
          <w:szCs w:val="28"/>
        </w:rPr>
        <w:t xml:space="preserve">збирательной комиссии </w:t>
      </w:r>
      <w:r w:rsidR="00FD5BBD">
        <w:rPr>
          <w:rStyle w:val="a6"/>
          <w:sz w:val="28"/>
          <w:szCs w:val="28"/>
        </w:rPr>
        <w:t>муниципального образования муниципального района «Волоконовский район»</w:t>
      </w:r>
      <w:r w:rsidRPr="00583F8E">
        <w:rPr>
          <w:rStyle w:val="a6"/>
          <w:sz w:val="28"/>
          <w:szCs w:val="28"/>
        </w:rPr>
        <w:t xml:space="preserve"> </w:t>
      </w:r>
      <w:r w:rsidRPr="00D16D58">
        <w:rPr>
          <w:b w:val="0"/>
          <w:sz w:val="28"/>
          <w:szCs w:val="28"/>
        </w:rPr>
        <w:t>с использов</w:t>
      </w:r>
      <w:r w:rsidR="00FD5BBD" w:rsidRPr="00D16D58">
        <w:rPr>
          <w:b w:val="0"/>
          <w:sz w:val="28"/>
          <w:szCs w:val="28"/>
        </w:rPr>
        <w:t xml:space="preserve">анием телефонных каналов связи </w:t>
      </w:r>
      <w:r w:rsidRPr="00D16D58">
        <w:rPr>
          <w:b w:val="0"/>
          <w:sz w:val="28"/>
          <w:szCs w:val="28"/>
        </w:rPr>
        <w:t xml:space="preserve">(далее – «горячая линия») на выборах депутатов </w:t>
      </w:r>
      <w:r w:rsidR="00D16D58" w:rsidRPr="00D16D58">
        <w:rPr>
          <w:b w:val="0"/>
          <w:sz w:val="28"/>
          <w:szCs w:val="24"/>
        </w:rPr>
        <w:t xml:space="preserve">Государственной Думы Федерального Собрания Российской Федерации седьмого созыва 18 сентября </w:t>
      </w:r>
      <w:r w:rsidR="00D16D58" w:rsidRPr="00D16D58">
        <w:rPr>
          <w:b w:val="0"/>
          <w:sz w:val="28"/>
          <w:szCs w:val="27"/>
        </w:rPr>
        <w:t>2016 года</w:t>
      </w:r>
      <w:r w:rsidR="00D16D58">
        <w:rPr>
          <w:b w:val="0"/>
          <w:sz w:val="28"/>
          <w:szCs w:val="27"/>
        </w:rPr>
        <w:t xml:space="preserve"> </w:t>
      </w:r>
      <w:r w:rsidRPr="00D16D58">
        <w:rPr>
          <w:b w:val="0"/>
          <w:sz w:val="28"/>
          <w:szCs w:val="28"/>
        </w:rPr>
        <w:t xml:space="preserve">(далее – Положение) разработано в </w:t>
      </w:r>
      <w:r w:rsidR="00107B4C" w:rsidRPr="00107B4C">
        <w:rPr>
          <w:b w:val="0"/>
          <w:sz w:val="28"/>
          <w:szCs w:val="24"/>
        </w:rPr>
        <w:t>частью 4 статьи 20, частью 3 статьи 45 Федерального закона «Об основных гарантиях избирательных прав и права на участие</w:t>
      </w:r>
      <w:proofErr w:type="gramEnd"/>
      <w:r w:rsidR="00107B4C" w:rsidRPr="00107B4C">
        <w:rPr>
          <w:b w:val="0"/>
          <w:sz w:val="28"/>
          <w:szCs w:val="24"/>
        </w:rPr>
        <w:t xml:space="preserve"> </w:t>
      </w:r>
      <w:proofErr w:type="gramStart"/>
      <w:r w:rsidR="00107B4C" w:rsidRPr="00107B4C">
        <w:rPr>
          <w:b w:val="0"/>
          <w:sz w:val="28"/>
          <w:szCs w:val="24"/>
        </w:rPr>
        <w:t>в референдуме граждан Российской Феде</w:t>
      </w:r>
      <w:r w:rsidR="00917032">
        <w:rPr>
          <w:b w:val="0"/>
          <w:sz w:val="28"/>
          <w:szCs w:val="24"/>
        </w:rPr>
        <w:t>рации», подпунктом 16 части 1</w:t>
      </w:r>
      <w:r w:rsidR="00107B4C" w:rsidRPr="00107B4C">
        <w:rPr>
          <w:b w:val="0"/>
          <w:sz w:val="28"/>
          <w:szCs w:val="24"/>
        </w:rPr>
        <w:t xml:space="preserve"> статьи 30, статьей 59 Федерального закона «О выборах депутатов Государственной Думы Федерального Собрания Российской Федерации</w:t>
      </w:r>
      <w:r w:rsidRPr="00D16D58">
        <w:rPr>
          <w:b w:val="0"/>
          <w:sz w:val="28"/>
          <w:szCs w:val="28"/>
        </w:rPr>
        <w:t xml:space="preserve">, </w:t>
      </w:r>
      <w:r w:rsidR="00107B4C">
        <w:rPr>
          <w:b w:val="0"/>
          <w:sz w:val="28"/>
          <w:szCs w:val="28"/>
        </w:rPr>
        <w:t xml:space="preserve"> </w:t>
      </w:r>
      <w:r w:rsidRPr="00D16D58">
        <w:rPr>
          <w:b w:val="0"/>
          <w:sz w:val="28"/>
          <w:szCs w:val="28"/>
        </w:rPr>
        <w:t xml:space="preserve">в целях широкого и объективного информирования избирателей, организаторов выборов о ходе подготовки и проведения выборов депутатов </w:t>
      </w:r>
      <w:r w:rsidR="00107B4C" w:rsidRPr="00D16D58">
        <w:rPr>
          <w:b w:val="0"/>
          <w:sz w:val="28"/>
          <w:szCs w:val="24"/>
        </w:rPr>
        <w:t xml:space="preserve">Государственной Думы Федерального Собрания Российской Федерации седьмого созыва 18 сентября </w:t>
      </w:r>
      <w:r w:rsidR="00107B4C" w:rsidRPr="00D16D58">
        <w:rPr>
          <w:b w:val="0"/>
          <w:sz w:val="28"/>
          <w:szCs w:val="27"/>
        </w:rPr>
        <w:t>2016 года</w:t>
      </w:r>
      <w:r w:rsidR="00107B4C">
        <w:rPr>
          <w:b w:val="0"/>
          <w:sz w:val="28"/>
          <w:szCs w:val="27"/>
        </w:rPr>
        <w:t xml:space="preserve">, </w:t>
      </w:r>
      <w:r w:rsidRPr="00D16D58">
        <w:rPr>
          <w:b w:val="0"/>
          <w:sz w:val="28"/>
          <w:szCs w:val="28"/>
        </w:rPr>
        <w:t>разъяснения вопросов применения избирательного законодательства, оперативного рассмотрения их</w:t>
      </w:r>
      <w:proofErr w:type="gramEnd"/>
      <w:r w:rsidRPr="00D16D58">
        <w:rPr>
          <w:b w:val="0"/>
          <w:sz w:val="28"/>
          <w:szCs w:val="28"/>
        </w:rPr>
        <w:t xml:space="preserve"> обращений, повышения доверия граждан к институту выборов.</w:t>
      </w:r>
    </w:p>
    <w:p w:rsidR="006B01B5" w:rsidRPr="00860FD8" w:rsidRDefault="000D51B9" w:rsidP="00860F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F8E">
        <w:t>«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Горячая линия» 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избирательной комиссии муниципального образования муниципального района «Волоконовский район»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открывается 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августа 201</w:t>
      </w:r>
      <w:r w:rsidR="00107B4C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работает до 20 сентября 201</w:t>
      </w:r>
      <w:r w:rsidR="00107B4C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 0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 до 1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 часов (перерыв с 1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 до 1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 часов) ежедневно по рабочим дням, а также в субботу 1</w:t>
      </w:r>
      <w:r w:rsidR="00107B4C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201</w:t>
      </w:r>
      <w:r w:rsidR="00107B4C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91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1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91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17-00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день голосования 1</w:t>
      </w:r>
      <w:r w:rsidR="00107B4C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201</w:t>
      </w:r>
      <w:r w:rsidR="00107B4C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«горячая линия» работает с 07.00 до 24.00 часов по телефону </w:t>
      </w:r>
      <w:r w:rsidR="0091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(872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5-06-54</w:t>
      </w:r>
      <w:r w:rsidR="006B01B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7B4C" w:rsidRPr="00860FD8" w:rsidRDefault="001651B2" w:rsidP="00860F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работы телефонной </w:t>
      </w:r>
      <w:r w:rsidR="00BA322F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«горячей линии»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телефонны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справочник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исполнительным </w:t>
      </w:r>
      <w:r w:rsidR="007B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 государственной власти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органам 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местного самоуправления, избир</w:t>
      </w:r>
      <w:r w:rsidR="00107B4C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ательным комиссиям всех уровней</w:t>
      </w:r>
      <w:proofErr w:type="gramStart"/>
      <w:r w:rsidR="00107B4C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7B102B" w:rsidRPr="007B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B102B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7B102B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олитическим партиям</w:t>
      </w:r>
      <w:r w:rsidR="007B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51B9" w:rsidRPr="00860FD8" w:rsidRDefault="00107B4C" w:rsidP="00860F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избирательному законодательству: Конституци</w:t>
      </w:r>
      <w:r w:rsidR="001651B2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федеральны</w:t>
      </w:r>
      <w:r w:rsidR="001651B2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75613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</w:t>
      </w:r>
      <w:r w:rsidR="001651B2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1E2BCA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выборах депутатов Государственной Думы Федерального Собра</w:t>
      </w:r>
      <w:r w:rsidR="007B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Российской Федерации», 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r w:rsidR="006B01B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1E2BCA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осударственной автоматизированной системе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«Выборы», «О политических партиях», «О средствах массовой информации», календарны</w:t>
      </w:r>
      <w:r w:rsidR="001651B2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 мероприятий по проведению выборов.</w:t>
      </w:r>
    </w:p>
    <w:p w:rsidR="000D51B9" w:rsidRPr="00860FD8" w:rsidRDefault="000D51B9" w:rsidP="00860F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работы «горячей линии» избиратели могут обращаться 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телефон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«горячей л</w:t>
      </w:r>
      <w:r w:rsidR="00BA322F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инии» 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любым вопросом, касающим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подготовки и проведения выборов </w:t>
      </w:r>
      <w:r w:rsidR="001E2BCA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порядк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совершения избирательных действий, </w:t>
      </w:r>
      <w:r w:rsidR="00FB5FA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зарегистрированных кандидат</w:t>
      </w:r>
      <w:r w:rsidR="00FB5FA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E2BCA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политических партиях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зарегистрировавших </w:t>
      </w:r>
      <w:r w:rsidR="001E2BCA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федеральные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списки кандидатов в депутаты </w:t>
      </w:r>
      <w:r w:rsidR="001E2BCA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Думы Федерального Собрания Российской Федерации седьмого созыва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B5FA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азъяснения</w:t>
      </w:r>
      <w:r w:rsidR="00FB5FA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5FA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E2BCA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</w:t>
      </w:r>
      <w:r w:rsidR="00FB5FA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</w:t>
      </w:r>
      <w:r w:rsidR="001E2BCA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</w:t>
      </w:r>
      <w:proofErr w:type="gramEnd"/>
      <w:r w:rsidR="001E2BCA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51B9" w:rsidRPr="00860FD8" w:rsidRDefault="000D51B9" w:rsidP="00860F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вопросы, заданные устно, как правило, сразу дается устный ответ. Если заданный вопрос требует проверки, то ответ на него может быть дан в течение пяти дней.</w:t>
      </w:r>
      <w:r w:rsidR="00860FD8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вопросы, поступившие на «горячую линию», регистрируются 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журнале регистрации обращений граждан, где указываются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обращения, фамилия, имя, отчество обратившегося, адрес его места жительства, контактный телефон, краткое содержание вопроса, краткое содержание ответа, если вопрос требовал проверки, то результат проверки и дата ответа</w:t>
      </w:r>
      <w:r w:rsidR="009E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51B9" w:rsidRPr="00860FD8" w:rsidRDefault="000D51B9" w:rsidP="00860F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Поступившая по «горячей линии» информация ежедневно анализируется, обобщ</w:t>
      </w:r>
      <w:r w:rsidR="00BA322F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ается и передается председателю избирательной комиссии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322F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«Волоконовский район».</w:t>
      </w:r>
    </w:p>
    <w:p w:rsidR="00075613" w:rsidRPr="009E1CC2" w:rsidRDefault="000D51B9" w:rsidP="009E1CC2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75613" w:rsidRPr="009E1CC2" w:rsidSect="0057046E">
          <w:pgSz w:w="11906" w:h="16838" w:code="9"/>
          <w:pgMar w:top="1134" w:right="851" w:bottom="1134" w:left="1701" w:header="709" w:footer="709" w:gutter="0"/>
          <w:cols w:space="720"/>
        </w:sectPr>
      </w:pP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проведения выборов проводится анализ поступивших обращений граждан. Итоги функционирования телефонных «горячих линий» связи с избирателями в период подготовки и проведения выборов депутатов </w:t>
      </w:r>
      <w:r w:rsidR="00860FD8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Думы Федерального Собрания Российской Федерации седьмого созыва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рассматриваются на заседании </w:t>
      </w:r>
      <w:r w:rsidR="00BA322F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комиссии муниципального образования муниципального района «Волоконовский район»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1CC2" w:rsidRDefault="009E1CC2" w:rsidP="007B102B">
      <w:pPr>
        <w:pStyle w:val="ab"/>
        <w:jc w:val="right"/>
      </w:pPr>
    </w:p>
    <w:sectPr w:rsidR="009E1CC2" w:rsidSect="000756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35F"/>
    <w:rsid w:val="00016492"/>
    <w:rsid w:val="00075613"/>
    <w:rsid w:val="000D51B9"/>
    <w:rsid w:val="001021A6"/>
    <w:rsid w:val="00107B4C"/>
    <w:rsid w:val="001651B2"/>
    <w:rsid w:val="001E2BCA"/>
    <w:rsid w:val="002229AF"/>
    <w:rsid w:val="00294E22"/>
    <w:rsid w:val="002A113C"/>
    <w:rsid w:val="002C3C59"/>
    <w:rsid w:val="0031758A"/>
    <w:rsid w:val="00362863"/>
    <w:rsid w:val="003D2BE4"/>
    <w:rsid w:val="00480073"/>
    <w:rsid w:val="004D671E"/>
    <w:rsid w:val="0056091F"/>
    <w:rsid w:val="0057046E"/>
    <w:rsid w:val="00583F8E"/>
    <w:rsid w:val="00674F99"/>
    <w:rsid w:val="006B01B5"/>
    <w:rsid w:val="0072636B"/>
    <w:rsid w:val="007B102B"/>
    <w:rsid w:val="007E345F"/>
    <w:rsid w:val="007F6705"/>
    <w:rsid w:val="00860FD8"/>
    <w:rsid w:val="00864134"/>
    <w:rsid w:val="00916E97"/>
    <w:rsid w:val="00917032"/>
    <w:rsid w:val="0092110C"/>
    <w:rsid w:val="009A135F"/>
    <w:rsid w:val="009D7094"/>
    <w:rsid w:val="009E1CC2"/>
    <w:rsid w:val="009F4816"/>
    <w:rsid w:val="00A77A4D"/>
    <w:rsid w:val="00AA1380"/>
    <w:rsid w:val="00AE0AE2"/>
    <w:rsid w:val="00B7552C"/>
    <w:rsid w:val="00BA322F"/>
    <w:rsid w:val="00D16D58"/>
    <w:rsid w:val="00DD52A8"/>
    <w:rsid w:val="00F37360"/>
    <w:rsid w:val="00F835A6"/>
    <w:rsid w:val="00FB0FF4"/>
    <w:rsid w:val="00FB5FA5"/>
    <w:rsid w:val="00FD5BBD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8A"/>
  </w:style>
  <w:style w:type="paragraph" w:styleId="1">
    <w:name w:val="heading 1"/>
    <w:basedOn w:val="a"/>
    <w:next w:val="a"/>
    <w:link w:val="10"/>
    <w:qFormat/>
    <w:rsid w:val="000D51B9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51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D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135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A135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1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A135F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A1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51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51B9"/>
  </w:style>
  <w:style w:type="character" w:customStyle="1" w:styleId="10">
    <w:name w:val="Заголовок 1 Знак"/>
    <w:basedOn w:val="a0"/>
    <w:link w:val="1"/>
    <w:rsid w:val="000D5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51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H2">
    <w:name w:val="H2"/>
    <w:basedOn w:val="a"/>
    <w:next w:val="a"/>
    <w:rsid w:val="000D51B9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0D51B9"/>
    <w:rPr>
      <w:b/>
      <w:bCs/>
    </w:rPr>
  </w:style>
  <w:style w:type="paragraph" w:styleId="a7">
    <w:name w:val="Body Text"/>
    <w:basedOn w:val="a"/>
    <w:link w:val="a8"/>
    <w:uiPriority w:val="99"/>
    <w:unhideWhenUsed/>
    <w:rsid w:val="004800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80073"/>
  </w:style>
  <w:style w:type="paragraph" w:customStyle="1" w:styleId="BodyText22">
    <w:name w:val="Body Text 22"/>
    <w:basedOn w:val="a"/>
    <w:rsid w:val="00480073"/>
    <w:pPr>
      <w:widowControl w:val="0"/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07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4800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80073"/>
    <w:rPr>
      <w:sz w:val="16"/>
      <w:szCs w:val="16"/>
    </w:rPr>
  </w:style>
  <w:style w:type="paragraph" w:styleId="ab">
    <w:name w:val="No Spacing"/>
    <w:uiPriority w:val="1"/>
    <w:qFormat/>
    <w:rsid w:val="00F3736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16D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21">
    <w:name w:val="Body Text 21"/>
    <w:basedOn w:val="a"/>
    <w:rsid w:val="00D16D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1B9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51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135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A135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1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A135F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A1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51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51B9"/>
  </w:style>
  <w:style w:type="character" w:customStyle="1" w:styleId="10">
    <w:name w:val="Заголовок 1 Знак"/>
    <w:basedOn w:val="a0"/>
    <w:link w:val="1"/>
    <w:rsid w:val="000D5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51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H2">
    <w:name w:val="H2"/>
    <w:basedOn w:val="a"/>
    <w:next w:val="a"/>
    <w:rsid w:val="000D51B9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0D51B9"/>
    <w:rPr>
      <w:b/>
      <w:bCs/>
    </w:rPr>
  </w:style>
  <w:style w:type="paragraph" w:styleId="a7">
    <w:name w:val="Body Text"/>
    <w:basedOn w:val="a"/>
    <w:link w:val="a8"/>
    <w:uiPriority w:val="99"/>
    <w:unhideWhenUsed/>
    <w:rsid w:val="004800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80073"/>
  </w:style>
  <w:style w:type="paragraph" w:customStyle="1" w:styleId="BodyText22">
    <w:name w:val="Body Text 22"/>
    <w:basedOn w:val="a"/>
    <w:rsid w:val="00480073"/>
    <w:pPr>
      <w:widowControl w:val="0"/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07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800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007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123</cp:lastModifiedBy>
  <cp:revision>10</cp:revision>
  <cp:lastPrinted>2016-06-24T07:41:00Z</cp:lastPrinted>
  <dcterms:created xsi:type="dcterms:W3CDTF">2016-06-02T07:39:00Z</dcterms:created>
  <dcterms:modified xsi:type="dcterms:W3CDTF">2016-06-24T07:41:00Z</dcterms:modified>
</cp:coreProperties>
</file>