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17" w:rsidRDefault="005F4A17" w:rsidP="00433F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" o:spid="_x0000_s1027" type="#_x0000_t75" alt="Герб-к1" style="position:absolute;margin-left:212.8pt;margin-top:0;width:41.8pt;height:50.15pt;z-index:25167360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5F4A17" w:rsidRDefault="005F4A17" w:rsidP="00433F84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5F4A17" w:rsidRDefault="005F4A17" w:rsidP="00433F84"/>
    <w:p w:rsidR="005F4A17" w:rsidRDefault="005F4A17" w:rsidP="00433F84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5F4A17" w:rsidRPr="00DD72F3" w:rsidRDefault="005F4A17" w:rsidP="00433F84">
      <w:pPr>
        <w:rPr>
          <w:rFonts w:ascii="Arial" w:hAnsi="Arial" w:cs="Arial"/>
          <w:b/>
          <w:bCs/>
        </w:rPr>
      </w:pPr>
    </w:p>
    <w:p w:rsidR="005F4A17" w:rsidRDefault="005F4A17" w:rsidP="00433F84">
      <w:pPr>
        <w:pStyle w:val="Heading4"/>
      </w:pPr>
      <w:r w:rsidRPr="00DD72F3">
        <w:t xml:space="preserve">ГЛАВЫ АДМИНИСТРАЦИИ </w:t>
      </w:r>
    </w:p>
    <w:p w:rsidR="005F4A17" w:rsidRPr="00DD72F3" w:rsidRDefault="005F4A17" w:rsidP="00433F84">
      <w:pPr>
        <w:pStyle w:val="Heading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5F4A17" w:rsidRPr="00DD72F3" w:rsidRDefault="005F4A17" w:rsidP="00433F84">
      <w:pPr>
        <w:jc w:val="center"/>
        <w:rPr>
          <w:rFonts w:ascii="Arial" w:hAnsi="Arial" w:cs="Arial"/>
          <w:sz w:val="28"/>
        </w:rPr>
      </w:pPr>
      <w:r w:rsidRPr="00DD72F3">
        <w:rPr>
          <w:rFonts w:ascii="Arial" w:hAnsi="Arial" w:cs="Arial"/>
          <w:sz w:val="28"/>
        </w:rPr>
        <w:t>БЕЛГОРОДСКОЙ ОБЛАСТИ</w:t>
      </w:r>
    </w:p>
    <w:p w:rsidR="005F4A17" w:rsidRPr="00DD72F3" w:rsidRDefault="005F4A17" w:rsidP="00433F84">
      <w:pPr>
        <w:jc w:val="both"/>
        <w:rPr>
          <w:rFonts w:ascii="Arial" w:hAnsi="Arial" w:cs="Arial"/>
        </w:rPr>
      </w:pPr>
    </w:p>
    <w:p w:rsidR="005F4A17" w:rsidRPr="008F0C7B" w:rsidRDefault="005F4A17" w:rsidP="00433F84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C7B">
        <w:rPr>
          <w:rFonts w:ascii="Arial" w:hAnsi="Arial" w:cs="Arial"/>
          <w:b/>
          <w:sz w:val="18"/>
        </w:rPr>
        <w:t xml:space="preserve">14 апреля 2016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8F0C7B">
        <w:rPr>
          <w:rFonts w:ascii="Arial" w:hAnsi="Arial" w:cs="Arial"/>
          <w:b/>
          <w:sz w:val="18"/>
        </w:rPr>
        <w:t>№ 133</w:t>
      </w:r>
      <w:r w:rsidRPr="008F0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A17" w:rsidRDefault="005F4A17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4A17" w:rsidRDefault="005F4A17" w:rsidP="00104CDA">
      <w:pPr>
        <w:pStyle w:val="25"/>
        <w:tabs>
          <w:tab w:val="left" w:pos="4678"/>
          <w:tab w:val="left" w:pos="5670"/>
          <w:tab w:val="left" w:pos="5812"/>
          <w:tab w:val="left" w:pos="6521"/>
          <w:tab w:val="left" w:pos="6946"/>
        </w:tabs>
        <w:ind w:right="283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4A17" w:rsidRPr="00433F84" w:rsidRDefault="005F4A17" w:rsidP="008D75E7">
      <w:pPr>
        <w:pStyle w:val="NormalWeb"/>
        <w:framePr w:w="5881" w:h="1615" w:hSpace="180" w:wrap="around" w:vAnchor="text" w:hAnchor="page" w:x="1681" w:y="6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853F8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</w:t>
      </w:r>
      <w:r>
        <w:rPr>
          <w:b/>
          <w:bCs/>
          <w:color w:val="000000"/>
          <w:sz w:val="28"/>
          <w:szCs w:val="28"/>
        </w:rPr>
        <w:t>я администрацией</w:t>
      </w:r>
      <w:r w:rsidRPr="00D853F8">
        <w:rPr>
          <w:b/>
          <w:bCs/>
          <w:color w:val="000000"/>
          <w:sz w:val="28"/>
          <w:szCs w:val="28"/>
        </w:rPr>
        <w:t xml:space="preserve"> </w:t>
      </w:r>
      <w:r>
        <w:rPr>
          <w:rStyle w:val="Strong"/>
          <w:bCs/>
          <w:sz w:val="28"/>
          <w:szCs w:val="28"/>
        </w:rPr>
        <w:t xml:space="preserve">муниципального района </w:t>
      </w:r>
      <w:r w:rsidRPr="008D75E7">
        <w:rPr>
          <w:b/>
          <w:color w:val="000000"/>
          <w:sz w:val="28"/>
        </w:rPr>
        <w:t xml:space="preserve">«Волоконовский район» Белгородской области в лице отдела архитектуры и градостроительства администрации района </w:t>
      </w:r>
      <w:r w:rsidRPr="00D853F8">
        <w:rPr>
          <w:b/>
          <w:bCs/>
          <w:color w:val="000000"/>
          <w:sz w:val="28"/>
          <w:szCs w:val="28"/>
        </w:rPr>
        <w:t xml:space="preserve">муниципальной </w:t>
      </w:r>
      <w:r w:rsidRPr="00433F84">
        <w:rPr>
          <w:b/>
          <w:bCs/>
          <w:color w:val="000000"/>
          <w:sz w:val="28"/>
          <w:szCs w:val="28"/>
        </w:rPr>
        <w:t>услуги «Выдача разрешения на отклонение от предельных параметров разрешенного  строительства, реконструкции объектов  капитального строительства</w:t>
      </w:r>
      <w:r w:rsidRPr="00433F84">
        <w:rPr>
          <w:color w:val="000000"/>
        </w:rPr>
        <w:t>»</w:t>
      </w:r>
    </w:p>
    <w:p w:rsidR="005F4A17" w:rsidRPr="001F6DDB" w:rsidRDefault="005F4A17" w:rsidP="00104CDA">
      <w:pPr>
        <w:pStyle w:val="ConsPlusNormal"/>
        <w:widowControl/>
        <w:suppressAutoHyphens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8D75E7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8D75E7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8D75E7">
      <w:pPr>
        <w:pStyle w:val="25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Default="005F4A17" w:rsidP="008D75E7">
      <w:pPr>
        <w:pStyle w:val="25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B965A5">
        <w:rPr>
          <w:rStyle w:val="a3"/>
          <w:rFonts w:ascii="Times New Roman" w:hAnsi="Times New Roman" w:cs="Times New Roman"/>
          <w:sz w:val="28"/>
          <w:szCs w:val="28"/>
        </w:rPr>
        <w:t>В соответствии с</w:t>
      </w:r>
      <w:r w:rsidRPr="00B965A5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65A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965A5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Style w:val="a3"/>
          <w:rFonts w:ascii="Times New Roman" w:hAnsi="Times New Roman" w:cs="Times New Roman"/>
          <w:sz w:val="28"/>
          <w:szCs w:val="28"/>
        </w:rPr>
        <w:t>ым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Style w:val="a3"/>
          <w:rFonts w:ascii="Times New Roman" w:hAnsi="Times New Roman" w:cs="Times New Roman"/>
          <w:sz w:val="28"/>
          <w:szCs w:val="28"/>
        </w:rPr>
        <w:t>ом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Российской Федерации от 29.12.2004г.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190-ФЗ,  распоряжением Правительства Белгородской области от 18</w:t>
      </w:r>
      <w:r>
        <w:rPr>
          <w:rStyle w:val="a3"/>
          <w:rFonts w:ascii="Times New Roman" w:hAnsi="Times New Roman" w:cs="Times New Roman"/>
          <w:sz w:val="28"/>
          <w:szCs w:val="28"/>
        </w:rPr>
        <w:t>.05.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 2015г. № 263-рп «Об утверждении примерного перечня муниципальных услуг», постановлением главы администрации муниципального района «Волоконовский район» от 01.04.2011г. № 129 «О порядке разработки и утверждения административных регламентов предоставления муниципальных услуг», постановлением главы администрации муниципального района «Волоконовский район» от 05.10.2015г. №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 xml:space="preserve">238 «О внесении изменений в постановление главы администрации Волоконовского района от </w:t>
      </w:r>
      <w:r>
        <w:rPr>
          <w:rStyle w:val="a3"/>
          <w:rFonts w:ascii="Times New Roman" w:hAnsi="Times New Roman" w:cs="Times New Roman"/>
          <w:sz w:val="28"/>
          <w:szCs w:val="28"/>
        </w:rPr>
        <w:t>0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sz w:val="28"/>
          <w:szCs w:val="28"/>
        </w:rPr>
        <w:t>.04.</w:t>
      </w:r>
      <w:r w:rsidRPr="00B965A5">
        <w:rPr>
          <w:rStyle w:val="a3"/>
          <w:rFonts w:ascii="Times New Roman" w:hAnsi="Times New Roman" w:cs="Times New Roman"/>
          <w:sz w:val="28"/>
          <w:szCs w:val="28"/>
        </w:rPr>
        <w:t>2011г. № 129»</w:t>
      </w:r>
      <w:r w:rsidRPr="00B965A5">
        <w:rPr>
          <w:rFonts w:ascii="Times New Roman" w:hAnsi="Times New Roman" w:cs="Times New Roman"/>
          <w:sz w:val="28"/>
          <w:szCs w:val="28"/>
        </w:rPr>
        <w:t>, в целях повышения качества исполнения, открытости и общедоступности информации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1F6DDB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5F4A17" w:rsidRDefault="005F4A17" w:rsidP="008D75E7">
      <w:pPr>
        <w:pStyle w:val="NormalWeb"/>
        <w:spacing w:before="0" w:beforeAutospacing="0" w:after="0" w:afterAutospacing="0"/>
        <w:jc w:val="both"/>
        <w:rPr>
          <w:sz w:val="28"/>
          <w:szCs w:val="28"/>
        </w:rPr>
        <w:sectPr w:rsidR="005F4A17" w:rsidSect="00433F84">
          <w:headerReference w:type="default" r:id="rId8"/>
          <w:pgSz w:w="11909" w:h="16834"/>
          <w:pgMar w:top="284" w:right="851" w:bottom="1134" w:left="1701" w:header="0" w:footer="0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          </w:t>
      </w:r>
      <w:r w:rsidRPr="001F6DDB">
        <w:rPr>
          <w:sz w:val="28"/>
          <w:szCs w:val="28"/>
        </w:rPr>
        <w:t>1. Утвердить административный регламент предоставлени</w:t>
      </w:r>
      <w:r>
        <w:rPr>
          <w:sz w:val="28"/>
          <w:szCs w:val="28"/>
        </w:rPr>
        <w:t>я администрацией</w:t>
      </w:r>
      <w:r w:rsidRPr="001F6DDB">
        <w:rPr>
          <w:sz w:val="28"/>
          <w:szCs w:val="28"/>
        </w:rPr>
        <w:t xml:space="preserve"> </w:t>
      </w:r>
      <w:r w:rsidRPr="008D75E7">
        <w:rPr>
          <w:rStyle w:val="Strong"/>
          <w:b w:val="0"/>
          <w:bCs/>
          <w:sz w:val="28"/>
          <w:szCs w:val="28"/>
        </w:rPr>
        <w:t>муниципального района</w:t>
      </w:r>
      <w:r>
        <w:rPr>
          <w:rStyle w:val="Strong"/>
          <w:b w:val="0"/>
          <w:bCs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bCs/>
          <w:sz w:val="28"/>
          <w:szCs w:val="28"/>
          <w:lang w:eastAsia="en-US"/>
        </w:rPr>
        <w:t>«Волоконовский район» Белгородской области в лице отдела архитектуры и градостроительства администрации района</w:t>
      </w:r>
      <w:r w:rsidRPr="00325C1F">
        <w:rPr>
          <w:rStyle w:val="Strong"/>
          <w:bCs/>
          <w:sz w:val="28"/>
          <w:szCs w:val="28"/>
        </w:rPr>
        <w:t xml:space="preserve"> </w:t>
      </w:r>
      <w:r w:rsidRPr="001F6DDB">
        <w:rPr>
          <w:sz w:val="28"/>
          <w:szCs w:val="28"/>
        </w:rPr>
        <w:t xml:space="preserve">муниципальной услуги </w:t>
      </w:r>
      <w:r w:rsidRPr="00104CDA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04CDA">
        <w:rPr>
          <w:rStyle w:val="Strong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6DDB">
        <w:rPr>
          <w:sz w:val="28"/>
          <w:szCs w:val="28"/>
        </w:rPr>
        <w:t>(прилагается).</w:t>
      </w:r>
    </w:p>
    <w:p w:rsidR="005F4A17" w:rsidRPr="001F6DDB" w:rsidRDefault="005F4A17" w:rsidP="008D75E7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DB">
        <w:rPr>
          <w:rFonts w:ascii="Times New Roman" w:hAnsi="Times New Roman" w:cs="Times New Roman"/>
          <w:sz w:val="28"/>
          <w:szCs w:val="28"/>
        </w:rPr>
        <w:t>2. Начальн</w:t>
      </w:r>
      <w:r>
        <w:rPr>
          <w:rFonts w:ascii="Times New Roman" w:hAnsi="Times New Roman" w:cs="Times New Roman"/>
          <w:sz w:val="28"/>
          <w:szCs w:val="28"/>
        </w:rPr>
        <w:t>ику информационно-статистического отдела администрации района (Дрогачевой О.А.</w:t>
      </w:r>
      <w:r w:rsidRPr="001F6DDB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 сай</w:t>
      </w:r>
      <w:r>
        <w:rPr>
          <w:rFonts w:ascii="Times New Roman" w:hAnsi="Times New Roman" w:cs="Times New Roman"/>
          <w:sz w:val="28"/>
          <w:szCs w:val="28"/>
        </w:rPr>
        <w:t>те администрации Волоконовского района.</w:t>
      </w:r>
    </w:p>
    <w:p w:rsidR="005F4A17" w:rsidRPr="008D75E7" w:rsidRDefault="005F4A17" w:rsidP="008D75E7">
      <w:pPr>
        <w:pStyle w:val="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75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«Красный Октябрь» (Тетерятник И.А.)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A17" w:rsidRPr="001F6DDB" w:rsidRDefault="005F4A17" w:rsidP="008D75E7">
      <w:pPr>
        <w:pStyle w:val="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6DD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F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F6D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строительству и</w:t>
      </w:r>
      <w:r w:rsidRPr="001F6DDB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  В.Н.Уханёва.</w:t>
      </w:r>
    </w:p>
    <w:p w:rsidR="005F4A17" w:rsidRPr="00533B0C" w:rsidRDefault="005F4A17" w:rsidP="00104CDA">
      <w:pPr>
        <w:pStyle w:val="25"/>
        <w:rPr>
          <w:rFonts w:ascii="Times New Roman" w:hAnsi="Times New Roman" w:cs="Times New Roman"/>
          <w:sz w:val="28"/>
          <w:szCs w:val="28"/>
        </w:rPr>
      </w:pPr>
    </w:p>
    <w:p w:rsidR="005F4A17" w:rsidRPr="00533B0C" w:rsidRDefault="005F4A17" w:rsidP="00104CDA">
      <w:pPr>
        <w:pStyle w:val="25"/>
        <w:rPr>
          <w:rFonts w:ascii="Times New Roman" w:hAnsi="Times New Roman" w:cs="Times New Roman"/>
          <w:sz w:val="28"/>
          <w:szCs w:val="28"/>
        </w:rPr>
      </w:pPr>
    </w:p>
    <w:p w:rsidR="005F4A17" w:rsidRPr="00533B0C" w:rsidRDefault="005F4A17" w:rsidP="00104CDA">
      <w:pPr>
        <w:pStyle w:val="2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134"/>
        <w:gridCol w:w="5553"/>
      </w:tblGrid>
      <w:tr w:rsidR="005F4A17" w:rsidRPr="00E05FE8" w:rsidTr="00104CDA">
        <w:trPr>
          <w:jc w:val="center"/>
        </w:trPr>
        <w:tc>
          <w:tcPr>
            <w:tcW w:w="4361" w:type="dxa"/>
          </w:tcPr>
          <w:p w:rsidR="005F4A17" w:rsidRPr="00E05FE8" w:rsidRDefault="005F4A17" w:rsidP="00104CDA">
            <w:pPr>
              <w:pStyle w:val="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6060" w:type="dxa"/>
            <w:vAlign w:val="bottom"/>
          </w:tcPr>
          <w:p w:rsidR="005F4A17" w:rsidRPr="00E05FE8" w:rsidRDefault="005F4A17" w:rsidP="00104CDA">
            <w:pPr>
              <w:pStyle w:val="2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Бикетов</w:t>
            </w:r>
          </w:p>
        </w:tc>
      </w:tr>
    </w:tbl>
    <w:p w:rsidR="005F4A17" w:rsidRDefault="005F4A17" w:rsidP="0010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5F4A17" w:rsidRDefault="005F4A17" w:rsidP="00104CDA">
      <w:pPr>
        <w:rPr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rPr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rPr>
          <w:rFonts w:ascii="Times New Roman" w:hAnsi="Times New Roman" w:cs="Times New Roman"/>
          <w:sz w:val="28"/>
          <w:szCs w:val="28"/>
        </w:rPr>
      </w:pPr>
    </w:p>
    <w:p w:rsidR="005F4A17" w:rsidRDefault="005F4A17" w:rsidP="00104CDA">
      <w:pPr>
        <w:rPr>
          <w:rFonts w:ascii="Times New Roman" w:hAnsi="Times New Roman" w:cs="Times New Roman"/>
          <w:sz w:val="28"/>
          <w:szCs w:val="28"/>
        </w:rPr>
      </w:pPr>
    </w:p>
    <w:p w:rsidR="005F4A17" w:rsidRPr="008D75E7" w:rsidRDefault="005F4A17" w:rsidP="008E6FB4">
      <w:pPr>
        <w:pStyle w:val="NormalWeb"/>
        <w:framePr w:w="4111" w:h="42" w:hSpace="180" w:wrap="around" w:vAnchor="text" w:hAnchor="page" w:x="6982" w:y="-1596"/>
        <w:spacing w:before="0" w:beforeAutospacing="0" w:after="0" w:afterAutospacing="0"/>
        <w:jc w:val="center"/>
        <w:rPr>
          <w:rStyle w:val="Strong"/>
          <w:bCs/>
          <w:sz w:val="28"/>
        </w:rPr>
      </w:pPr>
      <w:r w:rsidRPr="008D75E7">
        <w:rPr>
          <w:rStyle w:val="Strong"/>
          <w:bCs/>
          <w:sz w:val="28"/>
        </w:rPr>
        <w:t xml:space="preserve">Утвержден </w:t>
      </w:r>
    </w:p>
    <w:p w:rsidR="005F4A17" w:rsidRPr="008D75E7" w:rsidRDefault="005F4A17" w:rsidP="008E6FB4">
      <w:pPr>
        <w:pStyle w:val="NormalWeb"/>
        <w:framePr w:w="4111" w:h="42" w:hSpace="180" w:wrap="around" w:vAnchor="text" w:hAnchor="page" w:x="6982" w:y="-1596"/>
        <w:spacing w:before="0" w:beforeAutospacing="0" w:after="0" w:afterAutospacing="0"/>
        <w:jc w:val="center"/>
        <w:rPr>
          <w:rStyle w:val="Strong"/>
          <w:bCs/>
          <w:sz w:val="28"/>
        </w:rPr>
      </w:pPr>
      <w:r w:rsidRPr="008D75E7">
        <w:rPr>
          <w:rStyle w:val="Strong"/>
          <w:bCs/>
          <w:sz w:val="28"/>
        </w:rPr>
        <w:t xml:space="preserve">постановлением </w:t>
      </w:r>
    </w:p>
    <w:p w:rsidR="005F4A17" w:rsidRPr="008D75E7" w:rsidRDefault="005F4A17" w:rsidP="008E6FB4">
      <w:pPr>
        <w:pStyle w:val="NormalWeb"/>
        <w:framePr w:w="4111" w:h="42" w:hSpace="180" w:wrap="around" w:vAnchor="text" w:hAnchor="page" w:x="6982" w:y="-1596"/>
        <w:spacing w:before="0" w:beforeAutospacing="0" w:after="0" w:afterAutospacing="0"/>
        <w:jc w:val="center"/>
        <w:rPr>
          <w:rStyle w:val="Strong"/>
          <w:bCs/>
          <w:sz w:val="28"/>
        </w:rPr>
      </w:pPr>
      <w:r w:rsidRPr="008D75E7">
        <w:rPr>
          <w:rStyle w:val="Strong"/>
          <w:bCs/>
          <w:sz w:val="28"/>
        </w:rPr>
        <w:t xml:space="preserve">главы администрации района от </w:t>
      </w:r>
      <w:r>
        <w:rPr>
          <w:rStyle w:val="Strong"/>
          <w:bCs/>
          <w:sz w:val="28"/>
        </w:rPr>
        <w:t>14 апреля</w:t>
      </w:r>
      <w:r w:rsidRPr="008D75E7">
        <w:rPr>
          <w:rStyle w:val="Strong"/>
          <w:bCs/>
          <w:sz w:val="28"/>
        </w:rPr>
        <w:t xml:space="preserve"> 2016 г.</w:t>
      </w:r>
    </w:p>
    <w:p w:rsidR="005F4A17" w:rsidRPr="008D75E7" w:rsidRDefault="005F4A17" w:rsidP="008E6FB4">
      <w:pPr>
        <w:pStyle w:val="NormalWeb"/>
        <w:framePr w:w="4111" w:h="42" w:hSpace="180" w:wrap="around" w:vAnchor="text" w:hAnchor="page" w:x="6982" w:y="-1596"/>
        <w:spacing w:before="0" w:beforeAutospacing="0" w:after="0" w:afterAutospacing="0"/>
        <w:jc w:val="center"/>
        <w:rPr>
          <w:rStyle w:val="Strong"/>
          <w:bCs/>
          <w:sz w:val="28"/>
        </w:rPr>
      </w:pPr>
      <w:r w:rsidRPr="008D75E7">
        <w:rPr>
          <w:rStyle w:val="Strong"/>
          <w:bCs/>
          <w:sz w:val="28"/>
        </w:rPr>
        <w:t xml:space="preserve">№ </w:t>
      </w:r>
      <w:r>
        <w:rPr>
          <w:rStyle w:val="Strong"/>
          <w:bCs/>
          <w:sz w:val="28"/>
        </w:rPr>
        <w:t>133</w:t>
      </w:r>
    </w:p>
    <w:p w:rsidR="005F4A17" w:rsidRPr="00E22739" w:rsidRDefault="005F4A17" w:rsidP="00104CDA">
      <w:pPr>
        <w:rPr>
          <w:rStyle w:val="Strong"/>
          <w:rFonts w:ascii="Times New Roman" w:hAnsi="Times New Roman"/>
          <w:b w:val="0"/>
          <w:sz w:val="28"/>
          <w:szCs w:val="28"/>
        </w:rPr>
      </w:pPr>
    </w:p>
    <w:p w:rsidR="005F4A17" w:rsidRDefault="005F4A1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5F4A17" w:rsidRDefault="005F4A1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</w:p>
    <w:p w:rsidR="005F4A17" w:rsidRPr="00325C1F" w:rsidRDefault="005F4A1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АДМИНИСТРАТИВНЫЙ</w:t>
      </w:r>
      <w:r w:rsidRPr="00325C1F">
        <w:rPr>
          <w:rStyle w:val="Strong"/>
          <w:bCs/>
          <w:sz w:val="28"/>
          <w:szCs w:val="28"/>
        </w:rPr>
        <w:t xml:space="preserve">  РЕГЛАМЕНТ</w:t>
      </w:r>
    </w:p>
    <w:p w:rsidR="005F4A17" w:rsidRDefault="005F4A17" w:rsidP="005E2C47">
      <w:pPr>
        <w:pStyle w:val="NormalWeb"/>
        <w:spacing w:before="0" w:beforeAutospacing="0" w:after="0" w:afterAutospacing="0"/>
        <w:jc w:val="center"/>
        <w:rPr>
          <w:rStyle w:val="Strong"/>
          <w:bCs/>
          <w:sz w:val="28"/>
          <w:szCs w:val="28"/>
        </w:rPr>
      </w:pPr>
      <w:r w:rsidRPr="00325C1F">
        <w:rPr>
          <w:rStyle w:val="Strong"/>
          <w:bCs/>
          <w:sz w:val="28"/>
          <w:szCs w:val="28"/>
        </w:rPr>
        <w:t>предоставления</w:t>
      </w:r>
      <w:r>
        <w:rPr>
          <w:rStyle w:val="Strong"/>
          <w:bCs/>
          <w:sz w:val="28"/>
          <w:szCs w:val="28"/>
        </w:rPr>
        <w:t xml:space="preserve"> администрацией муниципального района</w:t>
      </w:r>
    </w:p>
    <w:p w:rsidR="005F4A17" w:rsidRPr="002C0A46" w:rsidRDefault="005F4A17" w:rsidP="005E2C47">
      <w:pPr>
        <w:pStyle w:val="NormalWeb"/>
        <w:spacing w:before="0" w:beforeAutospacing="0" w:after="0" w:afterAutospacing="0"/>
        <w:jc w:val="center"/>
        <w:rPr>
          <w:rStyle w:val="4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«Волоконовский район» Белгородской области в лице </w:t>
      </w:r>
      <w:r w:rsidRPr="00325C1F">
        <w:rPr>
          <w:rStyle w:val="Strong"/>
          <w:bCs/>
          <w:sz w:val="28"/>
          <w:szCs w:val="28"/>
        </w:rPr>
        <w:t>отдел</w:t>
      </w:r>
      <w:r>
        <w:rPr>
          <w:rStyle w:val="Strong"/>
          <w:bCs/>
          <w:sz w:val="28"/>
          <w:szCs w:val="28"/>
        </w:rPr>
        <w:t>а</w:t>
      </w:r>
      <w:r w:rsidRPr="00325C1F">
        <w:rPr>
          <w:rStyle w:val="Strong"/>
          <w:bCs/>
          <w:sz w:val="28"/>
          <w:szCs w:val="28"/>
        </w:rPr>
        <w:t xml:space="preserve"> архитектуры и градостроительства администрации района муниципальной услуги</w:t>
      </w:r>
      <w:r>
        <w:rPr>
          <w:rStyle w:val="Strong"/>
          <w:bCs/>
          <w:sz w:val="28"/>
          <w:szCs w:val="28"/>
        </w:rPr>
        <w:t xml:space="preserve"> </w:t>
      </w:r>
      <w:r w:rsidRPr="002C0A4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разрешения</w:t>
      </w:r>
      <w:r w:rsidRPr="002C0A46">
        <w:rPr>
          <w:b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325C1F">
        <w:rPr>
          <w:rStyle w:val="Strong"/>
          <w:bCs/>
          <w:sz w:val="28"/>
          <w:szCs w:val="28"/>
        </w:rPr>
        <w:t>»</w:t>
      </w:r>
    </w:p>
    <w:p w:rsidR="005F4A17" w:rsidRPr="002C0A46" w:rsidRDefault="005F4A17" w:rsidP="005E2C47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jc w:val="both"/>
        <w:rPr>
          <w:rStyle w:val="4"/>
          <w:b/>
          <w:color w:val="000000"/>
          <w:sz w:val="28"/>
          <w:szCs w:val="28"/>
        </w:rPr>
      </w:pPr>
    </w:p>
    <w:p w:rsidR="005F4A17" w:rsidRDefault="005F4A17" w:rsidP="005E2C47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1.</w:t>
      </w:r>
      <w:r w:rsidRPr="002C0A46">
        <w:rPr>
          <w:rStyle w:val="4"/>
          <w:b/>
          <w:color w:val="000000"/>
          <w:sz w:val="28"/>
          <w:szCs w:val="28"/>
        </w:rPr>
        <w:t xml:space="preserve">  Общие положения</w:t>
      </w:r>
    </w:p>
    <w:p w:rsidR="005F4A17" w:rsidRPr="002C0A46" w:rsidRDefault="005F4A17" w:rsidP="005E2C47">
      <w:pPr>
        <w:pStyle w:val="41"/>
        <w:shd w:val="clear" w:color="auto" w:fill="auto"/>
        <w:tabs>
          <w:tab w:val="left" w:pos="4036"/>
        </w:tabs>
        <w:spacing w:line="240" w:lineRule="auto"/>
        <w:ind w:left="360" w:firstLine="0"/>
        <w:rPr>
          <w:rStyle w:val="4"/>
          <w:b/>
          <w:color w:val="000000"/>
          <w:sz w:val="28"/>
          <w:szCs w:val="28"/>
        </w:rPr>
      </w:pPr>
    </w:p>
    <w:p w:rsidR="005F4A17" w:rsidRPr="00EB6512" w:rsidRDefault="005F4A17" w:rsidP="008D75E7">
      <w:pPr>
        <w:pStyle w:val="41"/>
        <w:numPr>
          <w:ilvl w:val="1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Style w:val="4"/>
          <w:color w:val="000000"/>
          <w:sz w:val="28"/>
          <w:szCs w:val="28"/>
        </w:rPr>
      </w:pPr>
      <w:r w:rsidRPr="00EB6512">
        <w:rPr>
          <w:rStyle w:val="4"/>
          <w:color w:val="000000"/>
          <w:sz w:val="28"/>
          <w:szCs w:val="28"/>
        </w:rPr>
        <w:t>Предмет регулирования административного регламента</w:t>
      </w:r>
    </w:p>
    <w:p w:rsidR="005F4A17" w:rsidRPr="00EB6512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B65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B6512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B6512">
        <w:rPr>
          <w:rStyle w:val="Strong"/>
          <w:bCs/>
          <w:sz w:val="28"/>
          <w:szCs w:val="28"/>
        </w:rPr>
        <w:t>»</w:t>
      </w:r>
      <w:r>
        <w:rPr>
          <w:rStyle w:val="Strong"/>
          <w:bCs/>
          <w:sz w:val="28"/>
          <w:szCs w:val="28"/>
        </w:rPr>
        <w:t xml:space="preserve"> </w:t>
      </w:r>
      <w:r w:rsidRPr="008D2674">
        <w:rPr>
          <w:rStyle w:val="a3"/>
          <w:color w:val="000000"/>
          <w:sz w:val="28"/>
          <w:szCs w:val="28"/>
        </w:rPr>
        <w:t xml:space="preserve">(далее 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8D2674">
        <w:rPr>
          <w:rStyle w:val="a3"/>
          <w:color w:val="000000"/>
          <w:sz w:val="28"/>
          <w:szCs w:val="28"/>
        </w:rPr>
        <w:t xml:space="preserve">) </w:t>
      </w:r>
      <w:r w:rsidRPr="003F291F">
        <w:rPr>
          <w:sz w:val="28"/>
          <w:szCs w:val="28"/>
        </w:rPr>
        <w:t xml:space="preserve">устанавливает обязательные требования, обеспечивающие необходимый уровень доступности муниципальной услуги (далее - </w:t>
      </w:r>
      <w:r>
        <w:rPr>
          <w:sz w:val="28"/>
          <w:szCs w:val="28"/>
        </w:rPr>
        <w:t>У</w:t>
      </w:r>
      <w:r w:rsidRPr="003F291F">
        <w:rPr>
          <w:sz w:val="28"/>
          <w:szCs w:val="28"/>
        </w:rPr>
        <w:t>слуга), разработан в целях повышения качества оказания и доступности муниципальной услуги, создания комфортных условий для получателей услуги, определения сроков и последовательности действий (административных процедур) при предоставлении услуги.</w:t>
      </w:r>
    </w:p>
    <w:p w:rsidR="005F4A17" w:rsidRPr="008900A9" w:rsidRDefault="005F4A17" w:rsidP="00EB6512">
      <w:pPr>
        <w:pStyle w:val="BodyText"/>
        <w:shd w:val="clear" w:color="auto" w:fill="auto"/>
        <w:tabs>
          <w:tab w:val="left" w:pos="426"/>
          <w:tab w:val="left" w:pos="901"/>
        </w:tabs>
        <w:ind w:left="-142" w:right="29"/>
        <w:rPr>
          <w:rStyle w:val="4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</w:t>
      </w:r>
    </w:p>
    <w:p w:rsidR="005F4A17" w:rsidRPr="00EB6512" w:rsidRDefault="005F4A17" w:rsidP="008D75E7">
      <w:pPr>
        <w:pStyle w:val="41"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EB6512">
        <w:rPr>
          <w:rStyle w:val="4"/>
          <w:color w:val="000000"/>
          <w:sz w:val="28"/>
          <w:szCs w:val="28"/>
        </w:rPr>
        <w:t>1.2. Круг заявителей</w:t>
      </w:r>
    </w:p>
    <w:p w:rsidR="005F4A17" w:rsidRDefault="005F4A17" w:rsidP="008D75E7">
      <w:pPr>
        <w:pStyle w:val="BodyText"/>
        <w:shd w:val="clear" w:color="auto" w:fill="auto"/>
        <w:tabs>
          <w:tab w:val="left" w:leader="underscore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качестве заявителей могут выступать физические и юридические лица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участков, либо конфигурация, инженерно- геологические или иные характеристики которых неблагоприятны для застройки.</w:t>
      </w:r>
    </w:p>
    <w:p w:rsidR="005F4A17" w:rsidRDefault="005F4A17" w:rsidP="008D75E7">
      <w:pPr>
        <w:pStyle w:val="BodyText"/>
        <w:shd w:val="clear" w:color="auto" w:fill="auto"/>
        <w:tabs>
          <w:tab w:val="left" w:leader="underscore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Интересы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заявителей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могут представлять иные лица, уполномоченные заявителем в установленном законодательством порядке.</w:t>
      </w:r>
    </w:p>
    <w:p w:rsidR="005F4A17" w:rsidRPr="00BC1651" w:rsidRDefault="005F4A17" w:rsidP="00BC1651">
      <w:pPr>
        <w:pStyle w:val="BodyText"/>
        <w:shd w:val="clear" w:color="auto" w:fill="auto"/>
        <w:tabs>
          <w:tab w:val="left" w:pos="426"/>
          <w:tab w:val="left" w:pos="901"/>
        </w:tabs>
        <w:spacing w:line="240" w:lineRule="auto"/>
        <w:ind w:left="-142"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D75E7">
        <w:rPr>
          <w:rStyle w:val="a3"/>
          <w:rFonts w:ascii="Times New Roman" w:hAnsi="Times New Roman" w:cs="Times New Roman"/>
          <w:sz w:val="28"/>
          <w:szCs w:val="28"/>
        </w:rPr>
        <w:t>1.3.Требования к порядку информирования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sz w:val="28"/>
          <w:szCs w:val="28"/>
        </w:rPr>
        <w:t>о предоставлении государственной (муниципальной) услуги</w:t>
      </w:r>
    </w:p>
    <w:p w:rsidR="005F4A17" w:rsidRPr="008D75E7" w:rsidRDefault="005F4A17" w:rsidP="008E6FB4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обратиться за предоставлением муниципальной услуги в отдел архитектуры и градостроительства администрации  муниципального района «Волоконовский район» (далее - Отдел), 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м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униципальное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автономное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Волоконовского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«Волоконовский район» Белгородской области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» (далее - МАУ Волоконовского района «МФЦ»).</w:t>
      </w:r>
    </w:p>
    <w:p w:rsidR="005F4A1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1.3.1. 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Местонахождение администрации Волоконовского района: Белгородская область, Волоконовский район,  п. Волоконовка, ул. Ленина,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д. 60, 1 этаж, каб. №13 (отдел архитектуры и градостроительства администрации района).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1.3.2.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График работы администрации Волоконовского района: понедельник, вторник, среда, четверг, пятница:  с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8 часов 00 минут до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17 часов 00 минут.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Обеденный перерыв: с 12-00 до 13-00 часов.</w:t>
      </w:r>
    </w:p>
    <w:p w:rsidR="005F4A1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Суббота и воскресенье - выходные дни.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1.3.3.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Информирование о порядке предоставления Услуги осуществляется отделом архитектуры и градостроительства администрации Волоконовского района посредством размещения информации, в том числе о графике приема заявителей и номерах телефонов для справок (консультаций):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непосредственно в помещении администрации района - каб. №13 с использованием информационных стендов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«Волоконовский район» в разделе «Муниципальные услуги» информационно-телекоммуникационной сети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«Интернет» (далее - официальный сайт) </w:t>
      </w:r>
      <w:hyperlink r:id="rId9" w:history="1">
        <w:r w:rsidRPr="008D75E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volokonovka@belregion.ru</w:t>
        </w:r>
      </w:hyperlink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1.3.4.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Информация об оказании Услуги пред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ставляется: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 телефонам отдела архитектуры и градостроительства администрации района: (8 47 235)  5-32-31;  5-03-31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непосредственно должностными лицами отдела архитектуры и градостроительства администрации района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ответственными за предоставление Услуги.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1.3.5. Адрес официального сайта: </w:t>
      </w:r>
      <w:hyperlink r:id="rId10" w:history="1">
        <w:r w:rsidRPr="008D75E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volokonovka@belregion.ru</w:t>
        </w:r>
      </w:hyperlink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1.3.6. Адрес электронной почты: </w:t>
      </w:r>
      <w:hyperlink r:id="rId11" w:history="1">
        <w:r w:rsidRPr="008D75E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volarhitektura@yandex.ru</w:t>
        </w:r>
      </w:hyperlink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1.3.7. Информирование о порядке предоставления Услуги осуществляется непосредственно в помещении отдела архитектуры и градостроительства адми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нистрации Волоконовского района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массовой информации, электронной или телефонной связи, включая авто информирование, информационно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softHyphen/>
        <w:t>-телекоммуникационную сеть Интернет (далее - сеть Интернет), Единый портал, региональную информационную систему «Портал государственных и муниципальных услуг (функций) Белгородской области» (далее - региональный портал) (</w:t>
      </w:r>
      <w:hyperlink r:id="rId12" w:history="1">
        <w:r w:rsidRPr="008D75E7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www.gosuslugi31.ru</w:t>
        </w:r>
      </w:hyperlink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5F4A17" w:rsidRPr="008D75E7" w:rsidRDefault="005F4A17" w:rsidP="008E6FB4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1.3.8. Информация о процедуре предоставления Услуги сообщается при личном или письменном обращении получателей Услуги, включая обращение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почте,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номерам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телефонов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справок, размещается на Интернет-сайтах, в средствах массовой информации, на информационных стендах отдела архитектуры и градостроительства администрации Волоконовского района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>1.3.9. Информация о процедуре предоставления Услуги предоставляется бесплатно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A1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1.3.10.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устные обращения сотрудники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отдела архитектуры и градостроительства администрации Волоконовского района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1.3.11.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информационных стендах, размещаемых в помещениях</w:t>
      </w:r>
      <w:r w:rsidRPr="008D75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администрации Волоконовского района, содержится следующая информация: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перечень заявителей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получения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схема размещения работников органов и учреждений, участвующих в предоставлении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положения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образцы заполнения заявления;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процедура предоставления Услуги в виде блок-схемы (приложение 2 к настоящему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егламенту);</w:t>
      </w:r>
    </w:p>
    <w:p w:rsidR="005F4A1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- порядок обжалования решений, действий или бездействия должностных лиц, специалистов отдела архитектуры и градостроительства администрации Волоконовского района.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1.3.12.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Интернет-сайте администрации муниципального района «Волоконовский район» содержится следующая информация: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месторасположение, схема проезда,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процедура предоставления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порядок рассмотрения обращений получателей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перечень получателей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получения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бланк заявления;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но предоставлению Услуги;</w:t>
      </w:r>
    </w:p>
    <w:p w:rsidR="005F4A1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основания отказа в предоставлении Услуги;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900A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или бездействия органов и учреждений, участвующих в предоставлении Услуги, их должностных лиц и работников.</w:t>
      </w:r>
    </w:p>
    <w:p w:rsidR="005F4A17" w:rsidRPr="008D75E7" w:rsidRDefault="005F4A17" w:rsidP="008D75E7">
      <w:pPr>
        <w:pStyle w:val="NormalWeb"/>
        <w:spacing w:before="0" w:beforeAutospacing="0" w:after="0" w:afterAutospacing="0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4A17" w:rsidRPr="008900A9" w:rsidRDefault="005F4A17" w:rsidP="003B4716">
      <w:pPr>
        <w:pStyle w:val="41"/>
        <w:shd w:val="clear" w:color="auto" w:fill="auto"/>
        <w:tabs>
          <w:tab w:val="left" w:pos="426"/>
          <w:tab w:val="left" w:pos="1061"/>
        </w:tabs>
        <w:spacing w:line="240" w:lineRule="auto"/>
        <w:ind w:left="-142" w:right="29" w:firstLine="0"/>
        <w:rPr>
          <w:rStyle w:val="4"/>
          <w:b/>
          <w:color w:val="000000"/>
          <w:sz w:val="28"/>
          <w:szCs w:val="28"/>
        </w:rPr>
      </w:pPr>
      <w:r w:rsidRPr="00D448A5">
        <w:rPr>
          <w:rStyle w:val="4"/>
          <w:b/>
          <w:color w:val="000000"/>
          <w:sz w:val="28"/>
          <w:szCs w:val="28"/>
        </w:rPr>
        <w:t>2</w:t>
      </w:r>
      <w:r>
        <w:rPr>
          <w:rStyle w:val="4"/>
          <w:b/>
          <w:color w:val="000000"/>
          <w:sz w:val="28"/>
          <w:szCs w:val="28"/>
        </w:rPr>
        <w:t>.</w:t>
      </w:r>
      <w:r w:rsidRPr="008900A9">
        <w:rPr>
          <w:rStyle w:val="4"/>
          <w:b/>
          <w:color w:val="000000"/>
          <w:sz w:val="28"/>
          <w:szCs w:val="28"/>
        </w:rPr>
        <w:t xml:space="preserve"> </w:t>
      </w:r>
      <w:r>
        <w:rPr>
          <w:rStyle w:val="4"/>
          <w:b/>
          <w:color w:val="000000"/>
          <w:sz w:val="28"/>
          <w:szCs w:val="28"/>
        </w:rPr>
        <w:t xml:space="preserve">Стандарт предоставления муниципальной </w:t>
      </w:r>
      <w:r w:rsidRPr="008900A9">
        <w:rPr>
          <w:rStyle w:val="4"/>
          <w:b/>
          <w:color w:val="000000"/>
          <w:sz w:val="28"/>
          <w:szCs w:val="28"/>
        </w:rPr>
        <w:t>услуги</w:t>
      </w:r>
    </w:p>
    <w:p w:rsidR="005F4A17" w:rsidRDefault="005F4A17" w:rsidP="008E6FB4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rStyle w:val="4"/>
          <w:color w:val="000000"/>
          <w:sz w:val="28"/>
          <w:szCs w:val="28"/>
        </w:rPr>
      </w:pPr>
    </w:p>
    <w:p w:rsidR="005F4A17" w:rsidRPr="008900A9" w:rsidRDefault="005F4A17" w:rsidP="00431DAC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2.1. </w:t>
      </w:r>
      <w:r w:rsidRPr="00B46184">
        <w:rPr>
          <w:rStyle w:val="4"/>
          <w:color w:val="000000"/>
          <w:sz w:val="28"/>
          <w:szCs w:val="28"/>
        </w:rPr>
        <w:t>Наименование муниципальной услуги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«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»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5F4A17" w:rsidRPr="00B46184" w:rsidRDefault="005F4A17" w:rsidP="008E6FB4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2.2. </w:t>
      </w:r>
      <w:r w:rsidRPr="00B46184">
        <w:rPr>
          <w:rStyle w:val="4"/>
          <w:color w:val="000000"/>
          <w:sz w:val="28"/>
          <w:szCs w:val="28"/>
        </w:rPr>
        <w:t>Наименование органа,</w:t>
      </w:r>
      <w:r>
        <w:rPr>
          <w:rStyle w:val="4"/>
          <w:color w:val="000000"/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 xml:space="preserve">предоставляющего </w:t>
      </w:r>
      <w:r>
        <w:rPr>
          <w:rStyle w:val="4"/>
          <w:color w:val="000000"/>
          <w:sz w:val="28"/>
          <w:szCs w:val="28"/>
        </w:rPr>
        <w:t>м</w:t>
      </w:r>
      <w:r w:rsidRPr="00B46184">
        <w:rPr>
          <w:rStyle w:val="4"/>
          <w:color w:val="000000"/>
          <w:sz w:val="28"/>
          <w:szCs w:val="28"/>
        </w:rPr>
        <w:t>униципальную  услугу</w:t>
      </w:r>
    </w:p>
    <w:p w:rsidR="005F4A17" w:rsidRDefault="005F4A17" w:rsidP="008E6FB4">
      <w:pPr>
        <w:pStyle w:val="15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853F8">
        <w:rPr>
          <w:color w:val="000000"/>
          <w:sz w:val="28"/>
          <w:szCs w:val="28"/>
        </w:rPr>
        <w:t>слуга предоставляется администрацией муни</w:t>
      </w:r>
      <w:r>
        <w:rPr>
          <w:color w:val="000000"/>
          <w:sz w:val="28"/>
          <w:szCs w:val="28"/>
        </w:rPr>
        <w:t>ципального района «Волоконовский</w:t>
      </w:r>
      <w:r w:rsidRPr="00D853F8">
        <w:rPr>
          <w:color w:val="000000"/>
          <w:sz w:val="28"/>
          <w:szCs w:val="28"/>
        </w:rPr>
        <w:t xml:space="preserve"> район» Белгородской области в лице отдела архитектуры и градостроительст</w:t>
      </w:r>
      <w:r>
        <w:rPr>
          <w:color w:val="000000"/>
          <w:sz w:val="28"/>
          <w:szCs w:val="28"/>
        </w:rPr>
        <w:t>ва администрации Волоконовского</w:t>
      </w:r>
      <w:r w:rsidRPr="00D853F8">
        <w:rPr>
          <w:color w:val="000000"/>
          <w:sz w:val="28"/>
          <w:szCs w:val="28"/>
        </w:rPr>
        <w:t xml:space="preserve"> района.</w:t>
      </w:r>
    </w:p>
    <w:p w:rsidR="005F4A17" w:rsidRPr="00CA7656" w:rsidRDefault="005F4A17" w:rsidP="008E6FB4">
      <w:pPr>
        <w:pStyle w:val="BodyText"/>
        <w:shd w:val="clear" w:color="auto" w:fill="auto"/>
        <w:tabs>
          <w:tab w:val="left" w:pos="0"/>
          <w:tab w:val="left" w:pos="567"/>
        </w:tabs>
        <w:rPr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>Прием запросов и иных документов, необходимых для предос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тавления муниципальной 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>услуги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,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и выдача результато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в предоставления 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услуги заявителю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так же 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осуществляются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через МАУ «</w:t>
      </w:r>
      <w:r w:rsidRPr="0096371B">
        <w:rPr>
          <w:rStyle w:val="a3"/>
          <w:rFonts w:ascii="Times New Roman" w:hAnsi="Times New Roman" w:cs="Times New Roman"/>
          <w:noProof w:val="0"/>
          <w:sz w:val="28"/>
          <w:szCs w:val="28"/>
        </w:rPr>
        <w:t>МФЦ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» (привлекаемую организацию).</w:t>
      </w:r>
      <w:r w:rsidRPr="00CA7656"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  <w:t xml:space="preserve"> </w:t>
      </w:r>
    </w:p>
    <w:p w:rsidR="005F4A17" w:rsidRPr="00B46184" w:rsidRDefault="005F4A17" w:rsidP="008E6FB4">
      <w:pPr>
        <w:pStyle w:val="BodyText"/>
        <w:shd w:val="clear" w:color="auto" w:fill="auto"/>
        <w:tabs>
          <w:tab w:val="left" w:pos="0"/>
        </w:tabs>
        <w:rPr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B4618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Получение Услуги в электронной форме возможно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</w:t>
      </w:r>
      <w:hyperlink r:id="rId13" w:history="1"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http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://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www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gosuslugi</w:t>
        </w:r>
        <w:r w:rsidRPr="00B46184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B46184">
          <w:rPr>
            <w:rStyle w:val="Hyperlink"/>
            <w:color w:val="000000"/>
            <w:sz w:val="28"/>
            <w:szCs w:val="28"/>
            <w:lang w:val="en-US" w:eastAsia="en-US"/>
          </w:rPr>
          <w:t>ru</w:t>
        </w:r>
      </w:hyperlink>
      <w:r>
        <w:t>.</w:t>
      </w:r>
    </w:p>
    <w:p w:rsidR="005F4A17" w:rsidRDefault="005F4A17" w:rsidP="008E6FB4">
      <w:pPr>
        <w:pStyle w:val="1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  <w:tab/>
      </w:r>
      <w:r w:rsidRPr="0061707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7076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7076">
        <w:rPr>
          <w:rFonts w:ascii="Times New Roman" w:hAnsi="Times New Roman" w:cs="Times New Roman"/>
          <w:sz w:val="28"/>
          <w:szCs w:val="28"/>
        </w:rPr>
        <w:t>заимодействие с:</w:t>
      </w:r>
    </w:p>
    <w:p w:rsidR="005F4A17" w:rsidRPr="008900A9" w:rsidRDefault="005F4A17" w:rsidP="008E6FB4">
      <w:pPr>
        <w:pStyle w:val="NormalWeb"/>
        <w:tabs>
          <w:tab w:val="left" w:pos="0"/>
        </w:tabs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Росреестром;</w:t>
      </w:r>
    </w:p>
    <w:p w:rsidR="005F4A17" w:rsidRPr="008900A9" w:rsidRDefault="005F4A17" w:rsidP="008E6FB4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>-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 культуры Белгородской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4A17" w:rsidRDefault="005F4A17" w:rsidP="008E6FB4">
      <w:pPr>
        <w:tabs>
          <w:tab w:val="left" w:pos="0"/>
        </w:tabs>
        <w:ind w:right="29" w:firstLine="70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- Поселковы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ми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и Земски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ми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собрания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ми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муниципального района «Волоконовский район» Белгородской области.</w:t>
      </w:r>
    </w:p>
    <w:p w:rsidR="005F4A17" w:rsidRPr="008900A9" w:rsidRDefault="005F4A17" w:rsidP="008E6FB4">
      <w:pPr>
        <w:tabs>
          <w:tab w:val="left" w:pos="0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В целях, связанных с предоставлением Услуги, используются документы и информация, получаемые в процессе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межведомственного информационного взаимодействия с Росреестром.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B46184">
        <w:rPr>
          <w:rStyle w:val="4"/>
          <w:color w:val="000000"/>
          <w:sz w:val="28"/>
          <w:szCs w:val="28"/>
        </w:rPr>
        <w:t>2.3.</w:t>
      </w:r>
      <w:r>
        <w:rPr>
          <w:rStyle w:val="4"/>
          <w:color w:val="000000"/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 xml:space="preserve">Описание результата предоставления  </w:t>
      </w:r>
      <w:r>
        <w:rPr>
          <w:rStyle w:val="4"/>
          <w:color w:val="000000"/>
          <w:sz w:val="28"/>
          <w:szCs w:val="28"/>
        </w:rPr>
        <w:t>У</w:t>
      </w:r>
      <w:r w:rsidRPr="00B46184">
        <w:rPr>
          <w:rStyle w:val="4"/>
          <w:color w:val="000000"/>
          <w:sz w:val="28"/>
          <w:szCs w:val="28"/>
        </w:rPr>
        <w:t>слуги</w:t>
      </w:r>
      <w:r w:rsidRPr="008900A9">
        <w:rPr>
          <w:rStyle w:val="4"/>
          <w:b/>
          <w:color w:val="000000"/>
          <w:sz w:val="28"/>
          <w:szCs w:val="28"/>
        </w:rPr>
        <w:t>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Результатом предоставления  Услуги</w:t>
      </w:r>
      <w:r w:rsidRPr="008900A9">
        <w:rPr>
          <w:sz w:val="28"/>
          <w:szCs w:val="28"/>
        </w:rPr>
        <w:t xml:space="preserve">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является: 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разрешение на отклонения от предельных параметров разрешенного строительства, реконструкции объектов капитального строительства;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leader="underscore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отказ в предоставлении разрешения на отклонения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leader="underscore" w:pos="0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Процедура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предоставления м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униципальной услуги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завершается путем получения заявителем: 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left" w:leader="underscore" w:pos="6023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разрешения  на отклонения от предельных параметров разрешенного строительства, реконструкции объектов капитального строительства;</w:t>
      </w:r>
    </w:p>
    <w:p w:rsidR="005F4A17" w:rsidRDefault="005F4A17" w:rsidP="008E6FB4">
      <w:pPr>
        <w:pStyle w:val="BodyText"/>
        <w:shd w:val="clear" w:color="auto" w:fill="auto"/>
        <w:tabs>
          <w:tab w:val="left" w:pos="0"/>
          <w:tab w:val="left" w:leader="underscore" w:pos="6023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уведомления об отказе в предоставлении разрешения с указанием причин принятого решения.</w:t>
      </w:r>
    </w:p>
    <w:p w:rsidR="005F4A17" w:rsidRDefault="005F4A17" w:rsidP="008E6FB4">
      <w:pPr>
        <w:pStyle w:val="BodyText"/>
        <w:shd w:val="clear" w:color="auto" w:fill="auto"/>
        <w:tabs>
          <w:tab w:val="left" w:pos="0"/>
          <w:tab w:val="left" w:leader="underscore" w:pos="6023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5F4A17" w:rsidRPr="00B46184" w:rsidRDefault="005F4A17" w:rsidP="0058073C">
      <w:pPr>
        <w:pStyle w:val="41"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2.4. </w:t>
      </w:r>
      <w:r w:rsidRPr="00B46184">
        <w:rPr>
          <w:rStyle w:val="4"/>
          <w:color w:val="000000"/>
          <w:sz w:val="28"/>
          <w:szCs w:val="28"/>
        </w:rPr>
        <w:t>Срок предоставления Услуги.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Общий срок предоставления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не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должен превышать 60 дней с момента регистрации заявителя. В том числе: </w:t>
      </w:r>
    </w:p>
    <w:p w:rsidR="005F4A17" w:rsidRPr="008900A9" w:rsidRDefault="005F4A17" w:rsidP="0058073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регистрация заявителя, проверка пакета документов, межведомственные запросы, обследование участка или объекта капитального строительства – 10 дней;</w:t>
      </w:r>
    </w:p>
    <w:p w:rsidR="005F4A17" w:rsidRPr="008900A9" w:rsidRDefault="005F4A17" w:rsidP="0058073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принятие решения о проведении публичных слушаний - не более 10 дней;</w:t>
      </w:r>
    </w:p>
    <w:p w:rsidR="005F4A17" w:rsidRPr="008900A9" w:rsidRDefault="005F4A17" w:rsidP="0058073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проведение публичных слушаний – не более 1 месяца;</w:t>
      </w:r>
    </w:p>
    <w:p w:rsidR="005F4A17" w:rsidRDefault="005F4A17" w:rsidP="0058073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подготовка рекомендации на основании заключения по итогам публичных слушаний – не более 5 дней;</w:t>
      </w:r>
    </w:p>
    <w:p w:rsidR="005F4A17" w:rsidRDefault="005F4A17" w:rsidP="0058073C">
      <w:pPr>
        <w:pStyle w:val="BodyText"/>
        <w:shd w:val="clear" w:color="auto" w:fill="auto"/>
        <w:tabs>
          <w:tab w:val="left" w:pos="0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принятие решения о 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- не более 7 дней.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 общий срок предоставления Услуги не включается срок, на который приостанавливается предоставление Услуги. </w:t>
      </w: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</w:tabs>
        <w:spacing w:line="307" w:lineRule="exact"/>
        <w:ind w:right="29" w:firstLine="0"/>
        <w:jc w:val="both"/>
        <w:rPr>
          <w:rStyle w:val="4"/>
          <w:b/>
          <w:color w:val="000000"/>
          <w:sz w:val="28"/>
          <w:szCs w:val="28"/>
        </w:rPr>
      </w:pPr>
    </w:p>
    <w:p w:rsidR="005F4A17" w:rsidRDefault="005F4A17" w:rsidP="00431DAC">
      <w:pPr>
        <w:pStyle w:val="41"/>
        <w:shd w:val="clear" w:color="auto" w:fill="auto"/>
        <w:tabs>
          <w:tab w:val="left" w:pos="0"/>
        </w:tabs>
        <w:spacing w:line="307" w:lineRule="exact"/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2.5. </w:t>
      </w:r>
      <w:r w:rsidRPr="00B46184">
        <w:rPr>
          <w:rStyle w:val="4"/>
          <w:color w:val="000000"/>
          <w:sz w:val="28"/>
          <w:szCs w:val="28"/>
        </w:rPr>
        <w:t xml:space="preserve">Правовые основания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B46184">
        <w:rPr>
          <w:rStyle w:val="4"/>
          <w:color w:val="000000"/>
          <w:sz w:val="28"/>
          <w:szCs w:val="28"/>
        </w:rPr>
        <w:t>слуги.</w:t>
      </w:r>
    </w:p>
    <w:p w:rsidR="005F4A17" w:rsidRPr="008900A9" w:rsidRDefault="005F4A17" w:rsidP="0058073C">
      <w:pPr>
        <w:pStyle w:val="BodyText"/>
        <w:shd w:val="clear" w:color="auto" w:fill="auto"/>
        <w:tabs>
          <w:tab w:val="left" w:pos="0"/>
          <w:tab w:val="left" w:pos="1019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Предоставление  Услуги осуществляется в</w:t>
      </w:r>
      <w:r w:rsidRPr="008900A9">
        <w:rPr>
          <w:sz w:val="28"/>
          <w:szCs w:val="28"/>
        </w:rPr>
        <w:t xml:space="preserve">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соответствии с: </w:t>
      </w:r>
    </w:p>
    <w:p w:rsidR="005F4A17" w:rsidRDefault="005F4A17" w:rsidP="008E6FB4">
      <w:p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- Градостроительным кодексом Российской Федерации от 29.12.2004г.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190-ФЗ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(«Российская газета» от 30.12.2004г. №290), Собрание законодательств РФ от 03.01.2005г. №1, (редакция от 31.12.2014г,  «Российская газета» от 12.01.2015г. № 6572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5F4A17" w:rsidRDefault="005F4A17" w:rsidP="008E6FB4">
      <w:p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- Земельным кодексом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 от 25.10.2001г.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№ 136-ФЗ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(«Российская газета» от 30.10.2001г. № 211-212, «Парламентская газета» от 30.10.2001г. № 204-205)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4A17" w:rsidRDefault="005F4A17" w:rsidP="008E6FB4">
      <w:p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законом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23.06.2014г.                                     № 171-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  («Российская газета» от 27.06.2014г. № 6414)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4A17" w:rsidRDefault="005F4A17" w:rsidP="008E6FB4">
      <w:p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 («Собрание законодательства РФ», 08.05.2006 г., № 19, ст. 2060);</w:t>
      </w:r>
    </w:p>
    <w:p w:rsidR="005F4A17" w:rsidRDefault="005F4A17" w:rsidP="008E6FB4">
      <w:p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аконом Белгородской области от 10.07.2007г. № 133 «О регулировании градостроительной деятельности в Белгородской области» («Белгородские известия», № 120-121, 24.07.2007г.);</w:t>
      </w:r>
    </w:p>
    <w:p w:rsidR="005F4A17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8900A9">
        <w:rPr>
          <w:rFonts w:ascii="Times New Roman" w:hAnsi="Times New Roman" w:cs="Times New Roman"/>
          <w:sz w:val="28"/>
          <w:szCs w:val="28"/>
        </w:rPr>
        <w:t xml:space="preserve"> Федеральным законом от 22.07.2008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00A9">
        <w:rPr>
          <w:rFonts w:ascii="Times New Roman" w:hAnsi="Times New Roman" w:cs="Times New Roman"/>
          <w:sz w:val="28"/>
          <w:szCs w:val="28"/>
        </w:rPr>
        <w:t xml:space="preserve">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516">
        <w:rPr>
          <w:rFonts w:ascii="Times New Roman" w:hAnsi="Times New Roman" w:cs="Times New Roman"/>
          <w:sz w:val="28"/>
          <w:szCs w:val="28"/>
        </w:rPr>
        <w:t>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71516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 от 31.07.</w:t>
      </w:r>
      <w:r w:rsidRPr="00571516">
        <w:rPr>
          <w:rFonts w:ascii="Times New Roman" w:hAnsi="Times New Roman" w:cs="Times New Roman"/>
          <w:sz w:val="28"/>
          <w:szCs w:val="28"/>
        </w:rPr>
        <w:t xml:space="preserve">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1516">
        <w:rPr>
          <w:rFonts w:ascii="Times New Roman" w:hAnsi="Times New Roman" w:cs="Times New Roman"/>
          <w:sz w:val="28"/>
          <w:szCs w:val="28"/>
        </w:rPr>
        <w:t xml:space="preserve"> 47-49,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516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71516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57151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15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571516">
        <w:rPr>
          <w:rFonts w:ascii="Times New Roman" w:hAnsi="Times New Roman" w:cs="Times New Roman"/>
          <w:sz w:val="28"/>
          <w:szCs w:val="28"/>
        </w:rPr>
        <w:t xml:space="preserve">2008г.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1516">
        <w:rPr>
          <w:rFonts w:ascii="Times New Roman" w:hAnsi="Times New Roman" w:cs="Times New Roman"/>
          <w:sz w:val="28"/>
          <w:szCs w:val="28"/>
        </w:rPr>
        <w:t xml:space="preserve"> 163, 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151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71516">
        <w:rPr>
          <w:rFonts w:ascii="Times New Roman" w:hAnsi="Times New Roman" w:cs="Times New Roman"/>
          <w:sz w:val="28"/>
          <w:szCs w:val="28"/>
        </w:rPr>
        <w:t xml:space="preserve">2008г.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1516">
        <w:rPr>
          <w:rFonts w:ascii="Times New Roman" w:hAnsi="Times New Roman" w:cs="Times New Roman"/>
          <w:sz w:val="28"/>
          <w:szCs w:val="28"/>
        </w:rPr>
        <w:t xml:space="preserve"> 30 (часть I) ст. 3579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F4A17" w:rsidRPr="001B58EF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- Федеральным законом от 30.12.2009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00A9">
        <w:rPr>
          <w:rFonts w:ascii="Times New Roman" w:hAnsi="Times New Roman" w:cs="Times New Roman"/>
          <w:sz w:val="28"/>
          <w:szCs w:val="28"/>
        </w:rPr>
        <w:t xml:space="preserve"> № 384-ФЗ «Технический регламент о безопасности зданий и сооружений»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>Российск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color w:val="auto"/>
          <w:sz w:val="28"/>
          <w:szCs w:val="28"/>
        </w:rPr>
        <w:t>а»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color w:val="auto"/>
          <w:sz w:val="28"/>
          <w:szCs w:val="28"/>
        </w:rPr>
        <w:t>.12.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 xml:space="preserve"> 2009г.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 xml:space="preserve"> 255,  Собрани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.01.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 xml:space="preserve">2010г.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1B58EF">
        <w:rPr>
          <w:rFonts w:ascii="Times New Roman" w:hAnsi="Times New Roman" w:cs="Times New Roman"/>
          <w:color w:val="auto"/>
          <w:sz w:val="28"/>
          <w:szCs w:val="28"/>
        </w:rPr>
        <w:t xml:space="preserve"> 1 ст. 5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4A17" w:rsidRPr="008900A9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- СНиП 2.07.01-89*. 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. Документ</w:t>
      </w:r>
      <w:r w:rsidRPr="008900A9">
        <w:rPr>
          <w:rFonts w:ascii="Times New Roman" w:hAnsi="Times New Roman" w:cs="Times New Roman"/>
          <w:sz w:val="28"/>
          <w:szCs w:val="28"/>
        </w:rPr>
        <w:t xml:space="preserve"> утвержден приказом Минрегионразвития от 28.12.2010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00A9">
        <w:rPr>
          <w:rFonts w:ascii="Times New Roman" w:hAnsi="Times New Roman" w:cs="Times New Roman"/>
          <w:sz w:val="28"/>
          <w:szCs w:val="28"/>
        </w:rPr>
        <w:t xml:space="preserve"> № 810;</w:t>
      </w:r>
    </w:p>
    <w:p w:rsidR="005F4A17" w:rsidRDefault="005F4A17" w:rsidP="008E6FB4">
      <w:pPr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900A9">
        <w:rPr>
          <w:rFonts w:ascii="Times New Roman" w:hAnsi="Times New Roman" w:cs="Times New Roman"/>
          <w:sz w:val="28"/>
          <w:szCs w:val="28"/>
        </w:rPr>
        <w:t>Уставом муниципального района «Волоконовский район» Белгородской области;</w:t>
      </w:r>
    </w:p>
    <w:p w:rsidR="005F4A17" w:rsidRDefault="005F4A17" w:rsidP="008E6FB4">
      <w:pPr>
        <w:tabs>
          <w:tab w:val="left" w:pos="0"/>
        </w:tabs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 xml:space="preserve">-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Правилами землепользования и застройки городских и сельских поселений муниципального района «Волоконовский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утвержденными решениями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оселковых и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емских собраний городских и сельских поселений муниципального района «Волоконовский район»;</w:t>
      </w:r>
    </w:p>
    <w:p w:rsidR="005F4A17" w:rsidRPr="008900A9" w:rsidRDefault="005F4A17" w:rsidP="008E6FB4">
      <w:pPr>
        <w:shd w:val="clear" w:color="auto" w:fill="FFFFFF"/>
        <w:tabs>
          <w:tab w:val="left" w:pos="0"/>
        </w:tabs>
        <w:ind w:right="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ными нормативными правовыми актами Российской Федерации, Белгородской области, Волоконовского района.</w:t>
      </w:r>
    </w:p>
    <w:p w:rsidR="005F4A17" w:rsidRPr="008900A9" w:rsidRDefault="005F4A17" w:rsidP="008E6FB4">
      <w:pPr>
        <w:pStyle w:val="BodyText"/>
        <w:tabs>
          <w:tab w:val="left" w:pos="0"/>
          <w:tab w:val="left" w:leader="underscore" w:pos="4932"/>
        </w:tabs>
        <w:ind w:right="29"/>
        <w:rPr>
          <w:rStyle w:val="4"/>
          <w:sz w:val="28"/>
          <w:szCs w:val="28"/>
        </w:rPr>
      </w:pPr>
    </w:p>
    <w:p w:rsidR="005F4A17" w:rsidRPr="00B46184" w:rsidRDefault="005F4A17" w:rsidP="00DB4A39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2.6. </w:t>
      </w:r>
      <w:r w:rsidRPr="00B46184">
        <w:rPr>
          <w:rStyle w:val="4"/>
          <w:color w:val="000000"/>
          <w:sz w:val="28"/>
          <w:szCs w:val="28"/>
        </w:rPr>
        <w:t>Исчерпывающий перечень документов, необходимых                                                    в</w:t>
      </w:r>
      <w:r w:rsidRPr="00B46184">
        <w:rPr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>соответствии с нормативными правовыми актами для предоставления муниципальной услуги и услуг, которые являются</w:t>
      </w:r>
      <w:r>
        <w:rPr>
          <w:rStyle w:val="4"/>
          <w:color w:val="000000"/>
          <w:sz w:val="28"/>
          <w:szCs w:val="28"/>
        </w:rPr>
        <w:t xml:space="preserve"> </w:t>
      </w:r>
      <w:r w:rsidRPr="00B46184">
        <w:rPr>
          <w:rStyle w:val="4"/>
          <w:color w:val="000000"/>
          <w:sz w:val="28"/>
          <w:szCs w:val="28"/>
        </w:rPr>
        <w:t>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5F4A17" w:rsidRDefault="005F4A17" w:rsidP="00DB4A39">
      <w:pPr>
        <w:pStyle w:val="BodyText"/>
        <w:shd w:val="clear" w:color="auto" w:fill="auto"/>
        <w:tabs>
          <w:tab w:val="left" w:pos="0"/>
        </w:tabs>
        <w:spacing w:line="307" w:lineRule="exact"/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2.6.1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Запрос (заявление) на предоставление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(далее - запрос)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может быть </w:t>
      </w:r>
      <w:r>
        <w:rPr>
          <w:sz w:val="28"/>
          <w:szCs w:val="28"/>
        </w:rPr>
        <w:t>оформлен</w:t>
      </w:r>
      <w:r w:rsidRPr="008900A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8900A9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</w:t>
      </w:r>
      <w:r w:rsidRPr="008900A9">
        <w:rPr>
          <w:sz w:val="28"/>
          <w:szCs w:val="28"/>
        </w:rPr>
        <w:t>егламенту.</w:t>
      </w:r>
    </w:p>
    <w:p w:rsidR="005F4A17" w:rsidRPr="002F7AD8" w:rsidRDefault="005F4A17" w:rsidP="008E6FB4">
      <w:pPr>
        <w:pStyle w:val="1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D8">
        <w:rPr>
          <w:rFonts w:ascii="Times New Roman" w:hAnsi="Times New Roman" w:cs="Times New Roman"/>
          <w:sz w:val="28"/>
          <w:szCs w:val="28"/>
        </w:rPr>
        <w:t>Заявление может быть:</w:t>
      </w:r>
    </w:p>
    <w:p w:rsidR="005F4A17" w:rsidRPr="00DB4A39" w:rsidRDefault="005F4A17" w:rsidP="00DB4A39">
      <w:pPr>
        <w:pStyle w:val="BodyText"/>
        <w:shd w:val="clear" w:color="auto" w:fill="auto"/>
        <w:tabs>
          <w:tab w:val="left" w:pos="0"/>
        </w:tabs>
        <w:spacing w:line="307" w:lineRule="exact"/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DB4A3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направлено в письменном виде по почте;</w:t>
      </w:r>
    </w:p>
    <w:p w:rsidR="005F4A17" w:rsidRPr="00DB4A39" w:rsidRDefault="005F4A17" w:rsidP="00DB4A39">
      <w:pPr>
        <w:pStyle w:val="BodyText"/>
        <w:shd w:val="clear" w:color="auto" w:fill="auto"/>
        <w:tabs>
          <w:tab w:val="left" w:pos="0"/>
        </w:tabs>
        <w:spacing w:line="307" w:lineRule="exact"/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DB4A3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представлено лично (или через представителя);</w:t>
      </w:r>
    </w:p>
    <w:p w:rsidR="005F4A17" w:rsidRPr="00DB4A39" w:rsidRDefault="005F4A17" w:rsidP="00DB4A39">
      <w:pPr>
        <w:pStyle w:val="BodyText"/>
        <w:shd w:val="clear" w:color="auto" w:fill="auto"/>
        <w:tabs>
          <w:tab w:val="left" w:pos="0"/>
        </w:tabs>
        <w:spacing w:line="307" w:lineRule="exact"/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DB4A3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направлено в электронном виде через Единый портал государственных и муниципальных услуг (функций);</w:t>
      </w:r>
    </w:p>
    <w:p w:rsidR="005F4A17" w:rsidRPr="00DB4A39" w:rsidRDefault="005F4A17" w:rsidP="00DB4A39">
      <w:pPr>
        <w:pStyle w:val="BodyText"/>
        <w:shd w:val="clear" w:color="auto" w:fill="auto"/>
        <w:tabs>
          <w:tab w:val="left" w:pos="0"/>
        </w:tabs>
        <w:spacing w:line="307" w:lineRule="exact"/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DB4A3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предоставлено через МАУ «МФЦ».</w:t>
      </w:r>
    </w:p>
    <w:p w:rsidR="005F4A17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В заявлении так же указывается обязательство застройщика нести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(согласно п.4 ст. 40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900A9">
        <w:rPr>
          <w:rFonts w:ascii="Times New Roman" w:hAnsi="Times New Roman" w:cs="Times New Roman"/>
          <w:sz w:val="28"/>
          <w:szCs w:val="28"/>
        </w:rPr>
        <w:t>).</w:t>
      </w:r>
    </w:p>
    <w:p w:rsidR="005F4A17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FE6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электронной подписью, использование которой допускается законодательством Российской Федерации. В заявлении заявитель может указать просьбу о направлении ему информации по вопросу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7FE6">
        <w:rPr>
          <w:rFonts w:ascii="Times New Roman" w:hAnsi="Times New Roman" w:cs="Times New Roman"/>
          <w:sz w:val="28"/>
          <w:szCs w:val="28"/>
        </w:rPr>
        <w:t>слуги в электронной форме или по почте.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</w:tabs>
        <w:ind w:right="29"/>
        <w:rPr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Заявление в электронной форме представляется путем заполнения соответствующей формы Заявления, размещенной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 Едином портале.</w:t>
      </w:r>
    </w:p>
    <w:p w:rsidR="005F4A17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2.6.2 </w:t>
      </w:r>
      <w:r w:rsidRPr="008900A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необходимый для пр</w:t>
      </w:r>
      <w:r>
        <w:rPr>
          <w:rFonts w:ascii="Times New Roman" w:hAnsi="Times New Roman" w:cs="Times New Roman"/>
          <w:sz w:val="28"/>
          <w:szCs w:val="28"/>
        </w:rPr>
        <w:t>едоставления м</w:t>
      </w:r>
      <w:r w:rsidRPr="008900A9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00A9">
        <w:rPr>
          <w:rFonts w:ascii="Times New Roman" w:hAnsi="Times New Roman" w:cs="Times New Roman"/>
          <w:sz w:val="28"/>
          <w:szCs w:val="28"/>
        </w:rPr>
        <w:t>опия кадастрового плана земельного участка;</w:t>
      </w:r>
    </w:p>
    <w:p w:rsidR="005F4A17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кадастровый план территории с размещением смежных земельных участков;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копии технических паспортов на объекты капитального строительства, расположенные на территории земельного участка;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участок;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 на объекты капитального строительства, расположенные на участке; 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копия градостроительного плана земельного участка (при наличии).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пояснительная записка, содержащая сведения: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а) о наличии характеристик земельного участка, неблагоприятных для застройки, в соответствии с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0A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00A9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 (обоснование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б) сведения о параметрах планируемого строительства;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в) обоснование проектного решения;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материалы действующей (актуализированной) топографической съемки в масштабе 1:500 на территории земельного участка;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sz w:val="28"/>
          <w:szCs w:val="28"/>
        </w:rPr>
        <w:t>планировочная схема размещения объектов в масштабе 1:500;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информация о территориях,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заключение о соблюдении при отклонении от предельных параметров разрешенного строительства, реконструкции объектов капитального строительства требований технических регламентов;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копия документа, удостоверяющих личность (в случае обращения физических лиц);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копия устава юридического лица со всеми изменениями и дополнениями к нему;</w:t>
      </w:r>
    </w:p>
    <w:p w:rsidR="005F4A17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(заявителей).</w:t>
      </w:r>
    </w:p>
    <w:p w:rsidR="005F4A17" w:rsidRPr="00090583" w:rsidRDefault="005F4A17" w:rsidP="008E6FB4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6"/>
      <w:bookmarkStart w:id="2" w:name="Par120"/>
      <w:bookmarkStart w:id="3" w:name="Par121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Pr="00090583">
        <w:rPr>
          <w:rFonts w:ascii="Times New Roman" w:hAnsi="Times New Roman" w:cs="Times New Roman"/>
          <w:sz w:val="28"/>
          <w:szCs w:val="28"/>
        </w:rPr>
        <w:t>2.6.3. Требования к документам, необходимым в соответствии с нормативными правовыми актами для предоставления муниципальной услуги.</w:t>
      </w:r>
    </w:p>
    <w:p w:rsidR="005F4A17" w:rsidRPr="00090583" w:rsidRDefault="005F4A17" w:rsidP="008E6FB4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583">
        <w:rPr>
          <w:rFonts w:ascii="Times New Roman" w:hAnsi="Times New Roman" w:cs="Times New Roman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5F4A17" w:rsidRPr="00090583" w:rsidRDefault="005F4A17" w:rsidP="008E6FB4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583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5F4A17" w:rsidRDefault="005F4A17" w:rsidP="008E6FB4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5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83">
        <w:rPr>
          <w:rFonts w:ascii="Times New Roman" w:hAnsi="Times New Roman" w:cs="Times New Roman"/>
          <w:sz w:val="28"/>
          <w:szCs w:val="28"/>
        </w:rPr>
        <w:t>документы не написаны карандашом;</w:t>
      </w:r>
    </w:p>
    <w:p w:rsidR="005F4A17" w:rsidRPr="00090583" w:rsidRDefault="005F4A17" w:rsidP="008E6FB4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5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058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F4A17" w:rsidRPr="00090583" w:rsidRDefault="005F4A17" w:rsidP="00DB4A3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5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0583">
        <w:rPr>
          <w:rFonts w:ascii="Times New Roman" w:hAnsi="Times New Roman" w:cs="Times New Roman"/>
          <w:sz w:val="28"/>
          <w:szCs w:val="28"/>
        </w:rPr>
        <w:t>документы представлены в подлинниках либо в копиях, заверенных в установленном законом порядке;</w:t>
      </w:r>
    </w:p>
    <w:p w:rsidR="005F4A17" w:rsidRPr="00090583" w:rsidRDefault="005F4A17" w:rsidP="00DB4A3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583">
        <w:rPr>
          <w:rFonts w:ascii="Times New Roman" w:hAnsi="Times New Roman" w:cs="Times New Roman"/>
          <w:sz w:val="28"/>
          <w:szCs w:val="28"/>
        </w:rPr>
        <w:t>- документы соответствуют требованиям, установленным законодательством РФ.</w:t>
      </w:r>
    </w:p>
    <w:p w:rsidR="005F4A17" w:rsidRPr="00090583" w:rsidRDefault="005F4A17" w:rsidP="008E6FB4">
      <w:pPr>
        <w:pStyle w:val="14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A17" w:rsidRPr="00090583" w:rsidRDefault="005F4A17" w:rsidP="00DB4A3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2.7. </w:t>
      </w:r>
      <w:r w:rsidRPr="00090583">
        <w:rPr>
          <w:rStyle w:val="4"/>
          <w:color w:val="000000"/>
          <w:sz w:val="28"/>
          <w:szCs w:val="28"/>
        </w:rPr>
        <w:t>Исчерпывающий перечень документов, необходимых</w:t>
      </w:r>
      <w:r>
        <w:rPr>
          <w:rStyle w:val="4"/>
          <w:color w:val="000000"/>
          <w:sz w:val="28"/>
          <w:szCs w:val="28"/>
        </w:rPr>
        <w:t xml:space="preserve"> </w:t>
      </w:r>
      <w:r w:rsidRPr="00090583">
        <w:rPr>
          <w:rStyle w:val="4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2.7.1 </w:t>
      </w:r>
      <w:r w:rsidRPr="008900A9">
        <w:rPr>
          <w:rStyle w:val="4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  копии правоустанавливающих документов на земельный участок;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капитального строительства (при наличии на земельном участке объекта капитального строительства);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0A9">
        <w:rPr>
          <w:rFonts w:ascii="Times New Roman" w:hAnsi="Times New Roman" w:cs="Times New Roman"/>
          <w:sz w:val="28"/>
          <w:szCs w:val="28"/>
        </w:rPr>
        <w:t>копию кадастрового паспорта земельного участка (кадастрового плана земельного участка);</w:t>
      </w:r>
    </w:p>
    <w:p w:rsidR="005F4A17" w:rsidRPr="008900A9" w:rsidRDefault="005F4A17" w:rsidP="00DB4A39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кадастровый план территории с размещением смежных земельных участков;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color w:val="auto"/>
          <w:sz w:val="28"/>
          <w:szCs w:val="28"/>
        </w:rPr>
        <w:t>копия кадастрового паспорта объекта капитального строительства (при наличии на земельном участке объекта капитального строительства);</w:t>
      </w:r>
    </w:p>
    <w:p w:rsidR="005F4A17" w:rsidRPr="008900A9" w:rsidRDefault="005F4A17" w:rsidP="00DB4A39">
      <w:pPr>
        <w:tabs>
          <w:tab w:val="left" w:pos="0"/>
        </w:tabs>
        <w:autoSpaceDE w:val="0"/>
        <w:autoSpaceDN w:val="0"/>
        <w:adjustRightInd w:val="0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sz w:val="28"/>
          <w:szCs w:val="28"/>
        </w:rPr>
        <w:t>копия градостроительного плана земельного участка (при наличии).</w:t>
      </w:r>
    </w:p>
    <w:p w:rsidR="005F4A17" w:rsidRPr="008900A9" w:rsidRDefault="005F4A17" w:rsidP="00DB4A39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2.7.2.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Заявитель имеет право представить документы, указанные в пункте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2.7.1.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настоящего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егламента, по собственной инициативе.</w:t>
      </w:r>
    </w:p>
    <w:p w:rsidR="005F4A17" w:rsidRPr="00B8645A" w:rsidRDefault="005F4A17" w:rsidP="00DB4A39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B8645A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B8645A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2.7.3. Перечень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B8645A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слуги, является исчерпывающим.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left" w:pos="958"/>
        </w:tabs>
        <w:ind w:right="29"/>
        <w:rPr>
          <w:sz w:val="28"/>
          <w:szCs w:val="28"/>
        </w:rPr>
      </w:pPr>
    </w:p>
    <w:p w:rsidR="005F4A17" w:rsidRDefault="005F4A17" w:rsidP="00DB4A39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2.8.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Запрещается требовать от за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явителя</w:t>
      </w:r>
    </w:p>
    <w:p w:rsidR="005F4A17" w:rsidRPr="008900A9" w:rsidRDefault="005F4A17" w:rsidP="00DB4A39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58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слуги;</w:t>
      </w:r>
    </w:p>
    <w:p w:rsidR="005F4A17" w:rsidRPr="008900A9" w:rsidRDefault="005F4A17" w:rsidP="00DB4A39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58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государственных органов, предоставляющих государственную (муниципальную)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(муниципальной) услуги, за исключением документов, указанных в части 6 статьи 7 Федерального закона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от 27.07.2010г.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№ 210-ФЗ «Об организации предоставления государственных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и муниципальных услуг» (далее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–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Федеральный з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акон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от 27.07.2010г.      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210-ФЗ).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left" w:pos="958"/>
        </w:tabs>
        <w:ind w:right="29"/>
        <w:rPr>
          <w:sz w:val="28"/>
          <w:szCs w:val="28"/>
        </w:rPr>
      </w:pPr>
    </w:p>
    <w:p w:rsidR="005F4A17" w:rsidRDefault="005F4A17" w:rsidP="0056161E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 w:rsidRPr="00FC7297">
        <w:rPr>
          <w:rStyle w:val="4"/>
          <w:color w:val="000000"/>
          <w:sz w:val="28"/>
          <w:szCs w:val="28"/>
        </w:rPr>
        <w:t xml:space="preserve">2.9  </w:t>
      </w:r>
      <w:r>
        <w:rPr>
          <w:rStyle w:val="4"/>
          <w:color w:val="000000"/>
          <w:sz w:val="28"/>
          <w:szCs w:val="28"/>
        </w:rPr>
        <w:t>Исчерпывающий перечень оснований для о</w:t>
      </w:r>
      <w:r w:rsidRPr="00FC7297">
        <w:rPr>
          <w:rStyle w:val="4"/>
          <w:color w:val="000000"/>
          <w:sz w:val="28"/>
          <w:szCs w:val="28"/>
        </w:rPr>
        <w:t xml:space="preserve">тказ в приеме документов, необходимых для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FC7297">
        <w:rPr>
          <w:rStyle w:val="4"/>
          <w:color w:val="000000"/>
          <w:sz w:val="28"/>
          <w:szCs w:val="28"/>
        </w:rPr>
        <w:t>слуги</w:t>
      </w:r>
      <w:r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56161E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2.9.1.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слуги, являются:</w:t>
      </w:r>
    </w:p>
    <w:p w:rsidR="005F4A17" w:rsidRPr="008900A9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 xml:space="preserve">- оформление заявления с нарушением формы,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00A9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00A9">
        <w:rPr>
          <w:rFonts w:ascii="Times New Roman" w:hAnsi="Times New Roman" w:cs="Times New Roman"/>
          <w:sz w:val="28"/>
          <w:szCs w:val="28"/>
        </w:rPr>
        <w:t xml:space="preserve">егламенту; </w:t>
      </w:r>
    </w:p>
    <w:p w:rsidR="005F4A17" w:rsidRDefault="005F4A17" w:rsidP="008E6FB4">
      <w:pPr>
        <w:pStyle w:val="ListParagraph"/>
        <w:tabs>
          <w:tab w:val="left" w:pos="0"/>
        </w:tabs>
        <w:ind w:left="0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- оформление с нарушением правил выполнения и оформления текстовых и графических материалов, входящих в состав проектной и рабочей документации, утвержденных приказом Министерства регионального развития Российской Федерации от 02.04.2009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00A9">
        <w:rPr>
          <w:rFonts w:ascii="Times New Roman" w:hAnsi="Times New Roman" w:cs="Times New Roman"/>
          <w:sz w:val="28"/>
          <w:szCs w:val="28"/>
        </w:rPr>
        <w:t xml:space="preserve"> № 108, а также документы, заполненные карандашом, либо с подчистками.</w:t>
      </w:r>
    </w:p>
    <w:p w:rsidR="005F4A17" w:rsidRDefault="005F4A17" w:rsidP="0056161E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2.9.2.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Письменное решение об отказе в приеме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не позднее 3 рабочих дней с момента получения от заявителя пакета документов.</w:t>
      </w:r>
    </w:p>
    <w:p w:rsidR="005F4A17" w:rsidRPr="008900A9" w:rsidRDefault="005F4A17" w:rsidP="0056161E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2.9.3.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 случае подачи запроса в электронной форме с использованием Единого портала решение об отказе в приеме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Едином портале не позднее  трех рабочих дней.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left" w:pos="1029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5F4A17" w:rsidRDefault="005F4A17" w:rsidP="0056161E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FC7297">
        <w:rPr>
          <w:rStyle w:val="4"/>
          <w:color w:val="000000"/>
          <w:sz w:val="28"/>
          <w:szCs w:val="28"/>
        </w:rPr>
        <w:t xml:space="preserve">2.10. </w:t>
      </w:r>
      <w:r>
        <w:rPr>
          <w:rStyle w:val="4"/>
          <w:color w:val="000000"/>
          <w:sz w:val="28"/>
          <w:szCs w:val="28"/>
        </w:rPr>
        <w:t>Исчерпывающий перечень оснований для  приостановления                                     предоставления Услуги.</w:t>
      </w:r>
    </w:p>
    <w:p w:rsidR="005F4A17" w:rsidRPr="008900A9" w:rsidRDefault="005F4A17" w:rsidP="008E6FB4">
      <w:pPr>
        <w:tabs>
          <w:tab w:val="left" w:pos="0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>2.10.1.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Основаниями для приостановления предоставления 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 являются: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</w:p>
    <w:p w:rsidR="005F4A17" w:rsidRPr="008900A9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- обращение заявителя в письменной форме о возврате документов;</w:t>
      </w:r>
    </w:p>
    <w:p w:rsidR="005F4A17" w:rsidRPr="008900A9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- решение ответственного должностного лица при возникновении у него сомнений в подлинности документов и достоверности указанных в них сведений.</w:t>
      </w:r>
    </w:p>
    <w:p w:rsidR="005F4A17" w:rsidRDefault="005F4A17" w:rsidP="008E6FB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2.10.2.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Перечень оснований для приостановления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является исчерпывающим.</w:t>
      </w:r>
    </w:p>
    <w:p w:rsidR="005F4A17" w:rsidRDefault="005F4A17" w:rsidP="0056161E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2.10.3.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Срок приостановления предоставления 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Услуги не превышает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5 рабочих дней (для запроса документов для проверки по межведомственному взаимодействию).</w:t>
      </w:r>
    </w:p>
    <w:p w:rsidR="005F4A17" w:rsidRDefault="005F4A17" w:rsidP="0056161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2.10.4.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Решение о приостановлении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подписывается уполномоченным должностным лицом  и выдается (направляется) заявителю с указанием причин и срока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приостановления в срок не позднее 3 рабочих дней </w:t>
      </w:r>
      <w:r w:rsidRPr="008900A9">
        <w:rPr>
          <w:rStyle w:val="4"/>
          <w:color w:val="000000"/>
          <w:sz w:val="28"/>
          <w:szCs w:val="28"/>
        </w:rPr>
        <w:t xml:space="preserve">с момента  принятия решения о приостановлении предоставления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Муниципальной услуги</w:t>
      </w:r>
      <w:r w:rsidRPr="008900A9"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56161E">
      <w:pPr>
        <w:pStyle w:val="41"/>
        <w:shd w:val="clear" w:color="auto" w:fill="auto"/>
        <w:tabs>
          <w:tab w:val="right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2.10.5. </w:t>
      </w:r>
      <w:r w:rsidRPr="008900A9">
        <w:rPr>
          <w:rStyle w:val="4"/>
          <w:color w:val="000000"/>
          <w:sz w:val="28"/>
          <w:szCs w:val="28"/>
        </w:rPr>
        <w:t xml:space="preserve">Решение о приостановлении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по запросу, поданному в электронной форме с</w:t>
      </w:r>
      <w:r w:rsidRPr="008900A9">
        <w:rPr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использованием Единого портала, подписывается уполномоченным должностным лицом (работником) с использованием электронной подписи и направляется в</w:t>
      </w:r>
      <w:r w:rsidRPr="008900A9">
        <w:rPr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«личный кабинет» заявителя на Едином портале не позднее  трех рабочих дней.</w:t>
      </w:r>
    </w:p>
    <w:p w:rsidR="005F4A17" w:rsidRPr="008900A9" w:rsidRDefault="005F4A17" w:rsidP="008E6FB4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rStyle w:val="23"/>
          <w:b/>
          <w:bCs/>
          <w:color w:val="000000"/>
          <w:sz w:val="28"/>
          <w:szCs w:val="28"/>
        </w:rPr>
      </w:pPr>
      <w:bookmarkStart w:id="4" w:name="bookmark1"/>
    </w:p>
    <w:p w:rsidR="005F4A17" w:rsidRPr="009502ED" w:rsidRDefault="005F4A17" w:rsidP="0056161E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rStyle w:val="23"/>
          <w:bCs/>
          <w:color w:val="000000"/>
          <w:sz w:val="28"/>
          <w:szCs w:val="28"/>
        </w:rPr>
      </w:pPr>
      <w:r>
        <w:rPr>
          <w:rStyle w:val="4"/>
          <w:b w:val="0"/>
          <w:color w:val="000000"/>
          <w:sz w:val="28"/>
          <w:szCs w:val="28"/>
        </w:rPr>
        <w:t xml:space="preserve">2.11. </w:t>
      </w:r>
      <w:r w:rsidRPr="009502ED">
        <w:rPr>
          <w:rStyle w:val="4"/>
          <w:b w:val="0"/>
          <w:color w:val="000000"/>
          <w:sz w:val="28"/>
          <w:szCs w:val="28"/>
        </w:rPr>
        <w:t xml:space="preserve">Исчерпывающий перечень оснований для  </w:t>
      </w:r>
      <w:r w:rsidRPr="009502ED">
        <w:rPr>
          <w:rStyle w:val="23"/>
          <w:bCs/>
          <w:color w:val="000000"/>
          <w:sz w:val="28"/>
          <w:szCs w:val="28"/>
        </w:rPr>
        <w:t>отказ</w:t>
      </w:r>
      <w:r>
        <w:rPr>
          <w:rStyle w:val="23"/>
          <w:bCs/>
          <w:color w:val="000000"/>
          <w:sz w:val="28"/>
          <w:szCs w:val="28"/>
        </w:rPr>
        <w:t>а</w:t>
      </w:r>
      <w:r w:rsidRPr="009502ED">
        <w:rPr>
          <w:rStyle w:val="23"/>
          <w:bCs/>
          <w:color w:val="000000"/>
          <w:sz w:val="28"/>
          <w:szCs w:val="28"/>
        </w:rPr>
        <w:t xml:space="preserve"> в предоставлении </w:t>
      </w:r>
      <w:r>
        <w:rPr>
          <w:rStyle w:val="23"/>
          <w:bCs/>
          <w:color w:val="000000"/>
          <w:sz w:val="28"/>
          <w:szCs w:val="28"/>
        </w:rPr>
        <w:t>У</w:t>
      </w:r>
      <w:r w:rsidRPr="009502ED">
        <w:rPr>
          <w:rStyle w:val="23"/>
          <w:bCs/>
          <w:color w:val="000000"/>
          <w:sz w:val="28"/>
          <w:szCs w:val="28"/>
        </w:rPr>
        <w:t>слуги</w:t>
      </w:r>
      <w:bookmarkEnd w:id="4"/>
      <w:r>
        <w:rPr>
          <w:rStyle w:val="23"/>
          <w:bCs/>
          <w:color w:val="000000"/>
          <w:sz w:val="28"/>
          <w:szCs w:val="28"/>
        </w:rPr>
        <w:t>.</w:t>
      </w:r>
    </w:p>
    <w:p w:rsidR="005F4A17" w:rsidRDefault="005F4A17" w:rsidP="008E6FB4">
      <w:pPr>
        <w:pStyle w:val="41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        </w:t>
      </w: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>2.11.1</w:t>
      </w:r>
      <w:r w:rsidRPr="008900A9">
        <w:rPr>
          <w:rStyle w:val="4"/>
          <w:color w:val="000000"/>
          <w:sz w:val="28"/>
          <w:szCs w:val="28"/>
        </w:rPr>
        <w:t xml:space="preserve">.   Основанием для отказа в предоставлении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</w:t>
      </w:r>
      <w:r w:rsidRPr="008900A9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является </w:t>
      </w:r>
      <w:r w:rsidRPr="008900A9">
        <w:rPr>
          <w:rStyle w:val="4"/>
          <w:color w:val="000000"/>
          <w:sz w:val="28"/>
          <w:szCs w:val="28"/>
        </w:rPr>
        <w:t>отсутствие докуме</w:t>
      </w:r>
      <w:r>
        <w:rPr>
          <w:rStyle w:val="4"/>
          <w:color w:val="000000"/>
          <w:sz w:val="28"/>
          <w:szCs w:val="28"/>
        </w:rPr>
        <w:t>нтов, предусмотренных пунктом 2.6.2</w:t>
      </w:r>
      <w:r w:rsidRPr="008900A9">
        <w:rPr>
          <w:rStyle w:val="4"/>
          <w:color w:val="000000"/>
          <w:sz w:val="28"/>
          <w:szCs w:val="28"/>
        </w:rPr>
        <w:t xml:space="preserve"> настоящего </w:t>
      </w:r>
      <w:r>
        <w:rPr>
          <w:rStyle w:val="4"/>
          <w:color w:val="000000"/>
          <w:sz w:val="28"/>
          <w:szCs w:val="28"/>
        </w:rPr>
        <w:t>Р</w:t>
      </w:r>
      <w:r w:rsidRPr="008900A9">
        <w:rPr>
          <w:rStyle w:val="4"/>
          <w:color w:val="000000"/>
          <w:sz w:val="28"/>
          <w:szCs w:val="28"/>
        </w:rPr>
        <w:t>егламента.</w:t>
      </w:r>
    </w:p>
    <w:p w:rsidR="005F4A17" w:rsidRDefault="005F4A17" w:rsidP="008E6FB4">
      <w:pPr>
        <w:pStyle w:val="41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2.11.2. </w:t>
      </w:r>
      <w:r w:rsidRPr="008900A9">
        <w:rPr>
          <w:rStyle w:val="4"/>
          <w:color w:val="000000"/>
          <w:sz w:val="28"/>
          <w:szCs w:val="28"/>
        </w:rPr>
        <w:t xml:space="preserve">Перечень оснований для отказа в предоставлении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 является исчерпывающим.</w:t>
      </w:r>
    </w:p>
    <w:p w:rsidR="005F4A17" w:rsidRDefault="005F4A17" w:rsidP="008E6FB4">
      <w:pPr>
        <w:pStyle w:val="41"/>
        <w:tabs>
          <w:tab w:val="left" w:pos="0"/>
        </w:tabs>
        <w:ind w:right="29" w:firstLine="0"/>
        <w:jc w:val="both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2.11.3. </w:t>
      </w:r>
      <w:r w:rsidRPr="008900A9">
        <w:rPr>
          <w:rStyle w:val="4"/>
          <w:color w:val="000000"/>
          <w:sz w:val="28"/>
          <w:szCs w:val="28"/>
        </w:rPr>
        <w:t xml:space="preserve">Решение об отказе в предоставлении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</w:t>
      </w:r>
      <w:r w:rsidRPr="008900A9">
        <w:rPr>
          <w:rStyle w:val="4"/>
          <w:color w:val="000000"/>
          <w:sz w:val="28"/>
          <w:szCs w:val="28"/>
        </w:rPr>
        <w:t xml:space="preserve"> подписывается уполномоченным должностным лицом  и выдается (направляется) заявителю с указанием причин отказа не позднее 3 рабочих дней</w:t>
      </w:r>
      <w:r w:rsidRPr="008900A9">
        <w:rPr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с момента  принятия решения об отказе в предоставлении 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5F4A17" w:rsidRPr="008900A9" w:rsidRDefault="005F4A17" w:rsidP="0056161E">
      <w:pPr>
        <w:pStyle w:val="41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2.11.4. </w:t>
      </w:r>
      <w:r w:rsidRPr="008900A9">
        <w:rPr>
          <w:rStyle w:val="4"/>
          <w:color w:val="000000"/>
          <w:sz w:val="28"/>
          <w:szCs w:val="28"/>
        </w:rPr>
        <w:t xml:space="preserve">Решение об отказе в предоставлении 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по запросу, поданному в электронной форме с использованием Единого портала, с указанием причин отказа подписывается уполномоченным должностным лицом (работником) с использованием электронной подписи и направляется в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«личный кабинет» заявителя на Едином портале не позднее  трех рабочих дней</w:t>
      </w:r>
      <w:r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5F4A17" w:rsidRPr="001B1953" w:rsidRDefault="005F4A17" w:rsidP="0056161E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4"/>
          <w:sz w:val="28"/>
          <w:szCs w:val="28"/>
        </w:rPr>
        <w:t xml:space="preserve">2.12. </w:t>
      </w:r>
      <w:r w:rsidRPr="001B1953">
        <w:rPr>
          <w:rStyle w:val="4"/>
          <w:sz w:val="28"/>
          <w:szCs w:val="28"/>
        </w:rPr>
        <w:t>Перечень услуг, являющихся</w:t>
      </w:r>
      <w:r w:rsidRPr="001B195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необходимыми и обязательными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1B1953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для  предоставления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1B1953">
        <w:rPr>
          <w:rStyle w:val="a3"/>
          <w:rFonts w:ascii="Times New Roman" w:hAnsi="Times New Roman" w:cs="Times New Roman"/>
          <w:noProof w:val="0"/>
          <w:sz w:val="28"/>
          <w:szCs w:val="28"/>
        </w:rPr>
        <w:t>слуги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.</w:t>
      </w:r>
    </w:p>
    <w:p w:rsidR="005F4A17" w:rsidRPr="008900A9" w:rsidRDefault="005F4A17" w:rsidP="00116EB0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М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униципальной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слугой необходимой и обязательной для предоставления 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услуги являются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 «Подготовка градостроительного плана земельного участка». Услуга предоставляется отделом архитектуры и градостроительства администрации муниципального района «Волоконовский район» 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без взимания платы.</w:t>
      </w:r>
    </w:p>
    <w:p w:rsidR="005F4A17" w:rsidRDefault="005F4A17" w:rsidP="008E6FB4">
      <w:pPr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4A17" w:rsidRPr="00FC7297" w:rsidRDefault="005F4A17" w:rsidP="00A4478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FC7297">
        <w:rPr>
          <w:rFonts w:ascii="Times New Roman" w:hAnsi="Times New Roman" w:cs="Times New Roman"/>
          <w:sz w:val="28"/>
          <w:szCs w:val="28"/>
        </w:rPr>
        <w:t xml:space="preserve">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7297">
        <w:rPr>
          <w:rFonts w:ascii="Times New Roman" w:hAnsi="Times New Roman" w:cs="Times New Roman"/>
          <w:sz w:val="28"/>
          <w:szCs w:val="28"/>
        </w:rPr>
        <w:t>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17" w:rsidRPr="008900A9" w:rsidRDefault="005F4A17" w:rsidP="00A44782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2.13.1.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Предоставление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 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осуществляется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бесплатно.</w:t>
      </w:r>
    </w:p>
    <w:p w:rsidR="005F4A17" w:rsidRPr="008900A9" w:rsidRDefault="005F4A17" w:rsidP="008E6FB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 </w:t>
      </w:r>
      <w:r w:rsidRPr="008900A9">
        <w:rPr>
          <w:rFonts w:ascii="Times New Roman" w:hAnsi="Times New Roman" w:cs="Times New Roman"/>
          <w:sz w:val="28"/>
          <w:szCs w:val="28"/>
        </w:rPr>
        <w:t>На основании п.4 ст40 Градостроительного кодекса Российской Федерации расходы, связанные с организацией и проведением публичных слушаний по вопросу о выдаче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right" w:pos="4345"/>
          <w:tab w:val="left" w:pos="4412"/>
        </w:tabs>
        <w:ind w:right="29"/>
        <w:rPr>
          <w:sz w:val="28"/>
          <w:szCs w:val="28"/>
        </w:rPr>
      </w:pPr>
      <w:r w:rsidRPr="008900A9">
        <w:rPr>
          <w:sz w:val="28"/>
          <w:szCs w:val="28"/>
        </w:rPr>
        <w:t xml:space="preserve"> </w:t>
      </w:r>
    </w:p>
    <w:p w:rsidR="005F4A17" w:rsidRPr="00FC7297" w:rsidRDefault="005F4A17" w:rsidP="00A44782">
      <w:pPr>
        <w:pStyle w:val="1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9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729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7297">
        <w:rPr>
          <w:rFonts w:ascii="Times New Roman" w:hAnsi="Times New Roman" w:cs="Times New Roman"/>
          <w:sz w:val="28"/>
          <w:szCs w:val="28"/>
        </w:rPr>
        <w:t xml:space="preserve">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7297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A17" w:rsidRPr="008900A9" w:rsidRDefault="005F4A17" w:rsidP="00A44782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слуги, услуги, предоставляемой организацией, участвующей в предоставлении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слуги, и при получении результата предоставления таких услуг не должен превышать 15 минут.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left" w:pos="1012"/>
        </w:tabs>
        <w:ind w:right="29"/>
        <w:rPr>
          <w:sz w:val="28"/>
          <w:szCs w:val="28"/>
        </w:rPr>
      </w:pPr>
    </w:p>
    <w:p w:rsidR="005F4A17" w:rsidRPr="001B1953" w:rsidRDefault="005F4A17" w:rsidP="00A44782">
      <w:pPr>
        <w:pStyle w:val="41"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2.15. </w:t>
      </w:r>
      <w:r w:rsidRPr="001B1953">
        <w:rPr>
          <w:rStyle w:val="4"/>
          <w:color w:val="000000"/>
          <w:sz w:val="28"/>
          <w:szCs w:val="28"/>
        </w:rPr>
        <w:t>Срок и порядок регистрации запроса, в том числе в электронно</w:t>
      </w:r>
      <w:r>
        <w:rPr>
          <w:rStyle w:val="4"/>
          <w:color w:val="000000"/>
          <w:sz w:val="28"/>
          <w:szCs w:val="28"/>
        </w:rPr>
        <w:t>й</w:t>
      </w:r>
      <w:r w:rsidRPr="001B1953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форме.</w:t>
      </w:r>
    </w:p>
    <w:p w:rsidR="005F4A17" w:rsidRPr="008900A9" w:rsidRDefault="005F4A17" w:rsidP="00A44782">
      <w:pPr>
        <w:pStyle w:val="BodyText"/>
        <w:shd w:val="clear" w:color="auto" w:fill="auto"/>
        <w:tabs>
          <w:tab w:val="left" w:leader="underscore" w:pos="0"/>
        </w:tabs>
        <w:spacing w:line="240" w:lineRule="auto"/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2.15.1.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При личном обращении заявителя в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отдел архитектуры и градостроительства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администраци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Волоконовского района с запросом о предоставлении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должностным лицом, ответственным за предоставление  услуги проводится:</w:t>
      </w:r>
    </w:p>
    <w:p w:rsidR="005F4A17" w:rsidRPr="008900A9" w:rsidRDefault="005F4A17" w:rsidP="00A44782">
      <w:pPr>
        <w:pStyle w:val="BodyText"/>
        <w:shd w:val="clear" w:color="auto" w:fill="auto"/>
        <w:tabs>
          <w:tab w:val="left" w:pos="0"/>
          <w:tab w:val="left" w:leader="underscore" w:pos="4235"/>
        </w:tabs>
        <w:spacing w:line="240" w:lineRule="auto"/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- проверка докумен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тов, указанных в пунктах 2.6.2.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настояще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го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егламента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,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составляет 15 минут;</w:t>
      </w:r>
    </w:p>
    <w:p w:rsidR="005F4A17" w:rsidRDefault="005F4A17" w:rsidP="00A44782">
      <w:pPr>
        <w:pStyle w:val="BodyText"/>
        <w:shd w:val="clear" w:color="auto" w:fill="auto"/>
        <w:tabs>
          <w:tab w:val="left" w:pos="0"/>
        </w:tabs>
        <w:spacing w:line="240" w:lineRule="auto"/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- регистрация запроса в журнале регистрации обращений  составляет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10 минут.</w:t>
      </w:r>
    </w:p>
    <w:p w:rsidR="005F4A17" w:rsidRPr="008900A9" w:rsidRDefault="005F4A17" w:rsidP="00A44782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2.15.2.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Регистрация запроса, направленного заявителем по почте или в форме электронного документа, осуществляется в день его поступления в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отдел архитектуры и градостроительства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администраци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и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Волоконовского района.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В случае поступления запроса в администрацию Волоконовского района в выходной или праздничный день регистрация запроса осуществляется в первый, следующий за ним, рабочий день.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left" w:pos="1012"/>
        </w:tabs>
        <w:ind w:right="29"/>
        <w:rPr>
          <w:sz w:val="28"/>
          <w:szCs w:val="28"/>
        </w:rPr>
      </w:pPr>
    </w:p>
    <w:p w:rsidR="005F4A17" w:rsidRDefault="005F4A17" w:rsidP="00A44782">
      <w:pPr>
        <w:pStyle w:val="1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5C0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услуги.</w:t>
      </w:r>
    </w:p>
    <w:p w:rsidR="005F4A17" w:rsidRDefault="005F4A17" w:rsidP="00A44782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5F4A17" w:rsidRPr="008900A9" w:rsidRDefault="005F4A17" w:rsidP="008E6FB4">
      <w:pPr>
        <w:pStyle w:val="BodyText"/>
        <w:shd w:val="clear" w:color="auto" w:fill="auto"/>
        <w:tabs>
          <w:tab w:val="left" w:pos="0"/>
          <w:tab w:val="left" w:pos="709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5F4A17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5F4A17" w:rsidRPr="00E8363D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Помещения для приема заявителей:</w:t>
      </w: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:rsidR="005F4A17" w:rsidRPr="009244BB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должны быть оборудованы бесплатным туалетом для посетителей, в том числе туалетом, предназначенным для инвалидов.</w:t>
      </w:r>
    </w:p>
    <w:p w:rsidR="005F4A17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На информационных стендах в доступных для ознакомления местах, на</w:t>
      </w:r>
      <w:r w:rsidRPr="0089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900A9">
        <w:rPr>
          <w:rStyle w:val="4"/>
          <w:color w:val="000000"/>
          <w:sz w:val="28"/>
          <w:szCs w:val="28"/>
        </w:rPr>
        <w:t xml:space="preserve">официальном </w:t>
      </w:r>
      <w:r>
        <w:rPr>
          <w:rStyle w:val="4"/>
          <w:color w:val="000000"/>
          <w:sz w:val="28"/>
          <w:szCs w:val="28"/>
        </w:rPr>
        <w:t xml:space="preserve">   </w:t>
      </w:r>
      <w:r w:rsidRPr="008900A9">
        <w:rPr>
          <w:rStyle w:val="4"/>
          <w:color w:val="000000"/>
          <w:sz w:val="28"/>
          <w:szCs w:val="28"/>
        </w:rPr>
        <w:t>сайте</w:t>
      </w: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    </w:t>
      </w:r>
      <w:r w:rsidRPr="008900A9">
        <w:rPr>
          <w:rStyle w:val="4"/>
          <w:color w:val="000000"/>
          <w:sz w:val="28"/>
          <w:szCs w:val="28"/>
        </w:rPr>
        <w:t>администрации муниципального района «Волоконовский район», а также на Едином портале размещается следующая информация: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 </w:t>
      </w:r>
      <w:r w:rsidRPr="008900A9">
        <w:rPr>
          <w:rStyle w:val="4"/>
          <w:color w:val="000000"/>
          <w:sz w:val="28"/>
          <w:szCs w:val="28"/>
        </w:rPr>
        <w:t xml:space="preserve">текст </w:t>
      </w:r>
      <w:r>
        <w:rPr>
          <w:rStyle w:val="4"/>
          <w:color w:val="000000"/>
          <w:sz w:val="28"/>
          <w:szCs w:val="28"/>
        </w:rPr>
        <w:t>Р</w:t>
      </w:r>
      <w:r w:rsidRPr="008900A9">
        <w:rPr>
          <w:rStyle w:val="4"/>
          <w:color w:val="000000"/>
          <w:sz w:val="28"/>
          <w:szCs w:val="28"/>
        </w:rPr>
        <w:t>егламента;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 </w:t>
      </w:r>
      <w:r w:rsidRPr="008900A9">
        <w:rPr>
          <w:rStyle w:val="4"/>
          <w:color w:val="000000"/>
          <w:sz w:val="28"/>
          <w:szCs w:val="28"/>
        </w:rPr>
        <w:t>время приема заявителей;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>информация о максимальном времени ожидания в очереди при обращении заявителя в орган, предоставляющий</w:t>
      </w:r>
      <w:r>
        <w:rPr>
          <w:rStyle w:val="4"/>
          <w:color w:val="000000"/>
          <w:sz w:val="28"/>
          <w:szCs w:val="28"/>
        </w:rPr>
        <w:t xml:space="preserve"> м</w:t>
      </w:r>
      <w:r w:rsidRPr="008900A9">
        <w:rPr>
          <w:rStyle w:val="4"/>
          <w:color w:val="000000"/>
          <w:sz w:val="28"/>
          <w:szCs w:val="28"/>
        </w:rPr>
        <w:t xml:space="preserve">униципальную услугу, для получения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слуги;</w:t>
      </w:r>
    </w:p>
    <w:p w:rsidR="005F4A17" w:rsidRPr="008900A9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 </w:t>
      </w:r>
      <w:r w:rsidRPr="008900A9">
        <w:rPr>
          <w:rStyle w:val="4"/>
          <w:color w:val="000000"/>
          <w:sz w:val="28"/>
          <w:szCs w:val="28"/>
        </w:rPr>
        <w:t xml:space="preserve">порядок информирования о ходе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слуги;</w:t>
      </w:r>
    </w:p>
    <w:p w:rsidR="005F4A17" w:rsidRDefault="005F4A17" w:rsidP="008E6FB4">
      <w:pPr>
        <w:pStyle w:val="41"/>
        <w:shd w:val="clear" w:color="auto" w:fill="auto"/>
        <w:tabs>
          <w:tab w:val="left" w:pos="0"/>
          <w:tab w:val="left" w:pos="882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- </w:t>
      </w:r>
      <w:r w:rsidRPr="008900A9">
        <w:rPr>
          <w:rStyle w:val="4"/>
          <w:color w:val="000000"/>
          <w:sz w:val="28"/>
          <w:szCs w:val="28"/>
        </w:rPr>
        <w:t xml:space="preserve">порядок обжалования решений, действий или бездействия должностных лиц, предоставляющих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слугу.</w:t>
      </w:r>
    </w:p>
    <w:p w:rsidR="005F4A17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При предоставлении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 xml:space="preserve">слуги инвалидам должно обеспечиваться оказание помощи, необходимой для получения в доступной для них форме информации о правилах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слуги, в том числе об оформлении необходимых документов, о совершении ими других необходимых действий для получения услуги.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слуги, а также с учетом ограничений их жизнедеятельности, в том числе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</w:t>
      </w: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Информационные стенды, столы (стойки) для письма размещаются в местах, обеспеченных свободным доступом к ним лиц, имеющих ограничения к передвижению, в том числе инвалидов-колясочников.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Входы в помещения обособленных подразделений органа и организации, оказывающих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Инвалидам, обратившимся в орган или организацию, предоставляющую муниципальную услугу</w:t>
      </w:r>
      <w:r>
        <w:rPr>
          <w:rStyle w:val="4"/>
          <w:color w:val="000000"/>
          <w:sz w:val="28"/>
          <w:szCs w:val="28"/>
        </w:rPr>
        <w:t>,</w:t>
      </w:r>
      <w:r w:rsidRPr="008900A9">
        <w:rPr>
          <w:rStyle w:val="4"/>
          <w:color w:val="000000"/>
          <w:sz w:val="28"/>
          <w:szCs w:val="28"/>
        </w:rPr>
        <w:t xml:space="preserve"> должны быть обеспечены: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- 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</w:t>
      </w:r>
      <w:r>
        <w:rPr>
          <w:rStyle w:val="4"/>
          <w:color w:val="000000"/>
          <w:sz w:val="28"/>
          <w:szCs w:val="28"/>
        </w:rPr>
        <w:t>использованием кресла-коляски и при необходимости</w:t>
      </w:r>
      <w:r w:rsidRPr="008900A9">
        <w:rPr>
          <w:rStyle w:val="4"/>
          <w:color w:val="000000"/>
          <w:sz w:val="28"/>
          <w:szCs w:val="28"/>
        </w:rPr>
        <w:t xml:space="preserve"> с помощью работников органа или организации, предоставляющего муниципальные услуги;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содействие инвалиду при входе в помещение, в котором осуществляется предоставление муниципальных услуг, и выходе из него, информирование инвалида о доступных маршрутах общественного транспорта;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обеспечение допуска в помещение, в котором предоставляются услуги, собаки-п</w:t>
      </w:r>
      <w:r>
        <w:rPr>
          <w:rStyle w:val="4"/>
          <w:color w:val="000000"/>
          <w:sz w:val="28"/>
          <w:szCs w:val="28"/>
        </w:rPr>
        <w:t>оводыря</w:t>
      </w:r>
      <w:r w:rsidRPr="008900A9">
        <w:rPr>
          <w:rStyle w:val="4"/>
          <w:color w:val="000000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- возможность самостоятельного передвижения по территории объекта, в котором осуществляется предоставление муниципальных услуг, в целях доступа к месту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5F4A17" w:rsidRPr="008900A9" w:rsidRDefault="005F4A17" w:rsidP="00FB0400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>- оказание иной необходимой помощи в преодолении барьеров, мешающих получению услуг наравне с другими лицами.</w:t>
      </w:r>
    </w:p>
    <w:p w:rsidR="005F4A17" w:rsidRPr="008900A9" w:rsidRDefault="005F4A17" w:rsidP="008E6FB4">
      <w:pPr>
        <w:pStyle w:val="22"/>
        <w:shd w:val="clear" w:color="auto" w:fill="auto"/>
        <w:tabs>
          <w:tab w:val="left" w:pos="0"/>
        </w:tabs>
        <w:ind w:right="29"/>
        <w:jc w:val="both"/>
        <w:rPr>
          <w:rStyle w:val="21"/>
          <w:b/>
          <w:bCs/>
          <w:color w:val="000000"/>
          <w:sz w:val="28"/>
          <w:szCs w:val="28"/>
        </w:rPr>
      </w:pPr>
    </w:p>
    <w:p w:rsidR="005F4A17" w:rsidRPr="001E14D9" w:rsidRDefault="005F4A17" w:rsidP="00D92F89">
      <w:pPr>
        <w:pStyle w:val="22"/>
        <w:shd w:val="clear" w:color="auto" w:fill="auto"/>
        <w:tabs>
          <w:tab w:val="left" w:pos="0"/>
        </w:tabs>
        <w:ind w:right="29" w:firstLine="709"/>
        <w:jc w:val="both"/>
        <w:rPr>
          <w:rStyle w:val="21"/>
          <w:bCs/>
          <w:color w:val="000000"/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 xml:space="preserve">2.17. </w:t>
      </w:r>
      <w:r w:rsidRPr="001E14D9">
        <w:rPr>
          <w:rStyle w:val="21"/>
          <w:bCs/>
          <w:color w:val="000000"/>
          <w:sz w:val="28"/>
          <w:szCs w:val="28"/>
        </w:rPr>
        <w:t xml:space="preserve">Показатели доступности и качества </w:t>
      </w:r>
      <w:r>
        <w:rPr>
          <w:rStyle w:val="21"/>
          <w:bCs/>
          <w:color w:val="000000"/>
          <w:sz w:val="28"/>
          <w:szCs w:val="28"/>
        </w:rPr>
        <w:t>У</w:t>
      </w:r>
      <w:r w:rsidRPr="001E14D9">
        <w:rPr>
          <w:rStyle w:val="21"/>
          <w:bCs/>
          <w:color w:val="000000"/>
          <w:sz w:val="28"/>
          <w:szCs w:val="28"/>
        </w:rPr>
        <w:t>слуги</w:t>
      </w:r>
      <w:r>
        <w:rPr>
          <w:rStyle w:val="21"/>
          <w:bCs/>
          <w:color w:val="000000"/>
          <w:sz w:val="28"/>
          <w:szCs w:val="28"/>
        </w:rPr>
        <w:t>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Показателями доступности и качества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являются: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а)</w:t>
      </w:r>
      <w:r w:rsidRPr="008900A9">
        <w:rPr>
          <w:rStyle w:val="4"/>
          <w:color w:val="000000"/>
          <w:sz w:val="28"/>
          <w:szCs w:val="28"/>
        </w:rPr>
        <w:tab/>
        <w:t xml:space="preserve">доступность информации о предоставлении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б)</w:t>
      </w:r>
      <w:r w:rsidRPr="008900A9">
        <w:rPr>
          <w:rStyle w:val="4"/>
          <w:color w:val="000000"/>
          <w:sz w:val="28"/>
          <w:szCs w:val="28"/>
        </w:rPr>
        <w:tab/>
        <w:t xml:space="preserve">возможность получения информации о ходе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с использованием информационно-коммуникационных технологий, в том числе с использованием Единого портала;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в)</w:t>
      </w:r>
      <w:r w:rsidRPr="008900A9">
        <w:rPr>
          <w:rStyle w:val="4"/>
          <w:color w:val="000000"/>
          <w:sz w:val="28"/>
          <w:szCs w:val="28"/>
        </w:rPr>
        <w:tab/>
        <w:t xml:space="preserve">соблюдение сроков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г)</w:t>
      </w:r>
      <w:r w:rsidRPr="008900A9">
        <w:rPr>
          <w:rStyle w:val="4"/>
          <w:color w:val="000000"/>
          <w:sz w:val="28"/>
          <w:szCs w:val="28"/>
        </w:rPr>
        <w:tab/>
        <w:t>отсутствие обоснованных жалоб со стороны заявителей на решения и (или)</w:t>
      </w:r>
      <w:r w:rsidRPr="008900A9">
        <w:rPr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действия (бездействие) должностных лиц администрации Волоконовского района по результатам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и на некорректное,</w:t>
      </w:r>
      <w:r w:rsidRPr="008900A9">
        <w:rPr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невнимательное отношение должностных лиц к заявителям;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  <w:tab w:val="left" w:pos="947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д)</w:t>
      </w: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    </w:t>
      </w:r>
      <w:r w:rsidRPr="008900A9">
        <w:rPr>
          <w:rStyle w:val="4"/>
          <w:color w:val="000000"/>
          <w:sz w:val="28"/>
          <w:szCs w:val="28"/>
        </w:rPr>
        <w:t xml:space="preserve">предоставление возможности подачи заявления и получения результата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в электронной форме.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  <w:tab w:val="left" w:pos="947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е)</w:t>
      </w: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   </w:t>
      </w:r>
      <w:r w:rsidRPr="008900A9">
        <w:rPr>
          <w:rStyle w:val="4"/>
          <w:color w:val="000000"/>
          <w:sz w:val="28"/>
          <w:szCs w:val="28"/>
        </w:rPr>
        <w:t xml:space="preserve">предоставление возможности получения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 xml:space="preserve">слуги в </w:t>
      </w:r>
      <w:r>
        <w:rPr>
          <w:rStyle w:val="4"/>
          <w:color w:val="000000"/>
          <w:sz w:val="28"/>
          <w:szCs w:val="28"/>
        </w:rPr>
        <w:t>МАУ «</w:t>
      </w:r>
      <w:r w:rsidRPr="008900A9">
        <w:rPr>
          <w:rStyle w:val="4"/>
          <w:color w:val="000000"/>
          <w:sz w:val="28"/>
          <w:szCs w:val="28"/>
        </w:rPr>
        <w:t>МФЦ</w:t>
      </w:r>
      <w:r>
        <w:rPr>
          <w:rStyle w:val="4"/>
          <w:color w:val="000000"/>
          <w:sz w:val="28"/>
          <w:szCs w:val="28"/>
        </w:rPr>
        <w:t>»</w:t>
      </w:r>
      <w:r w:rsidRPr="008900A9"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  <w:tab w:val="left" w:pos="947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ж)</w:t>
      </w:r>
      <w:r w:rsidRPr="008900A9">
        <w:rPr>
          <w:rStyle w:val="4"/>
          <w:color w:val="000000"/>
          <w:sz w:val="28"/>
          <w:szCs w:val="28"/>
        </w:rPr>
        <w:tab/>
        <w:t xml:space="preserve">время ожидания в очереди при подаче запроса - не более </w:t>
      </w:r>
      <w:r>
        <w:rPr>
          <w:rStyle w:val="4"/>
          <w:color w:val="000000"/>
          <w:sz w:val="28"/>
          <w:szCs w:val="28"/>
        </w:rPr>
        <w:t xml:space="preserve">                          </w:t>
      </w:r>
      <w:r w:rsidRPr="008900A9">
        <w:rPr>
          <w:rStyle w:val="4"/>
          <w:color w:val="000000"/>
          <w:sz w:val="28"/>
          <w:szCs w:val="28"/>
        </w:rPr>
        <w:t>15 минут;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  <w:tab w:val="left" w:pos="947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3)</w:t>
      </w: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   </w:t>
      </w:r>
      <w:r w:rsidRPr="008900A9">
        <w:rPr>
          <w:rStyle w:val="4"/>
          <w:color w:val="000000"/>
          <w:sz w:val="28"/>
          <w:szCs w:val="28"/>
        </w:rPr>
        <w:t xml:space="preserve">срок регистрации запроса и иных документов, необходимых для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слуги, не может превышать – 10 минут;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к) время ожидания в очереди при получении результата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- не более 15 минут;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л) количество взаимодействий заявителя с должностными лицами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 администрации Волоконовского района при получении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и их продолжительность;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м) достоверность предоставляемой заявителям информации о ходе предоставления </w:t>
      </w:r>
      <w:r>
        <w:rPr>
          <w:rStyle w:val="4"/>
          <w:color w:val="000000"/>
          <w:sz w:val="28"/>
          <w:szCs w:val="28"/>
        </w:rPr>
        <w:t>Ус</w:t>
      </w:r>
      <w:r w:rsidRPr="008900A9">
        <w:rPr>
          <w:rStyle w:val="4"/>
          <w:color w:val="000000"/>
          <w:sz w:val="28"/>
          <w:szCs w:val="28"/>
        </w:rPr>
        <w:t xml:space="preserve">луги; 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н)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 своевременный прием и регистрация запроса заявителя;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о) 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п) </w:t>
      </w:r>
      <w:r>
        <w:rPr>
          <w:rStyle w:val="4"/>
          <w:color w:val="000000"/>
          <w:sz w:val="28"/>
          <w:szCs w:val="28"/>
        </w:rPr>
        <w:t xml:space="preserve">  </w:t>
      </w:r>
      <w:r w:rsidRPr="008900A9">
        <w:rPr>
          <w:rStyle w:val="4"/>
          <w:color w:val="000000"/>
          <w:sz w:val="28"/>
          <w:szCs w:val="28"/>
        </w:rPr>
        <w:t>принятие мер, направленных на восстановление нарушенных прав, свобод и законных интересов заявителей;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р) содействие инвалиду при входе в помещение, в котором предоставляется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слуга, и выходе из него;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с) обеспечение сопровождения инвалидов, имеющих стойкие нарушения функции зрения и самостоятельного передвижения по территории помещения, в котором предоставляется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слуга.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</w:p>
    <w:p w:rsidR="005F4A17" w:rsidRPr="001E14D9" w:rsidRDefault="005F4A17" w:rsidP="00D92F89">
      <w:pPr>
        <w:pStyle w:val="22"/>
        <w:shd w:val="clear" w:color="auto" w:fill="auto"/>
        <w:tabs>
          <w:tab w:val="left" w:pos="0"/>
        </w:tabs>
        <w:spacing w:line="298" w:lineRule="exact"/>
        <w:ind w:right="29" w:firstLine="709"/>
        <w:jc w:val="both"/>
        <w:rPr>
          <w:rStyle w:val="21"/>
          <w:bCs/>
          <w:color w:val="000000"/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 xml:space="preserve">2.18. </w:t>
      </w:r>
      <w:r w:rsidRPr="001E14D9">
        <w:rPr>
          <w:rStyle w:val="21"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Style w:val="21"/>
          <w:bCs/>
          <w:color w:val="000000"/>
          <w:sz w:val="28"/>
          <w:szCs w:val="28"/>
        </w:rPr>
        <w:t>МАУ «</w:t>
      </w:r>
      <w:r w:rsidRPr="001E14D9">
        <w:rPr>
          <w:rStyle w:val="21"/>
          <w:bCs/>
          <w:color w:val="000000"/>
          <w:sz w:val="28"/>
          <w:szCs w:val="28"/>
        </w:rPr>
        <w:t>МФЦ</w:t>
      </w:r>
      <w:r>
        <w:rPr>
          <w:rStyle w:val="21"/>
          <w:bCs/>
          <w:color w:val="000000"/>
          <w:sz w:val="28"/>
          <w:szCs w:val="28"/>
        </w:rPr>
        <w:t>»</w:t>
      </w:r>
      <w:r w:rsidRPr="001E14D9">
        <w:rPr>
          <w:rStyle w:val="21"/>
          <w:bCs/>
          <w:color w:val="000000"/>
          <w:sz w:val="28"/>
          <w:szCs w:val="28"/>
        </w:rPr>
        <w:t xml:space="preserve"> и особенности предоставления </w:t>
      </w:r>
      <w:r>
        <w:rPr>
          <w:rStyle w:val="21"/>
          <w:bCs/>
          <w:color w:val="000000"/>
          <w:sz w:val="28"/>
          <w:szCs w:val="28"/>
        </w:rPr>
        <w:t>У</w:t>
      </w:r>
      <w:r w:rsidRPr="001E14D9">
        <w:rPr>
          <w:rStyle w:val="21"/>
          <w:bCs/>
          <w:color w:val="000000"/>
          <w:sz w:val="28"/>
          <w:szCs w:val="28"/>
        </w:rPr>
        <w:t>слуги в электронной форме</w:t>
      </w:r>
      <w:r>
        <w:rPr>
          <w:rStyle w:val="21"/>
          <w:bCs/>
          <w:color w:val="000000"/>
          <w:sz w:val="28"/>
          <w:szCs w:val="28"/>
        </w:rPr>
        <w:t>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2.18.1. </w:t>
      </w:r>
      <w:r w:rsidRPr="008900A9">
        <w:rPr>
          <w:rStyle w:val="4"/>
          <w:color w:val="000000"/>
          <w:sz w:val="28"/>
          <w:szCs w:val="28"/>
        </w:rPr>
        <w:t xml:space="preserve">Доступ к предоставлению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в электронном виде осуществляется через Единый портал.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Предоставление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 в электронном виде через Единый портал включает в себя:</w:t>
      </w:r>
    </w:p>
    <w:p w:rsidR="005F4A17" w:rsidRPr="00D92F89" w:rsidRDefault="005F4A17" w:rsidP="00D92F89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доступ заявителей к сведениям о государственной (муниципальной) услуге;</w:t>
      </w:r>
    </w:p>
    <w:p w:rsidR="005F4A17" w:rsidRPr="00D92F89" w:rsidRDefault="005F4A17" w:rsidP="00D92F89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доступность для копирования и заполнения в электронной форме заявления и иных документов, необходимых для получения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слуги;</w:t>
      </w:r>
    </w:p>
    <w:p w:rsidR="005F4A17" w:rsidRPr="008900A9" w:rsidRDefault="005F4A17" w:rsidP="00D92F89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возможность подачи заявителем с использованием информационно- телекоммуникационных технологий заявления о предоставлении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слуги и иных документов, необходимых для получения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слуги;</w:t>
      </w:r>
    </w:p>
    <w:p w:rsidR="005F4A17" w:rsidRPr="008900A9" w:rsidRDefault="005F4A17" w:rsidP="00D92F89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возможность получения заявителем сведений о ходе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слуги;</w:t>
      </w:r>
    </w:p>
    <w:p w:rsidR="005F4A17" w:rsidRPr="009244BB" w:rsidRDefault="005F4A17" w:rsidP="00D92F89">
      <w:pPr>
        <w:pStyle w:val="BodyText"/>
        <w:numPr>
          <w:ilvl w:val="0"/>
          <w:numId w:val="3"/>
        </w:numPr>
        <w:shd w:val="clear" w:color="auto" w:fill="auto"/>
        <w:tabs>
          <w:tab w:val="left" w:pos="0"/>
          <w:tab w:val="left" w:pos="997"/>
        </w:tabs>
        <w:ind w:right="29" w:firstLine="709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возможность получения заявителем с использованием информационно-телекоммуникационных технологий результатов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слуги.</w:t>
      </w:r>
    </w:p>
    <w:p w:rsidR="005F4A17" w:rsidRPr="008900A9" w:rsidRDefault="005F4A17" w:rsidP="00D92F89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2.18.2.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 целях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слуги в электронной форме основанием для начала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слуги является направление заявителем с использованием Единого портала документов, указанных в пунктах 29-30 настоящего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егламента.</w:t>
      </w:r>
    </w:p>
    <w:p w:rsidR="005F4A17" w:rsidRDefault="005F4A17" w:rsidP="00D92F89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2.18.3.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Обращение за получением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слуги в электронной форме и предоставление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63-Ф3 «Об электронной подписи»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5F4A17" w:rsidRDefault="005F4A17" w:rsidP="00D92F89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rStyle w:val="a3"/>
          <w:rFonts w:ascii="Times New Roman" w:hAnsi="Times New Roman" w:cs="Times New Roman"/>
          <w:noProof w:val="0"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2.18.4.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Заявитель вправе обратиться за предоставлением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с использованием универсальной электронной карты в порядке и сроки, установленные законодательством.</w:t>
      </w:r>
    </w:p>
    <w:p w:rsidR="005F4A17" w:rsidRPr="008900A9" w:rsidRDefault="005F4A17" w:rsidP="00D92F89">
      <w:pPr>
        <w:pStyle w:val="BodyText"/>
        <w:shd w:val="clear" w:color="auto" w:fill="auto"/>
        <w:tabs>
          <w:tab w:val="left" w:pos="0"/>
        </w:tabs>
        <w:spacing w:line="240" w:lineRule="auto"/>
        <w:ind w:right="29"/>
        <w:rPr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1E14D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2.18.5.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Заявители вправе обратиться за предоставлением муниципальной услуги в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МАУ «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МФЦ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»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в случае, если между администрацией муниципального района «Волоконовский район» и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МАУ «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МФЦ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»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заключено соглашение о взаимодействии и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слуга предусмотрена перечнем, установленным соглашением </w:t>
      </w:r>
    </w:p>
    <w:p w:rsidR="005F4A17" w:rsidRPr="008900A9" w:rsidRDefault="005F4A17" w:rsidP="00D92F89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  <w:tab w:val="left" w:pos="2134"/>
        </w:tabs>
        <w:ind w:right="29" w:firstLine="0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3.</w:t>
      </w:r>
      <w:r w:rsidRPr="008900A9">
        <w:rPr>
          <w:rStyle w:val="4"/>
          <w:b/>
          <w:color w:val="000000"/>
          <w:sz w:val="28"/>
          <w:szCs w:val="28"/>
        </w:rPr>
        <w:t xml:space="preserve"> Состав, последовательность и сроки выполнении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  <w:tab w:val="left" w:pos="2134"/>
        </w:tabs>
        <w:ind w:right="29" w:firstLine="0"/>
        <w:rPr>
          <w:b/>
          <w:sz w:val="28"/>
          <w:szCs w:val="28"/>
        </w:rPr>
      </w:pPr>
    </w:p>
    <w:p w:rsidR="005F4A17" w:rsidRPr="008900A9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3.1.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Предоставление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включает в себя следующие административные процедуры:</w:t>
      </w:r>
    </w:p>
    <w:p w:rsidR="005F4A17" w:rsidRPr="008900A9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- п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рием (получение) и регистрация запроса и иных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слуги;</w:t>
      </w:r>
    </w:p>
    <w:p w:rsidR="005F4A17" w:rsidRPr="008900A9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-  ф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ормирование и направление межведомственных запросов;</w:t>
      </w:r>
    </w:p>
    <w:p w:rsidR="005F4A17" w:rsidRPr="008900A9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- о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бработка документов (информации),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слуги;</w:t>
      </w:r>
    </w:p>
    <w:p w:rsidR="005F4A17" w:rsidRPr="008900A9" w:rsidRDefault="005F4A17" w:rsidP="00FD30F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00A9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слушаний, </w:t>
      </w:r>
    </w:p>
    <w:p w:rsidR="005F4A17" w:rsidRDefault="005F4A17" w:rsidP="00FD30F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00A9">
        <w:rPr>
          <w:rFonts w:ascii="Times New Roman" w:hAnsi="Times New Roman" w:cs="Times New Roman"/>
          <w:sz w:val="28"/>
          <w:szCs w:val="28"/>
        </w:rPr>
        <w:t>ринятие решения о выдаче (об отказе в выдаче) разрешения на отклонение от предельных парамет</w:t>
      </w:r>
      <w:r>
        <w:rPr>
          <w:rFonts w:ascii="Times New Roman" w:hAnsi="Times New Roman" w:cs="Times New Roman"/>
          <w:sz w:val="28"/>
          <w:szCs w:val="28"/>
        </w:rPr>
        <w:t>ров разрешенного строительства;</w:t>
      </w:r>
    </w:p>
    <w:p w:rsidR="005F4A17" w:rsidRPr="008900A9" w:rsidRDefault="005F4A17" w:rsidP="00FD30F4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8900A9">
        <w:rPr>
          <w:rFonts w:ascii="Times New Roman" w:hAnsi="Times New Roman" w:cs="Times New Roman"/>
          <w:sz w:val="28"/>
          <w:szCs w:val="28"/>
        </w:rPr>
        <w:t xml:space="preserve">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решения. </w:t>
      </w:r>
    </w:p>
    <w:p w:rsidR="005F4A17" w:rsidRPr="00990B28" w:rsidRDefault="005F4A17" w:rsidP="00FD30F4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3.2. </w:t>
      </w:r>
      <w:r w:rsidRPr="00990B28">
        <w:rPr>
          <w:rStyle w:val="4"/>
          <w:color w:val="000000"/>
          <w:sz w:val="28"/>
          <w:szCs w:val="28"/>
        </w:rPr>
        <w:t>Прием (получение) и регистрация запроса и иных документов,</w:t>
      </w:r>
      <w:r>
        <w:rPr>
          <w:rStyle w:val="4"/>
          <w:color w:val="000000"/>
          <w:sz w:val="28"/>
          <w:szCs w:val="28"/>
        </w:rPr>
        <w:t xml:space="preserve"> </w:t>
      </w:r>
      <w:r w:rsidRPr="00990B28">
        <w:rPr>
          <w:rStyle w:val="4"/>
          <w:color w:val="000000"/>
          <w:sz w:val="28"/>
          <w:szCs w:val="28"/>
        </w:rPr>
        <w:t xml:space="preserve">необходимых для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990B28">
        <w:rPr>
          <w:rStyle w:val="4"/>
          <w:color w:val="000000"/>
          <w:sz w:val="28"/>
          <w:szCs w:val="28"/>
        </w:rPr>
        <w:t>слуги</w:t>
      </w:r>
      <w:r>
        <w:rPr>
          <w:rStyle w:val="4"/>
          <w:color w:val="000000"/>
          <w:sz w:val="28"/>
          <w:szCs w:val="28"/>
        </w:rPr>
        <w:t>.</w:t>
      </w:r>
    </w:p>
    <w:p w:rsidR="005F4A17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>3.2.1.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приложение №1 к настоящему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Р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егламенту) и иных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слуги.</w:t>
      </w:r>
    </w:p>
    <w:p w:rsidR="005F4A17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3.2.2.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Должностным лицом, ответственным за выполнение</w:t>
      </w:r>
      <w:r w:rsidRPr="008900A9">
        <w:rPr>
          <w:sz w:val="28"/>
          <w:szCs w:val="28"/>
        </w:rPr>
        <w:t xml:space="preserve">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административной процедуры, является специалист отдела архитектуры и градостроительства администрации муниципального района Волоконовский район», ответственный за прием документов и выдачу результата предоставления услуги, являющийся секретарем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к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омиссии по землепользованию и застройке при главе администрации района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далее – специалист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, комиссия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5F4A17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3.2.3.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Специалист осуществляет прием и регистрацию запроса и документов, необходимых для предоставления 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У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слуги в журнале регистрации заявлений о выдаче разрешения на отклонение от предельных параметров разрешенного использования земельного участка.</w:t>
      </w:r>
    </w:p>
    <w:p w:rsidR="005F4A17" w:rsidRPr="008900A9" w:rsidRDefault="005F4A17" w:rsidP="00FD30F4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ab/>
        <w:t xml:space="preserve">3.2.4. 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Специалист, ответственный за прием документов  (секретарь комиссии)</w:t>
      </w:r>
      <w:r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>,</w:t>
      </w:r>
      <w:r w:rsidRPr="008900A9">
        <w:rPr>
          <w:rStyle w:val="a3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осуществляет  проверку пакета документов. </w:t>
      </w:r>
    </w:p>
    <w:p w:rsidR="005F4A17" w:rsidRPr="008900A9" w:rsidRDefault="005F4A17" w:rsidP="00D92F89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 xml:space="preserve">При отсутствии необходимых документов, неправильном заполнении заявления секретарь комиссии уведомляет заявителя о наличии препятствий для рассмотрения 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0A9">
        <w:rPr>
          <w:rFonts w:ascii="Times New Roman" w:hAnsi="Times New Roman" w:cs="Times New Roman"/>
          <w:sz w:val="28"/>
          <w:szCs w:val="28"/>
        </w:rPr>
        <w:t>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5F4A17" w:rsidRPr="008900A9" w:rsidRDefault="005F4A17" w:rsidP="00D92F89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5F4A17" w:rsidRPr="008900A9" w:rsidRDefault="005F4A17" w:rsidP="00D92F89">
      <w:pPr>
        <w:tabs>
          <w:tab w:val="left" w:pos="0"/>
        </w:tabs>
        <w:ind w:right="29"/>
        <w:jc w:val="both"/>
        <w:rPr>
          <w:rStyle w:val="a3"/>
          <w:rFonts w:ascii="Times New Roman" w:hAnsi="Times New Roman" w:cs="Times New Roman"/>
          <w:noProof w:val="0"/>
          <w:sz w:val="28"/>
          <w:szCs w:val="28"/>
        </w:rPr>
      </w:pP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ab/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В случае непредставления заявителе</w:t>
      </w:r>
      <w:r>
        <w:rPr>
          <w:rStyle w:val="a3"/>
          <w:rFonts w:ascii="Times New Roman" w:hAnsi="Times New Roman" w:cs="Times New Roman"/>
          <w:noProof w:val="0"/>
          <w:sz w:val="28"/>
          <w:szCs w:val="28"/>
        </w:rPr>
        <w:t>м документов, обозначенных в п.2.6.2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>, а так же,</w:t>
      </w:r>
      <w:r w:rsidRPr="008900A9">
        <w:rPr>
          <w:sz w:val="28"/>
          <w:szCs w:val="28"/>
        </w:rPr>
        <w:t xml:space="preserve"> </w:t>
      </w:r>
      <w:r w:rsidRPr="008900A9">
        <w:rPr>
          <w:rFonts w:ascii="Times New Roman" w:hAnsi="Times New Roman" w:cs="Times New Roman"/>
          <w:sz w:val="28"/>
          <w:szCs w:val="28"/>
        </w:rPr>
        <w:t xml:space="preserve">при проверке сведений, представленных заявителем, секретарь комиссии имеет право направить официальные запросы 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в системе межведомственного взаимодействия в </w:t>
      </w:r>
      <w:r w:rsidRPr="008900A9">
        <w:rPr>
          <w:rStyle w:val="a3"/>
          <w:rFonts w:ascii="Times New Roman" w:hAnsi="Times New Roman" w:cs="Times New Roman"/>
          <w:noProof w:val="0"/>
          <w:color w:val="auto"/>
          <w:sz w:val="28"/>
          <w:szCs w:val="28"/>
        </w:rPr>
        <w:t>Росреестр и Кадастровую палату</w:t>
      </w:r>
      <w:r w:rsidRPr="008900A9">
        <w:rPr>
          <w:rStyle w:val="a3"/>
          <w:rFonts w:ascii="Times New Roman" w:hAnsi="Times New Roman" w:cs="Times New Roman"/>
          <w:noProof w:val="0"/>
          <w:sz w:val="28"/>
          <w:szCs w:val="28"/>
        </w:rPr>
        <w:t xml:space="preserve">. </w:t>
      </w:r>
    </w:p>
    <w:p w:rsidR="005F4A17" w:rsidRPr="008900A9" w:rsidRDefault="005F4A17" w:rsidP="00D92F89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При поступлении документов по почте и выявлении факта отсутствия документов заявитель уведомляется об отказе в приеме заявления, документов на отклонение от предельных параметров разрешенного строительства, в письменном виде.</w:t>
      </w:r>
    </w:p>
    <w:p w:rsidR="005F4A17" w:rsidRPr="008900A9" w:rsidRDefault="005F4A17" w:rsidP="00D92F89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00A9">
        <w:rPr>
          <w:rFonts w:ascii="Times New Roman" w:hAnsi="Times New Roman" w:cs="Times New Roman"/>
          <w:sz w:val="28"/>
          <w:szCs w:val="28"/>
        </w:rPr>
        <w:t>Секретарь комиссии организует (при необходимости) осмотр земельного участка,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900A9">
        <w:rPr>
          <w:rFonts w:ascii="Times New Roman" w:hAnsi="Times New Roman" w:cs="Times New Roman"/>
          <w:sz w:val="28"/>
          <w:szCs w:val="28"/>
        </w:rPr>
        <w:t xml:space="preserve"> передает полный и правильно оформленный пакет документов, необходимый для принятия решения о выдаче (об отказе в выдаче) разрешения на отклонение от предельных параметров разрешенного строительства, председателю комиссии для решения вопроса о проведении публичных слушаний. </w:t>
      </w:r>
    </w:p>
    <w:p w:rsidR="005F4A17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3.2.5. </w:t>
      </w:r>
      <w:r w:rsidRPr="008900A9">
        <w:rPr>
          <w:rStyle w:val="4"/>
          <w:color w:val="000000"/>
          <w:sz w:val="28"/>
          <w:szCs w:val="28"/>
        </w:rPr>
        <w:t>Максимальный срок выполнения административной процедуры составляет – 10  рабочих дней.</w:t>
      </w:r>
    </w:p>
    <w:p w:rsidR="005F4A17" w:rsidRPr="008900A9" w:rsidRDefault="005F4A17" w:rsidP="00D92F89">
      <w:pPr>
        <w:pStyle w:val="BodyText"/>
        <w:shd w:val="clear" w:color="auto" w:fill="auto"/>
        <w:tabs>
          <w:tab w:val="left" w:pos="0"/>
          <w:tab w:val="left" w:pos="851"/>
        </w:tabs>
        <w:ind w:right="29"/>
        <w:rPr>
          <w:rStyle w:val="4"/>
          <w:color w:val="000000"/>
          <w:sz w:val="28"/>
          <w:szCs w:val="28"/>
        </w:rPr>
      </w:pPr>
    </w:p>
    <w:p w:rsidR="005F4A17" w:rsidRPr="00515391" w:rsidRDefault="005F4A17" w:rsidP="00D92F89">
      <w:pPr>
        <w:pStyle w:val="22"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rStyle w:val="21"/>
          <w:bCs/>
          <w:color w:val="000000"/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 xml:space="preserve">3.3. </w:t>
      </w:r>
      <w:r w:rsidRPr="00515391">
        <w:rPr>
          <w:rStyle w:val="21"/>
          <w:bCs/>
          <w:color w:val="000000"/>
          <w:sz w:val="28"/>
          <w:szCs w:val="28"/>
        </w:rPr>
        <w:t>Формирование и направление межведомственных запросов</w:t>
      </w:r>
      <w:r>
        <w:rPr>
          <w:rStyle w:val="21"/>
          <w:bCs/>
          <w:color w:val="000000"/>
          <w:sz w:val="28"/>
          <w:szCs w:val="28"/>
        </w:rPr>
        <w:t>.</w:t>
      </w:r>
    </w:p>
    <w:p w:rsidR="005F4A17" w:rsidRDefault="005F4A17" w:rsidP="00C4458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3.3.1. </w:t>
      </w:r>
      <w:r w:rsidRPr="008900A9">
        <w:rPr>
          <w:rStyle w:val="4"/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документов (</w:t>
      </w:r>
      <w:r>
        <w:rPr>
          <w:rStyle w:val="4"/>
          <w:color w:val="000000"/>
          <w:sz w:val="28"/>
          <w:szCs w:val="28"/>
        </w:rPr>
        <w:t>сведений), указанных в пункте 2.7.1.</w:t>
      </w:r>
      <w:r w:rsidRPr="008900A9">
        <w:rPr>
          <w:rStyle w:val="4"/>
          <w:color w:val="000000"/>
          <w:sz w:val="28"/>
          <w:szCs w:val="28"/>
        </w:rPr>
        <w:t xml:space="preserve"> настоящего </w:t>
      </w:r>
      <w:r>
        <w:rPr>
          <w:rStyle w:val="4"/>
          <w:color w:val="000000"/>
          <w:sz w:val="28"/>
          <w:szCs w:val="28"/>
        </w:rPr>
        <w:t>Р</w:t>
      </w:r>
      <w:r w:rsidRPr="008900A9">
        <w:rPr>
          <w:rStyle w:val="4"/>
          <w:color w:val="000000"/>
          <w:sz w:val="28"/>
          <w:szCs w:val="28"/>
        </w:rPr>
        <w:t xml:space="preserve">егламента, которые он в соответствии с требованиями </w:t>
      </w:r>
      <w:r>
        <w:rPr>
          <w:rStyle w:val="4"/>
          <w:color w:val="000000"/>
          <w:sz w:val="28"/>
          <w:szCs w:val="28"/>
        </w:rPr>
        <w:t>Федерального з</w:t>
      </w:r>
      <w:r w:rsidRPr="008900A9">
        <w:rPr>
          <w:rStyle w:val="4"/>
          <w:color w:val="000000"/>
          <w:sz w:val="28"/>
          <w:szCs w:val="28"/>
        </w:rPr>
        <w:t>акона</w:t>
      </w:r>
      <w:r>
        <w:rPr>
          <w:rStyle w:val="4"/>
          <w:color w:val="000000"/>
          <w:sz w:val="28"/>
          <w:szCs w:val="28"/>
        </w:rPr>
        <w:t xml:space="preserve"> от 27.07.2010г.</w:t>
      </w:r>
      <w:r w:rsidRPr="008900A9">
        <w:rPr>
          <w:rStyle w:val="4"/>
          <w:color w:val="000000"/>
          <w:sz w:val="28"/>
          <w:szCs w:val="28"/>
        </w:rPr>
        <w:t xml:space="preserve"> №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210-ФЗ вправе представлять по собственной инициативе.</w:t>
      </w:r>
    </w:p>
    <w:p w:rsidR="005F4A17" w:rsidRPr="008900A9" w:rsidRDefault="005F4A17" w:rsidP="00C4458F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3.3.2. </w:t>
      </w:r>
      <w:r w:rsidRPr="008900A9">
        <w:rPr>
          <w:rStyle w:val="4"/>
          <w:color w:val="000000"/>
          <w:sz w:val="28"/>
          <w:szCs w:val="28"/>
        </w:rPr>
        <w:t xml:space="preserve">В течение пяти рабочих дней со дня получения пакета документов, указанных в пунктах </w:t>
      </w:r>
      <w:r w:rsidRPr="008900A9">
        <w:rPr>
          <w:rStyle w:val="42"/>
          <w:color w:val="000000"/>
          <w:sz w:val="28"/>
          <w:szCs w:val="28"/>
        </w:rPr>
        <w:t>29,</w:t>
      </w:r>
      <w:r w:rsidRPr="008900A9">
        <w:rPr>
          <w:rStyle w:val="4"/>
          <w:color w:val="000000"/>
          <w:sz w:val="28"/>
          <w:szCs w:val="28"/>
        </w:rPr>
        <w:t xml:space="preserve"> 30, 31 настоящего </w:t>
      </w:r>
      <w:r>
        <w:rPr>
          <w:rStyle w:val="4"/>
          <w:color w:val="000000"/>
          <w:sz w:val="28"/>
          <w:szCs w:val="28"/>
        </w:rPr>
        <w:t>Р</w:t>
      </w:r>
      <w:r w:rsidRPr="008900A9">
        <w:rPr>
          <w:rStyle w:val="4"/>
          <w:color w:val="000000"/>
          <w:sz w:val="28"/>
          <w:szCs w:val="28"/>
        </w:rPr>
        <w:t>егламента</w:t>
      </w:r>
      <w:r>
        <w:rPr>
          <w:rStyle w:val="4"/>
          <w:color w:val="000000"/>
          <w:sz w:val="28"/>
          <w:szCs w:val="28"/>
        </w:rPr>
        <w:t xml:space="preserve">, </w:t>
      </w:r>
      <w:r w:rsidRPr="008900A9">
        <w:rPr>
          <w:rStyle w:val="4"/>
          <w:color w:val="000000"/>
          <w:sz w:val="28"/>
          <w:szCs w:val="28"/>
        </w:rPr>
        <w:t>специалист отдела архитектуры и градостроительства администрации Волоконовского района, ответственный за подготовку и направление межведомственных запросов, осуществляет подготовку и направление</w:t>
      </w:r>
      <w:r w:rsidRPr="008900A9">
        <w:rPr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межведомственного запроса в Федеральную службу государственной регистрации, кадастра и картографии по Белгородской области  о предоставлении  документов и (или) сведений, подтверждающих права собственности заявителя на земельный участок и</w:t>
      </w:r>
      <w:r>
        <w:rPr>
          <w:rStyle w:val="4"/>
          <w:color w:val="000000"/>
          <w:sz w:val="28"/>
          <w:szCs w:val="28"/>
        </w:rPr>
        <w:t xml:space="preserve"> (</w:t>
      </w:r>
      <w:r w:rsidRPr="008900A9">
        <w:rPr>
          <w:rStyle w:val="4"/>
          <w:color w:val="000000"/>
          <w:sz w:val="28"/>
          <w:szCs w:val="28"/>
        </w:rPr>
        <w:t>или</w:t>
      </w:r>
      <w:r>
        <w:rPr>
          <w:rStyle w:val="4"/>
          <w:color w:val="000000"/>
          <w:sz w:val="28"/>
          <w:szCs w:val="28"/>
        </w:rPr>
        <w:t>)</w:t>
      </w:r>
      <w:r w:rsidRPr="008900A9">
        <w:rPr>
          <w:rStyle w:val="4"/>
          <w:color w:val="000000"/>
          <w:sz w:val="28"/>
          <w:szCs w:val="28"/>
        </w:rPr>
        <w:t xml:space="preserve"> объекты капитального строительства</w:t>
      </w:r>
      <w:r>
        <w:rPr>
          <w:rStyle w:val="4"/>
          <w:color w:val="000000"/>
          <w:sz w:val="28"/>
          <w:szCs w:val="28"/>
        </w:rPr>
        <w:t>,</w:t>
      </w:r>
      <w:r w:rsidRPr="008900A9">
        <w:rPr>
          <w:rStyle w:val="4"/>
          <w:color w:val="000000"/>
          <w:sz w:val="28"/>
          <w:szCs w:val="28"/>
        </w:rPr>
        <w:t xml:space="preserve"> расположенные на данном земельном участке, кадастровый номер участка, площадь, координаты участка, обременения существующие на участке. Подготовка и направление межведомственного запроса осуществляется в случае, если заявитель не представил самостоятельно в администрацию Волоконовского района следующие документы:</w:t>
      </w:r>
    </w:p>
    <w:p w:rsidR="005F4A17" w:rsidRPr="008900A9" w:rsidRDefault="005F4A17" w:rsidP="00C4458F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участок;</w:t>
      </w:r>
    </w:p>
    <w:p w:rsidR="005F4A17" w:rsidRPr="008900A9" w:rsidRDefault="005F4A17" w:rsidP="00C4458F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капитального строительства (при наличии на земельном участке объекта капитального строительства);</w:t>
      </w:r>
    </w:p>
    <w:p w:rsidR="005F4A17" w:rsidRPr="008900A9" w:rsidRDefault="005F4A17" w:rsidP="00C4458F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копию кадастрового паспорта земельного участка (кадастрового плана земельного участка);</w:t>
      </w:r>
    </w:p>
    <w:p w:rsidR="005F4A17" w:rsidRPr="008900A9" w:rsidRDefault="005F4A17" w:rsidP="00C4458F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>- кадастровый план территории с размещением смежных земельных участков;</w:t>
      </w:r>
    </w:p>
    <w:p w:rsidR="005F4A17" w:rsidRPr="008900A9" w:rsidRDefault="005F4A17" w:rsidP="00C4458F">
      <w:pPr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0A9">
        <w:rPr>
          <w:rFonts w:ascii="Times New Roman" w:hAnsi="Times New Roman" w:cs="Times New Roman"/>
          <w:color w:val="auto"/>
          <w:sz w:val="28"/>
          <w:szCs w:val="28"/>
        </w:rPr>
        <w:t>- копию кадастрового паспорта объекта капитального строительства (при наличии на земельном участке объекта капитального строительства);</w:t>
      </w:r>
    </w:p>
    <w:p w:rsidR="005F4A17" w:rsidRPr="008900A9" w:rsidRDefault="005F4A17" w:rsidP="00C4458F">
      <w:pPr>
        <w:tabs>
          <w:tab w:val="left" w:pos="0"/>
        </w:tabs>
        <w:autoSpaceDE w:val="0"/>
        <w:autoSpaceDN w:val="0"/>
        <w:adjustRightInd w:val="0"/>
        <w:ind w:right="29" w:firstLine="709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-  копию градостроительного плана земельного участка (при наличии).</w:t>
      </w:r>
    </w:p>
    <w:p w:rsidR="005F4A17" w:rsidRPr="008900A9" w:rsidRDefault="005F4A17" w:rsidP="00C4458F">
      <w:pPr>
        <w:pStyle w:val="41"/>
        <w:shd w:val="clear" w:color="auto" w:fill="auto"/>
        <w:tabs>
          <w:tab w:val="left" w:leader="underscore" w:pos="0"/>
        </w:tabs>
        <w:ind w:right="29" w:firstLine="0"/>
        <w:jc w:val="both"/>
        <w:rPr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      </w:t>
      </w: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Межведомственный запрос формируется в соответствии с требованиями статьи 7.2 </w:t>
      </w:r>
      <w:r>
        <w:rPr>
          <w:rStyle w:val="4"/>
          <w:color w:val="000000"/>
          <w:sz w:val="28"/>
          <w:szCs w:val="28"/>
        </w:rPr>
        <w:t>Федерального з</w:t>
      </w:r>
      <w:r w:rsidRPr="008900A9">
        <w:rPr>
          <w:rStyle w:val="4"/>
          <w:color w:val="000000"/>
          <w:sz w:val="28"/>
          <w:szCs w:val="28"/>
        </w:rPr>
        <w:t>акона</w:t>
      </w:r>
      <w:r>
        <w:rPr>
          <w:rStyle w:val="4"/>
          <w:color w:val="000000"/>
          <w:sz w:val="28"/>
          <w:szCs w:val="28"/>
        </w:rPr>
        <w:t xml:space="preserve"> от 27.07.2010г.</w:t>
      </w:r>
      <w:r w:rsidRPr="008900A9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№</w:t>
      </w:r>
      <w:r>
        <w:rPr>
          <w:rStyle w:val="4"/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210-ФЗ. 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представлении необходимых сведений в форме электронного документа, подписанного усиленной квалифицированной электронной подписью.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Результатом административной процедуры является получение отделом архитектуры и градостроительства администрации муниципального района «Волоконовский район» запрашиваемых документов и (или) сведений.    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 xml:space="preserve">        Полученные документы и (или) сведения в течение 1 рабочего дня со дня их поступления передаются</w:t>
      </w:r>
      <w:r w:rsidRPr="008900A9">
        <w:rPr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>специалистом отдела архитектуры и градостроительства администрации Волоконовского района</w:t>
      </w:r>
      <w:r>
        <w:rPr>
          <w:rStyle w:val="4"/>
          <w:color w:val="000000"/>
          <w:sz w:val="28"/>
          <w:szCs w:val="28"/>
        </w:rPr>
        <w:t>,</w:t>
      </w:r>
      <w:r w:rsidRPr="008900A9">
        <w:rPr>
          <w:rStyle w:val="4"/>
          <w:color w:val="000000"/>
          <w:sz w:val="28"/>
          <w:szCs w:val="28"/>
        </w:rPr>
        <w:t xml:space="preserve"> ответственным за подготовку и направление</w:t>
      </w:r>
      <w:r w:rsidRPr="008900A9">
        <w:rPr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межведомственных запросов, специалисту отдела архитектуры и градостроительства администрации Волоконовского района, ответственному за обработку документов (информации), необходимых для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слуги.</w:t>
      </w:r>
    </w:p>
    <w:p w:rsidR="005F4A17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</w:p>
    <w:p w:rsidR="005F4A17" w:rsidRPr="00515391" w:rsidRDefault="005F4A17" w:rsidP="00FB44BE">
      <w:pPr>
        <w:pStyle w:val="22"/>
        <w:shd w:val="clear" w:color="auto" w:fill="auto"/>
        <w:tabs>
          <w:tab w:val="left" w:pos="0"/>
        </w:tabs>
        <w:spacing w:line="298" w:lineRule="exact"/>
        <w:ind w:right="29"/>
        <w:jc w:val="both"/>
        <w:rPr>
          <w:rStyle w:val="21"/>
          <w:bCs/>
          <w:color w:val="000000"/>
          <w:sz w:val="28"/>
          <w:szCs w:val="28"/>
        </w:rPr>
      </w:pPr>
      <w:r>
        <w:rPr>
          <w:rStyle w:val="21"/>
          <w:bCs/>
          <w:color w:val="000000"/>
          <w:sz w:val="28"/>
          <w:szCs w:val="28"/>
        </w:rPr>
        <w:tab/>
      </w:r>
      <w:r w:rsidRPr="00515391">
        <w:rPr>
          <w:rStyle w:val="21"/>
          <w:bCs/>
          <w:color w:val="000000"/>
          <w:sz w:val="28"/>
          <w:szCs w:val="28"/>
        </w:rPr>
        <w:t xml:space="preserve">3.4. Обработка документов (информации), необходимых для предоставления </w:t>
      </w:r>
      <w:r>
        <w:rPr>
          <w:rStyle w:val="21"/>
          <w:bCs/>
          <w:color w:val="000000"/>
          <w:sz w:val="28"/>
          <w:szCs w:val="28"/>
        </w:rPr>
        <w:t>У</w:t>
      </w:r>
      <w:r w:rsidRPr="00515391">
        <w:rPr>
          <w:rStyle w:val="21"/>
          <w:bCs/>
          <w:color w:val="000000"/>
          <w:sz w:val="28"/>
          <w:szCs w:val="28"/>
        </w:rPr>
        <w:t>слуги</w:t>
      </w:r>
    </w:p>
    <w:p w:rsidR="005F4A17" w:rsidRDefault="005F4A17" w:rsidP="00FB44B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3.4.1.  </w:t>
      </w:r>
      <w:r w:rsidRPr="008900A9">
        <w:rPr>
          <w:rStyle w:val="4"/>
          <w:color w:val="000000"/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лицом, уполномоченным на выполнение административной процедуры, от специалиста, ответственного за прием документов, а также подготовку и направление межведомственных запросов документов, необходимых для оказания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слуги.</w:t>
      </w:r>
    </w:p>
    <w:p w:rsidR="005F4A17" w:rsidRDefault="005F4A17" w:rsidP="00FB44B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3.4.2. </w:t>
      </w:r>
      <w:r w:rsidRPr="008900A9">
        <w:rPr>
          <w:rStyle w:val="4"/>
          <w:color w:val="000000"/>
          <w:sz w:val="28"/>
          <w:szCs w:val="28"/>
        </w:rPr>
        <w:t>Должностным лицом, ответственным за выполнение</w:t>
      </w:r>
      <w:r w:rsidRPr="008900A9">
        <w:rPr>
          <w:color w:val="000000"/>
          <w:sz w:val="28"/>
          <w:szCs w:val="28"/>
        </w:rPr>
        <w:t xml:space="preserve"> </w:t>
      </w:r>
      <w:r w:rsidRPr="008900A9">
        <w:rPr>
          <w:rStyle w:val="4"/>
          <w:color w:val="000000"/>
          <w:sz w:val="28"/>
          <w:szCs w:val="28"/>
        </w:rPr>
        <w:t xml:space="preserve">административной процедуры, является специалист отдела архитектуры и градостроительства администрации района </w:t>
      </w:r>
      <w:r>
        <w:rPr>
          <w:rStyle w:val="4"/>
          <w:color w:val="000000"/>
          <w:sz w:val="28"/>
          <w:szCs w:val="28"/>
        </w:rPr>
        <w:t>(</w:t>
      </w:r>
      <w:r w:rsidRPr="008900A9">
        <w:rPr>
          <w:rStyle w:val="4"/>
          <w:color w:val="000000"/>
          <w:sz w:val="28"/>
          <w:szCs w:val="28"/>
        </w:rPr>
        <w:t>далее - специалист, ответственный за обработку документов</w:t>
      </w:r>
      <w:r>
        <w:rPr>
          <w:rStyle w:val="4"/>
          <w:color w:val="000000"/>
          <w:sz w:val="28"/>
          <w:szCs w:val="28"/>
        </w:rPr>
        <w:t>)</w:t>
      </w:r>
      <w:r w:rsidRPr="008900A9"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FB44BE">
      <w:pPr>
        <w:pStyle w:val="41"/>
        <w:shd w:val="clear" w:color="auto" w:fill="auto"/>
        <w:tabs>
          <w:tab w:val="left" w:pos="0"/>
          <w:tab w:val="left" w:leader="underscore" w:pos="9622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3.4.3.  </w:t>
      </w:r>
      <w:r w:rsidRPr="008900A9">
        <w:rPr>
          <w:rStyle w:val="4"/>
          <w:color w:val="000000"/>
          <w:sz w:val="28"/>
          <w:szCs w:val="28"/>
        </w:rPr>
        <w:t>Специалист, ответственный за обработку документов:</w:t>
      </w:r>
    </w:p>
    <w:p w:rsidR="005F4A17" w:rsidRPr="008900A9" w:rsidRDefault="005F4A17" w:rsidP="00FB44BE">
      <w:pPr>
        <w:pStyle w:val="41"/>
        <w:shd w:val="clear" w:color="auto" w:fill="auto"/>
        <w:tabs>
          <w:tab w:val="left" w:pos="0"/>
          <w:tab w:val="left" w:leader="underscore" w:pos="9622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принимает документы заявителя на бумажном или электронном носителе;</w:t>
      </w:r>
    </w:p>
    <w:p w:rsidR="005F4A17" w:rsidRPr="008900A9" w:rsidRDefault="005F4A17" w:rsidP="00FB44BE">
      <w:pPr>
        <w:pStyle w:val="41"/>
        <w:shd w:val="clear" w:color="auto" w:fill="auto"/>
        <w:tabs>
          <w:tab w:val="left" w:pos="0"/>
          <w:tab w:val="left" w:leader="underscore" w:pos="9622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отправляет запрос по системе межведомственного электронного  взаимодействия (</w:t>
      </w:r>
      <w:r>
        <w:rPr>
          <w:rStyle w:val="4"/>
          <w:color w:val="000000"/>
          <w:sz w:val="28"/>
          <w:szCs w:val="28"/>
        </w:rPr>
        <w:t xml:space="preserve">далее - </w:t>
      </w:r>
      <w:r w:rsidRPr="008900A9">
        <w:rPr>
          <w:rStyle w:val="4"/>
          <w:color w:val="000000"/>
          <w:sz w:val="28"/>
          <w:szCs w:val="28"/>
        </w:rPr>
        <w:t>СМЭВ);</w:t>
      </w:r>
    </w:p>
    <w:p w:rsidR="005F4A17" w:rsidRPr="008900A9" w:rsidRDefault="005F4A17" w:rsidP="00FB44BE">
      <w:pPr>
        <w:pStyle w:val="41"/>
        <w:shd w:val="clear" w:color="auto" w:fill="auto"/>
        <w:tabs>
          <w:tab w:val="left" w:pos="0"/>
          <w:tab w:val="left" w:leader="underscore" w:pos="9622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в течение 5  дней получает ответ на межведомственный запрос;</w:t>
      </w:r>
    </w:p>
    <w:p w:rsidR="005F4A17" w:rsidRDefault="005F4A17" w:rsidP="00FB44BE">
      <w:pPr>
        <w:pStyle w:val="41"/>
        <w:shd w:val="clear" w:color="auto" w:fill="auto"/>
        <w:tabs>
          <w:tab w:val="left" w:pos="0"/>
          <w:tab w:val="left" w:leader="underscore" w:pos="9622"/>
        </w:tabs>
        <w:ind w:right="29" w:firstLine="709"/>
        <w:jc w:val="both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>- информация, полученная по СМЭВ, передается специалисту отдела архитектуры и градостроительства</w:t>
      </w:r>
      <w:r>
        <w:rPr>
          <w:rStyle w:val="4"/>
          <w:color w:val="000000"/>
          <w:sz w:val="28"/>
          <w:szCs w:val="28"/>
        </w:rPr>
        <w:t>,</w:t>
      </w:r>
      <w:r w:rsidRPr="008900A9">
        <w:rPr>
          <w:rStyle w:val="4"/>
          <w:color w:val="000000"/>
          <w:sz w:val="28"/>
          <w:szCs w:val="28"/>
        </w:rPr>
        <w:t xml:space="preserve"> ответственному за предоставление услуги.</w:t>
      </w:r>
    </w:p>
    <w:p w:rsidR="005F4A17" w:rsidRDefault="005F4A17" w:rsidP="00FB44B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3.4.4. </w:t>
      </w:r>
      <w:r w:rsidRPr="008900A9">
        <w:rPr>
          <w:rStyle w:val="4"/>
          <w:color w:val="000000"/>
          <w:sz w:val="28"/>
          <w:szCs w:val="28"/>
        </w:rPr>
        <w:t>Максимальный срок выполнения административной процедуры составляет</w:t>
      </w:r>
      <w:r w:rsidRPr="008900A9">
        <w:rPr>
          <w:color w:val="000000"/>
          <w:sz w:val="28"/>
          <w:szCs w:val="28"/>
        </w:rPr>
        <w:t xml:space="preserve">  5 рабочих дней</w:t>
      </w:r>
      <w:r>
        <w:rPr>
          <w:color w:val="000000"/>
          <w:sz w:val="28"/>
          <w:szCs w:val="28"/>
        </w:rPr>
        <w:t>.</w:t>
      </w:r>
    </w:p>
    <w:p w:rsidR="005F4A17" w:rsidRPr="008900A9" w:rsidRDefault="005F4A17" w:rsidP="00D92F89">
      <w:pPr>
        <w:tabs>
          <w:tab w:val="left" w:pos="0"/>
        </w:tabs>
        <w:autoSpaceDN w:val="0"/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  <w:t xml:space="preserve">3.4.5.  </w:t>
      </w:r>
      <w:r w:rsidRPr="008900A9">
        <w:rPr>
          <w:rStyle w:val="4"/>
          <w:sz w:val="28"/>
          <w:szCs w:val="28"/>
        </w:rPr>
        <w:t xml:space="preserve">Результатом выполнения административной процедуры является получение сведений из </w:t>
      </w:r>
      <w:r>
        <w:rPr>
          <w:rStyle w:val="4"/>
          <w:sz w:val="28"/>
          <w:szCs w:val="28"/>
        </w:rPr>
        <w:t>государственного кадастра недвижимости и Единого государственного реестра прав на недвижимое имущество и сделок с ним</w:t>
      </w:r>
      <w:r w:rsidRPr="008900A9">
        <w:rPr>
          <w:rStyle w:val="4"/>
          <w:sz w:val="28"/>
          <w:szCs w:val="28"/>
        </w:rPr>
        <w:t>.</w:t>
      </w:r>
    </w:p>
    <w:p w:rsidR="005F4A17" w:rsidRPr="008900A9" w:rsidRDefault="005F4A17" w:rsidP="00D92F89">
      <w:pPr>
        <w:tabs>
          <w:tab w:val="left" w:pos="0"/>
        </w:tabs>
        <w:autoSpaceDN w:val="0"/>
        <w:ind w:right="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4A17" w:rsidRDefault="005F4A17" w:rsidP="00FB44BE">
      <w:pPr>
        <w:tabs>
          <w:tab w:val="left" w:pos="0"/>
        </w:tabs>
        <w:autoSpaceDN w:val="0"/>
        <w:ind w:right="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3.5. </w:t>
      </w:r>
      <w:r w:rsidRPr="00515391">
        <w:rPr>
          <w:rFonts w:ascii="Times New Roman" w:hAnsi="Times New Roman" w:cs="Times New Roman"/>
          <w:bCs/>
          <w:sz w:val="28"/>
          <w:szCs w:val="28"/>
        </w:rPr>
        <w:t>Проведение публичных слушаний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 xml:space="preserve">3.5.1. </w:t>
      </w:r>
      <w:r w:rsidRPr="008900A9">
        <w:rPr>
          <w:bCs/>
          <w:sz w:val="28"/>
          <w:szCs w:val="28"/>
        </w:rPr>
        <w:t>Основанием для начала административного действия является принятое комиссией решение о проведении публичных слушаний по вопросу о выдаче разрешения на отклонение от предельных параметров разрешенного строительства</w:t>
      </w:r>
      <w:r w:rsidRPr="008900A9">
        <w:rPr>
          <w:rStyle w:val="4"/>
          <w:color w:val="000000"/>
          <w:sz w:val="28"/>
          <w:szCs w:val="28"/>
        </w:rPr>
        <w:t xml:space="preserve"> в порядке</w:t>
      </w:r>
      <w:r>
        <w:rPr>
          <w:rStyle w:val="4"/>
          <w:color w:val="000000"/>
          <w:sz w:val="28"/>
          <w:szCs w:val="28"/>
        </w:rPr>
        <w:t>,</w:t>
      </w:r>
      <w:r w:rsidRPr="008900A9">
        <w:rPr>
          <w:rStyle w:val="4"/>
          <w:color w:val="000000"/>
          <w:sz w:val="28"/>
          <w:szCs w:val="28"/>
        </w:rPr>
        <w:t xml:space="preserve"> определенном </w:t>
      </w:r>
      <w:r>
        <w:rPr>
          <w:rStyle w:val="4"/>
          <w:color w:val="000000"/>
          <w:sz w:val="28"/>
          <w:szCs w:val="28"/>
        </w:rPr>
        <w:t>У</w:t>
      </w:r>
      <w:r w:rsidRPr="008900A9">
        <w:rPr>
          <w:rStyle w:val="4"/>
          <w:color w:val="000000"/>
          <w:sz w:val="28"/>
          <w:szCs w:val="28"/>
        </w:rPr>
        <w:t>ставом муниципального образования с учетом  положений</w:t>
      </w:r>
      <w:r>
        <w:rPr>
          <w:rStyle w:val="4"/>
          <w:color w:val="000000"/>
          <w:sz w:val="28"/>
          <w:szCs w:val="28"/>
        </w:rPr>
        <w:t>,</w:t>
      </w:r>
      <w:r w:rsidRPr="008900A9">
        <w:rPr>
          <w:rStyle w:val="4"/>
          <w:color w:val="000000"/>
          <w:sz w:val="28"/>
          <w:szCs w:val="28"/>
        </w:rPr>
        <w:t xml:space="preserve"> предусмотренных </w:t>
      </w:r>
      <w:r>
        <w:rPr>
          <w:rStyle w:val="4"/>
          <w:color w:val="000000"/>
          <w:sz w:val="28"/>
          <w:szCs w:val="28"/>
        </w:rPr>
        <w:t xml:space="preserve">         </w:t>
      </w:r>
      <w:r w:rsidRPr="008900A9">
        <w:rPr>
          <w:rStyle w:val="4"/>
          <w:color w:val="000000"/>
          <w:sz w:val="28"/>
          <w:szCs w:val="28"/>
        </w:rPr>
        <w:t>ст. 39- 40 Градостроительного кодекса Российской Федерации.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3.5.2. </w:t>
      </w:r>
      <w:r w:rsidRPr="008900A9">
        <w:rPr>
          <w:rStyle w:val="4"/>
          <w:color w:val="000000"/>
          <w:sz w:val="28"/>
          <w:szCs w:val="28"/>
        </w:rPr>
        <w:t>Лицом, ответственным за проведение публичных слушаний, является председатель комиссии.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ab/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3.5.3. </w:t>
      </w:r>
      <w:r w:rsidRPr="008900A9">
        <w:rPr>
          <w:rStyle w:val="4"/>
          <w:color w:val="000000"/>
          <w:sz w:val="28"/>
          <w:szCs w:val="28"/>
        </w:rPr>
        <w:t>Комиссия направляет сообщения о проведении публичных слушаний по вопросу выдачи разрешения на отклонение от предельных параметров разрешенного строительства 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ab/>
        <w:t>Указанные сообщения направляются не позднее чем через 10 дней со дня регистрации заявления заинтересованному лицу.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3.5.4. </w:t>
      </w:r>
      <w:r w:rsidRPr="008900A9">
        <w:rPr>
          <w:rStyle w:val="4"/>
          <w:color w:val="000000"/>
          <w:sz w:val="28"/>
          <w:szCs w:val="28"/>
        </w:rPr>
        <w:t>Заключение о результатах публичных слушаний по вопросу выдачи разрешения на отклонение от предельных параметров разрешенного строительства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района «Волоконовский район».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 w:rsidRPr="008900A9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 xml:space="preserve">3.5.5. </w:t>
      </w:r>
      <w:r w:rsidRPr="008900A9">
        <w:rPr>
          <w:rStyle w:val="4"/>
          <w:color w:val="000000"/>
          <w:sz w:val="28"/>
          <w:szCs w:val="28"/>
        </w:rPr>
        <w:t xml:space="preserve">На основании заключения о результатах публичных слушаний по вопросу о выдаче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</w:t>
      </w:r>
      <w:r>
        <w:rPr>
          <w:rStyle w:val="4"/>
          <w:color w:val="000000"/>
          <w:sz w:val="28"/>
          <w:szCs w:val="28"/>
        </w:rPr>
        <w:t xml:space="preserve">администрации </w:t>
      </w:r>
      <w:r w:rsidRPr="008900A9">
        <w:rPr>
          <w:rStyle w:val="4"/>
          <w:color w:val="000000"/>
          <w:sz w:val="28"/>
          <w:szCs w:val="28"/>
        </w:rPr>
        <w:t>поселения</w:t>
      </w:r>
      <w:r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D92F89">
      <w:pPr>
        <w:tabs>
          <w:tab w:val="left" w:pos="0"/>
        </w:tabs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3.5.6. </w:t>
      </w:r>
      <w:r w:rsidRPr="008900A9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составляет:</w:t>
      </w:r>
    </w:p>
    <w:p w:rsidR="005F4A17" w:rsidRPr="008900A9" w:rsidRDefault="005F4A17" w:rsidP="00FB44BE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а) для проведения публичных слушаний –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- не более одного месяца;</w:t>
      </w:r>
    </w:p>
    <w:p w:rsidR="005F4A17" w:rsidRPr="008900A9" w:rsidRDefault="005F4A17" w:rsidP="00FB44BE">
      <w:pPr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 xml:space="preserve">б) для подготовки рекомендаций и направления рекомендаций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00A9">
        <w:rPr>
          <w:rFonts w:ascii="Times New Roman" w:hAnsi="Times New Roman" w:cs="Times New Roman"/>
          <w:sz w:val="28"/>
          <w:szCs w:val="28"/>
        </w:rPr>
        <w:t>поселения о выдаче разрешения на отклонение от предельных параметров разрешенного строительства (об отказе в предоставлении такого разрешения) с указанием причин принятого решения – 10 дней с момента окончания публичных слушаний.</w:t>
      </w:r>
    </w:p>
    <w:p w:rsidR="005F4A17" w:rsidRPr="00A960BB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  <w:t xml:space="preserve">3.6.  </w:t>
      </w:r>
      <w:r w:rsidRPr="00A960BB">
        <w:rPr>
          <w:rStyle w:val="4"/>
          <w:color w:val="000000"/>
          <w:sz w:val="28"/>
          <w:szCs w:val="28"/>
        </w:rPr>
        <w:t>Принятие решения о выдаче (об отказе в выдаче) разрешения на отклонение от предельных параметров разрешенного строительства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</w:t>
      </w:r>
      <w:r>
        <w:rPr>
          <w:rStyle w:val="4"/>
          <w:color w:val="000000"/>
          <w:sz w:val="28"/>
          <w:szCs w:val="28"/>
        </w:rPr>
        <w:tab/>
      </w:r>
      <w:r w:rsidRPr="008900A9">
        <w:rPr>
          <w:rStyle w:val="4"/>
          <w:color w:val="000000"/>
          <w:sz w:val="28"/>
          <w:szCs w:val="28"/>
        </w:rPr>
        <w:t xml:space="preserve">Основанием для начала административного действия является поступление главе </w:t>
      </w:r>
      <w:r>
        <w:rPr>
          <w:rStyle w:val="4"/>
          <w:color w:val="000000"/>
          <w:sz w:val="28"/>
          <w:szCs w:val="28"/>
        </w:rPr>
        <w:t xml:space="preserve">администрации </w:t>
      </w:r>
      <w:r w:rsidRPr="008900A9">
        <w:rPr>
          <w:rStyle w:val="4"/>
          <w:color w:val="000000"/>
          <w:sz w:val="28"/>
          <w:szCs w:val="28"/>
        </w:rPr>
        <w:t xml:space="preserve">поселения  рекомендации о выдаче разрешения на отклонение от предельных параметров разрешенного строительства. </w:t>
      </w:r>
    </w:p>
    <w:p w:rsidR="005F4A17" w:rsidRPr="008900A9" w:rsidRDefault="005F4A17" w:rsidP="00D92F89">
      <w:pPr>
        <w:pStyle w:val="BodyText"/>
        <w:shd w:val="clear" w:color="auto" w:fill="auto"/>
        <w:tabs>
          <w:tab w:val="left" w:pos="0"/>
          <w:tab w:val="left" w:pos="851"/>
        </w:tabs>
        <w:ind w:right="29"/>
        <w:rPr>
          <w:sz w:val="28"/>
          <w:szCs w:val="28"/>
        </w:rPr>
      </w:pPr>
      <w:r>
        <w:rPr>
          <w:sz w:val="28"/>
          <w:szCs w:val="28"/>
        </w:rPr>
        <w:tab/>
      </w:r>
      <w:r w:rsidRPr="008900A9">
        <w:rPr>
          <w:sz w:val="28"/>
          <w:szCs w:val="28"/>
        </w:rPr>
        <w:t xml:space="preserve">Лицом, ответственным за принятие решения о выдаче (об отказе в выдаче) разрешения на отклонение от предельных параметров разрешенного строительства, является глава  </w:t>
      </w:r>
      <w:r>
        <w:rPr>
          <w:sz w:val="28"/>
          <w:szCs w:val="28"/>
        </w:rPr>
        <w:t xml:space="preserve">администрации </w:t>
      </w:r>
      <w:r w:rsidRPr="008900A9">
        <w:rPr>
          <w:sz w:val="28"/>
          <w:szCs w:val="28"/>
        </w:rPr>
        <w:t>поселения на территории которого находится земельный участок или объект капитального строительства.</w:t>
      </w:r>
    </w:p>
    <w:p w:rsidR="005F4A17" w:rsidRPr="008900A9" w:rsidRDefault="005F4A17" w:rsidP="00D92F89">
      <w:pPr>
        <w:pStyle w:val="BodyText"/>
        <w:shd w:val="clear" w:color="auto" w:fill="auto"/>
        <w:tabs>
          <w:tab w:val="left" w:pos="0"/>
          <w:tab w:val="left" w:pos="851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8900A9">
        <w:rPr>
          <w:rStyle w:val="4"/>
          <w:sz w:val="28"/>
          <w:szCs w:val="28"/>
        </w:rPr>
        <w:t xml:space="preserve">Глава </w:t>
      </w:r>
      <w:r>
        <w:rPr>
          <w:rStyle w:val="4"/>
          <w:sz w:val="28"/>
          <w:szCs w:val="28"/>
        </w:rPr>
        <w:t xml:space="preserve">администрации </w:t>
      </w:r>
      <w:r w:rsidRPr="008900A9">
        <w:rPr>
          <w:rStyle w:val="4"/>
          <w:sz w:val="28"/>
          <w:szCs w:val="28"/>
        </w:rPr>
        <w:t>поселения принимает решение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5F4A17" w:rsidRPr="008900A9" w:rsidRDefault="005F4A17" w:rsidP="00FB44BE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8900A9">
        <w:rPr>
          <w:rStyle w:val="4"/>
          <w:sz w:val="28"/>
          <w:szCs w:val="28"/>
        </w:rPr>
        <w:t>Максимальный срок выполнения административного действия – 7 дней со дня поступления рекомендаций.</w:t>
      </w:r>
    </w:p>
    <w:p w:rsidR="005F4A17" w:rsidRPr="008900A9" w:rsidRDefault="005F4A17" w:rsidP="00D92F89">
      <w:pPr>
        <w:pStyle w:val="BodyText"/>
        <w:shd w:val="clear" w:color="auto" w:fill="auto"/>
        <w:tabs>
          <w:tab w:val="left" w:pos="0"/>
          <w:tab w:val="left" w:pos="851"/>
        </w:tabs>
        <w:ind w:right="29"/>
        <w:rPr>
          <w:rStyle w:val="4"/>
          <w:sz w:val="28"/>
          <w:szCs w:val="28"/>
        </w:rPr>
      </w:pPr>
    </w:p>
    <w:p w:rsidR="005F4A17" w:rsidRPr="00A960BB" w:rsidRDefault="005F4A17" w:rsidP="00FB44BE">
      <w:pPr>
        <w:pStyle w:val="BodyText"/>
        <w:tabs>
          <w:tab w:val="left" w:pos="0"/>
        </w:tabs>
        <w:ind w:right="29" w:firstLine="70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3.7. </w:t>
      </w:r>
      <w:r w:rsidRPr="00A960BB">
        <w:rPr>
          <w:rStyle w:val="4"/>
          <w:sz w:val="28"/>
          <w:szCs w:val="28"/>
        </w:rPr>
        <w:t>Выдача разрешения на отклонение от предельных параметров разрешенного строительства или уведомления об отказе в выдаче такого разрешения с указанием причин принятого решения</w:t>
      </w:r>
      <w:r>
        <w:rPr>
          <w:rStyle w:val="4"/>
          <w:sz w:val="28"/>
          <w:szCs w:val="28"/>
        </w:rPr>
        <w:t>.</w:t>
      </w:r>
    </w:p>
    <w:p w:rsidR="005F4A17" w:rsidRPr="008900A9" w:rsidRDefault="005F4A17" w:rsidP="0052507F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        </w:t>
      </w:r>
      <w:r>
        <w:rPr>
          <w:rStyle w:val="4"/>
          <w:sz w:val="28"/>
          <w:szCs w:val="28"/>
        </w:rPr>
        <w:tab/>
        <w:t xml:space="preserve">3.7.1. </w:t>
      </w:r>
      <w:r w:rsidRPr="008900A9">
        <w:rPr>
          <w:rStyle w:val="4"/>
          <w:sz w:val="28"/>
          <w:szCs w:val="28"/>
        </w:rPr>
        <w:t>Основанием для начала административного действия является принятое решение о выдаче разрешения (об отказе в выдаче разрешения) на отклонение от предельных параметров разрешенного строительства.</w:t>
      </w:r>
    </w:p>
    <w:p w:rsidR="005F4A17" w:rsidRPr="008900A9" w:rsidRDefault="005F4A17" w:rsidP="0052507F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</w:r>
      <w:r w:rsidRPr="008900A9">
        <w:rPr>
          <w:rStyle w:val="4"/>
          <w:sz w:val="28"/>
          <w:szCs w:val="28"/>
        </w:rPr>
        <w:t>Лицом, ответственным за выдачу разрешения (уведомления об отказе в выдаче разрешения) на отклонение от предельных параметров разрешенного строительства, является секретарь комиссии.</w:t>
      </w:r>
    </w:p>
    <w:p w:rsidR="005F4A17" w:rsidRPr="008900A9" w:rsidRDefault="005F4A17" w:rsidP="00113832">
      <w:pPr>
        <w:pStyle w:val="BodyText"/>
        <w:shd w:val="clear" w:color="auto" w:fill="auto"/>
        <w:tabs>
          <w:tab w:val="left" w:pos="0"/>
        </w:tabs>
        <w:ind w:right="29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ab/>
        <w:t xml:space="preserve">3.7.2. </w:t>
      </w:r>
      <w:r w:rsidRPr="008900A9">
        <w:rPr>
          <w:rStyle w:val="4"/>
          <w:sz w:val="28"/>
          <w:szCs w:val="28"/>
        </w:rPr>
        <w:t xml:space="preserve">Секретарь комиссии на основании принятого решения готовит проект постановления главы администрации муниципального района «Волоконовский район» о выдаче разрешения на отклонение от предельных параметров разрешенного строительства или уведомление об отказе в выдаче разрешения на отклонение от предельных параметров разрешенного строительства с указанием причин принятого решения (приложение 3 к настоящему </w:t>
      </w:r>
      <w:r>
        <w:rPr>
          <w:rStyle w:val="4"/>
          <w:sz w:val="28"/>
          <w:szCs w:val="28"/>
        </w:rPr>
        <w:t>Р</w:t>
      </w:r>
      <w:r w:rsidRPr="008900A9">
        <w:rPr>
          <w:rStyle w:val="4"/>
          <w:sz w:val="28"/>
          <w:szCs w:val="28"/>
        </w:rPr>
        <w:t>егламенту), направляет на подпись главе администрации района.</w:t>
      </w:r>
    </w:p>
    <w:p w:rsidR="005F4A17" w:rsidRDefault="005F4A17" w:rsidP="00113832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sz w:val="28"/>
          <w:szCs w:val="28"/>
        </w:rPr>
        <w:tab/>
        <w:t xml:space="preserve">3.7.3. </w:t>
      </w:r>
      <w:r w:rsidRPr="008900A9">
        <w:rPr>
          <w:sz w:val="28"/>
          <w:szCs w:val="28"/>
        </w:rPr>
        <w:t>Максимальный срок выполнения административного действия – 3 дня со дня принятия решения о выдаче (об отказе в выдаче) разрешения на отклонение от предельных параметров разрешенного строительства.</w:t>
      </w:r>
    </w:p>
    <w:p w:rsidR="005F4A17" w:rsidRPr="008900A9" w:rsidRDefault="005F4A17" w:rsidP="00693E25">
      <w:pPr>
        <w:pStyle w:val="41"/>
        <w:shd w:val="clear" w:color="auto" w:fill="auto"/>
        <w:tabs>
          <w:tab w:val="left" w:leader="underscore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sz w:val="28"/>
          <w:szCs w:val="28"/>
        </w:rPr>
        <w:t xml:space="preserve">       </w:t>
      </w:r>
      <w:r>
        <w:rPr>
          <w:rStyle w:val="4"/>
          <w:sz w:val="28"/>
          <w:szCs w:val="28"/>
        </w:rPr>
        <w:tab/>
        <w:t xml:space="preserve">3.7.4. </w:t>
      </w:r>
      <w:r w:rsidRPr="008900A9">
        <w:rPr>
          <w:rStyle w:val="4"/>
          <w:sz w:val="28"/>
          <w:szCs w:val="28"/>
        </w:rPr>
        <w:t>Результатом административного действия является выдача заявителю под роспись или направление по почте разрешения на отклонение от предельных параметров разрешенного строительства в форме постановления администрации муниципальн</w:t>
      </w:r>
      <w:r>
        <w:rPr>
          <w:rStyle w:val="4"/>
          <w:sz w:val="28"/>
          <w:szCs w:val="28"/>
        </w:rPr>
        <w:t>ого района «Волоконовский район</w:t>
      </w:r>
      <w:r w:rsidRPr="008900A9">
        <w:rPr>
          <w:rStyle w:val="4"/>
          <w:sz w:val="28"/>
          <w:szCs w:val="28"/>
        </w:rPr>
        <w:t>» или уведомления об отказе в выдаче разрешения на отклонение от предельных параметров разрешенного строительства</w:t>
      </w:r>
      <w:r w:rsidRPr="008900A9">
        <w:rPr>
          <w:rStyle w:val="4"/>
          <w:color w:val="000000"/>
          <w:sz w:val="28"/>
          <w:szCs w:val="28"/>
        </w:rPr>
        <w:t>.</w:t>
      </w:r>
    </w:p>
    <w:p w:rsidR="005F4A17" w:rsidRPr="008900A9" w:rsidRDefault="005F4A17" w:rsidP="00D92F89">
      <w:pPr>
        <w:pStyle w:val="41"/>
        <w:shd w:val="clear" w:color="auto" w:fill="auto"/>
        <w:tabs>
          <w:tab w:val="left" w:pos="0"/>
          <w:tab w:val="left" w:leader="underscore" w:pos="3265"/>
        </w:tabs>
        <w:ind w:right="29" w:firstLine="0"/>
        <w:jc w:val="both"/>
        <w:rPr>
          <w:rStyle w:val="4"/>
          <w:color w:val="000000"/>
          <w:sz w:val="28"/>
          <w:szCs w:val="28"/>
        </w:rPr>
      </w:pPr>
    </w:p>
    <w:p w:rsidR="005F4A17" w:rsidRPr="00A960BB" w:rsidRDefault="005F4A17" w:rsidP="00D92F89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960BB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5F4A17" w:rsidRPr="00A960BB" w:rsidRDefault="005F4A17" w:rsidP="00D92F89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4A17" w:rsidRPr="00A960BB" w:rsidRDefault="005F4A17" w:rsidP="00693E25">
      <w:pPr>
        <w:pStyle w:val="BodyText"/>
        <w:shd w:val="clear" w:color="auto" w:fill="auto"/>
        <w:tabs>
          <w:tab w:val="left" w:leader="underscore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4.1.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Контроль за полнотой и качеством предоставления отделом архитектуры и градостроительства администрацией Волоконовского района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а обращения заявителей, содержащие жалобы на действия (бездействие) должностных лиц администрации Волоконовского района.</w:t>
      </w:r>
    </w:p>
    <w:p w:rsidR="005F4A17" w:rsidRPr="00A960BB" w:rsidRDefault="005F4A17" w:rsidP="00693E25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4.2.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проведения должностным лицом (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начальником отдела), ответственным за организацию работы по предоставлению муниципальной услуги, проверок соблюдения и исполнения специалистами положений настоящего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егламента, иных нормативных правовых актов, устанавливающих требования к предоставлению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A17" w:rsidRPr="00A960BB" w:rsidRDefault="005F4A17" w:rsidP="00693E25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4.3.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Периодичность осуществления текущего контроля устанавливается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аместителем главы администрации района по строительству и ЖКХ.</w:t>
      </w:r>
    </w:p>
    <w:p w:rsidR="005F4A17" w:rsidRDefault="005F4A17" w:rsidP="00CB1FCB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4.4. Контроль за полнотой и качеством предоставления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4.5. Плановые проверки осуществляются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а основании полугодовых или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годовых планов работы отдела архитектуры и градостроительства администрации муниципального района «Волоконовский район». При проверке могут рассматриваться все вопросы, связанные с предоставлением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 (комплексные проверки) или отдельные вопросы (тематические проверки).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6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. Внеплановые проверки проводятся в случае необходимости проверки</w:t>
      </w:r>
      <w:r w:rsidRPr="00A960BB">
        <w:rPr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устранения ранее выявленных нарушений, а также при поступлении в администрацию муниципального района «Волоконовский район» обращений граждан и организаций, связанных с нарушениями при предоставлении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7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8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егламента со стороны граждан, их объединений и организаций является самостоятельной формой</w:t>
      </w:r>
      <w:r w:rsidRPr="00A960BB">
        <w:rPr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контроля и осуществляется путем направления обращений в администрацию муниципального района «Волоконовский район», а также путем обжалования действий (бездействия) и решений, осуществляемых (принятых) в ходе исполнения настоящего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егламента, в установленном законодательством Российской Федерации порядке.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  <w:tab w:val="left" w:pos="1123"/>
        </w:tabs>
        <w:ind w:right="29"/>
        <w:rPr>
          <w:sz w:val="28"/>
          <w:szCs w:val="28"/>
        </w:rPr>
      </w:pPr>
    </w:p>
    <w:p w:rsidR="005F4A17" w:rsidRPr="00A960BB" w:rsidRDefault="005F4A17" w:rsidP="00D92F89">
      <w:pPr>
        <w:pStyle w:val="14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BB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F4A17" w:rsidRPr="00A960BB" w:rsidRDefault="005F4A17" w:rsidP="00D92F89">
      <w:pPr>
        <w:pStyle w:val="1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rPr>
          <w:rStyle w:val="4"/>
          <w:b/>
          <w:color w:val="000000"/>
          <w:sz w:val="28"/>
          <w:szCs w:val="28"/>
        </w:rPr>
      </w:pPr>
      <w:r w:rsidRPr="00A960BB">
        <w:rPr>
          <w:rStyle w:val="4"/>
          <w:b/>
          <w:color w:val="000000"/>
          <w:sz w:val="28"/>
          <w:szCs w:val="28"/>
        </w:rPr>
        <w:t>Информация для заинтересованного лица о его праве подать жалобу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</w:tabs>
        <w:spacing w:line="240" w:lineRule="exact"/>
        <w:ind w:right="29" w:firstLine="0"/>
        <w:jc w:val="both"/>
        <w:rPr>
          <w:b/>
          <w:sz w:val="28"/>
          <w:szCs w:val="28"/>
        </w:rPr>
      </w:pPr>
    </w:p>
    <w:p w:rsidR="005F4A17" w:rsidRPr="00A960BB" w:rsidRDefault="005F4A17" w:rsidP="0052507F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Заявитель имеет право подать в досудебном (внесудебном) порядке жалобу</w:t>
      </w:r>
      <w:r w:rsidRPr="00A960BB">
        <w:rPr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решение и (или) действие (бездействие) работников отдела архитектуры и градостроителства администрации муниципального района «Волоконовский район», и его должностных лиц  при предоставлении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  <w:tab w:val="left" w:pos="1256"/>
        </w:tabs>
        <w:ind w:right="29"/>
        <w:rPr>
          <w:color w:val="000000"/>
          <w:sz w:val="28"/>
          <w:szCs w:val="28"/>
        </w:rPr>
      </w:pPr>
    </w:p>
    <w:p w:rsidR="005F4A17" w:rsidRDefault="005F4A17" w:rsidP="00AB0068">
      <w:pPr>
        <w:pStyle w:val="41"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AB0068">
        <w:rPr>
          <w:rStyle w:val="4"/>
          <w:color w:val="000000"/>
          <w:sz w:val="28"/>
          <w:szCs w:val="28"/>
        </w:rPr>
        <w:t>5.1.</w:t>
      </w:r>
      <w:r>
        <w:rPr>
          <w:rStyle w:val="4"/>
          <w:color w:val="000000"/>
          <w:sz w:val="28"/>
          <w:szCs w:val="28"/>
        </w:rPr>
        <w:t xml:space="preserve"> </w:t>
      </w:r>
      <w:r w:rsidRPr="00AB0068">
        <w:rPr>
          <w:rStyle w:val="4"/>
          <w:color w:val="000000"/>
          <w:sz w:val="28"/>
          <w:szCs w:val="28"/>
        </w:rPr>
        <w:t>Предмет жалобы</w:t>
      </w:r>
      <w:r>
        <w:rPr>
          <w:rStyle w:val="4"/>
          <w:color w:val="000000"/>
          <w:sz w:val="28"/>
          <w:szCs w:val="28"/>
        </w:rPr>
        <w:t>.</w:t>
      </w:r>
    </w:p>
    <w:p w:rsidR="005F4A17" w:rsidRPr="00A960BB" w:rsidRDefault="005F4A17" w:rsidP="00AB0068">
      <w:pPr>
        <w:pStyle w:val="41"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Заявители могут обратиться с жалобами в случаях: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 Нарушения срока регистрации запроса (заявления) и иных документов, необходимых для предоставления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слуги, а также порядка оформления и выдачи расписки в получении запроса и иных документов (информации) от заявителя.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 Требования от заявителя документов, представление которых заявителем для предоставления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 не предусмотрено нормативными правовыми актами Российской Федерации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области, муниципальными нормативными правовыми актами.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Внесения платы за предоставление муниципальной услуги, не предусмотренной нормативными правовыми актами Российской Федерации. Белгородской области, муниципальными правовыми актами.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Нарушения срока предоставления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  <w:tab w:val="left" w:pos="567"/>
        </w:tabs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Отказа заявителю:</w:t>
      </w:r>
    </w:p>
    <w:p w:rsidR="005F4A17" w:rsidRPr="00A960BB" w:rsidRDefault="005F4A17" w:rsidP="00AB0068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приеме документов, представление которых предусмотрено нормативными правовыми актами Российской Федерации, Белгородской области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4"/>
          <w:color w:val="000000"/>
          <w:sz w:val="28"/>
          <w:szCs w:val="28"/>
        </w:rPr>
        <w:t>муниципальными нормативными правовыми актами для предоставления муниципальной услуги,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AB0068">
      <w:pPr>
        <w:pStyle w:val="41"/>
        <w:shd w:val="clear" w:color="auto" w:fill="auto"/>
        <w:tabs>
          <w:tab w:val="left" w:pos="0"/>
        </w:tabs>
        <w:spacing w:line="302" w:lineRule="exact"/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в</w:t>
      </w:r>
      <w:r w:rsidRPr="00A960BB">
        <w:rPr>
          <w:rStyle w:val="4"/>
          <w:color w:val="000000"/>
          <w:sz w:val="28"/>
          <w:szCs w:val="28"/>
        </w:rPr>
        <w:t xml:space="preserve"> предоставлении муниципальной услуги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актами.</w:t>
      </w:r>
    </w:p>
    <w:p w:rsidR="005F4A17" w:rsidRPr="00A960BB" w:rsidRDefault="005F4A17" w:rsidP="00AB0068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 </w:t>
      </w:r>
      <w:r>
        <w:rPr>
          <w:rStyle w:val="4"/>
          <w:color w:val="000000"/>
          <w:sz w:val="28"/>
          <w:szCs w:val="28"/>
        </w:rPr>
        <w:t>в</w:t>
      </w:r>
      <w:r w:rsidRPr="00A960BB">
        <w:rPr>
          <w:rStyle w:val="4"/>
          <w:color w:val="000000"/>
          <w:sz w:val="28"/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исправлений.</w:t>
      </w:r>
    </w:p>
    <w:p w:rsidR="005F4A17" w:rsidRDefault="005F4A17" w:rsidP="00BA6AEE">
      <w:pPr>
        <w:pStyle w:val="22"/>
        <w:shd w:val="clear" w:color="auto" w:fill="auto"/>
        <w:tabs>
          <w:tab w:val="left" w:pos="0"/>
        </w:tabs>
        <w:spacing w:line="293" w:lineRule="exact"/>
        <w:ind w:right="29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</w:r>
    </w:p>
    <w:p w:rsidR="005F4A17" w:rsidRPr="00BA6AEE" w:rsidRDefault="005F4A17" w:rsidP="00BA6AEE">
      <w:pPr>
        <w:pStyle w:val="22"/>
        <w:shd w:val="clear" w:color="auto" w:fill="auto"/>
        <w:tabs>
          <w:tab w:val="left" w:pos="0"/>
        </w:tabs>
        <w:spacing w:line="293" w:lineRule="exact"/>
        <w:ind w:right="29"/>
        <w:jc w:val="both"/>
        <w:rPr>
          <w:rStyle w:val="21"/>
          <w:bCs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</w:r>
      <w:r w:rsidRPr="00BA6AEE">
        <w:rPr>
          <w:rStyle w:val="21"/>
          <w:color w:val="000000"/>
          <w:sz w:val="28"/>
          <w:szCs w:val="28"/>
        </w:rPr>
        <w:t>5.2.  Органы местного самоуправления и должностные лица,</w:t>
      </w:r>
      <w:r>
        <w:rPr>
          <w:rStyle w:val="21"/>
          <w:color w:val="000000"/>
          <w:sz w:val="28"/>
          <w:szCs w:val="28"/>
        </w:rPr>
        <w:t xml:space="preserve"> </w:t>
      </w:r>
      <w:r w:rsidRPr="00BA6AEE">
        <w:rPr>
          <w:rStyle w:val="21"/>
          <w:color w:val="000000"/>
          <w:sz w:val="28"/>
          <w:szCs w:val="28"/>
        </w:rPr>
        <w:t>которым может быть направлена жалоба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leader="underscore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Жалобы рассматриваются заместителем главы администрации района по строительству и ЖКХ, начальником отдела архитектуры и градостроительства администраци</w:t>
      </w:r>
      <w:r>
        <w:rPr>
          <w:rStyle w:val="4"/>
          <w:color w:val="000000"/>
          <w:sz w:val="28"/>
          <w:szCs w:val="28"/>
        </w:rPr>
        <w:t>и</w:t>
      </w:r>
      <w:r w:rsidRPr="00A960BB">
        <w:rPr>
          <w:rStyle w:val="4"/>
          <w:color w:val="000000"/>
          <w:sz w:val="28"/>
          <w:szCs w:val="28"/>
        </w:rPr>
        <w:t xml:space="preserve"> муниципального района «Волоконовский район».</w:t>
      </w:r>
    </w:p>
    <w:p w:rsidR="005F4A17" w:rsidRDefault="005F4A17" w:rsidP="00D92F89">
      <w:pPr>
        <w:pStyle w:val="22"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rStyle w:val="21"/>
          <w:b/>
          <w:color w:val="000000"/>
          <w:sz w:val="28"/>
          <w:szCs w:val="28"/>
        </w:rPr>
      </w:pPr>
    </w:p>
    <w:p w:rsidR="005F4A17" w:rsidRPr="00BA6AEE" w:rsidRDefault="005F4A17" w:rsidP="00BA6AEE">
      <w:pPr>
        <w:pStyle w:val="22"/>
        <w:shd w:val="clear" w:color="auto" w:fill="auto"/>
        <w:tabs>
          <w:tab w:val="left" w:pos="0"/>
        </w:tabs>
        <w:spacing w:line="240" w:lineRule="exact"/>
        <w:ind w:right="29"/>
        <w:jc w:val="both"/>
        <w:rPr>
          <w:rStyle w:val="21"/>
          <w:bCs/>
          <w:color w:val="000000"/>
          <w:sz w:val="28"/>
          <w:szCs w:val="28"/>
        </w:rPr>
      </w:pPr>
      <w:r w:rsidRPr="00BA6AEE">
        <w:rPr>
          <w:rStyle w:val="21"/>
          <w:color w:val="000000"/>
          <w:sz w:val="28"/>
          <w:szCs w:val="28"/>
        </w:rPr>
        <w:tab/>
        <w:t>5.3. Порядок подачи и рассмотрения жалобы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Жалобы могут быть поданы в письменной форме на бумажном носителе, в электронной форме одним из следующих способов: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ри личном обращении заявителя (представителя заявителя)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очтовым отправлением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с</w:t>
      </w:r>
      <w:r w:rsidRPr="00A960BB">
        <w:rPr>
          <w:rStyle w:val="4"/>
          <w:color w:val="000000"/>
          <w:sz w:val="28"/>
          <w:szCs w:val="28"/>
        </w:rPr>
        <w:t xml:space="preserve"> использованием Единого портала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с</w:t>
      </w:r>
      <w:r w:rsidRPr="00A960BB">
        <w:rPr>
          <w:rStyle w:val="4"/>
          <w:color w:val="000000"/>
          <w:sz w:val="28"/>
          <w:szCs w:val="28"/>
        </w:rPr>
        <w:t xml:space="preserve"> использованием</w:t>
      </w:r>
      <w:r w:rsidRPr="00A960BB">
        <w:rPr>
          <w:rStyle w:val="4"/>
          <w:color w:val="000000"/>
          <w:sz w:val="28"/>
          <w:szCs w:val="28"/>
        </w:rPr>
        <w:tab/>
        <w:t>официального</w:t>
      </w:r>
      <w:r w:rsidRPr="00A960BB">
        <w:rPr>
          <w:rStyle w:val="4"/>
          <w:color w:val="000000"/>
          <w:sz w:val="28"/>
          <w:szCs w:val="28"/>
        </w:rPr>
        <w:tab/>
        <w:t>сайта</w:t>
      </w:r>
      <w:r w:rsidRPr="00A960BB">
        <w:rPr>
          <w:sz w:val="28"/>
          <w:szCs w:val="28"/>
        </w:rPr>
        <w:t xml:space="preserve"> администрации муниципального района «Волоконовский район» </w:t>
      </w:r>
      <w:r w:rsidRPr="00A960BB">
        <w:rPr>
          <w:rStyle w:val="4"/>
          <w:color w:val="000000"/>
          <w:sz w:val="28"/>
          <w:szCs w:val="28"/>
        </w:rPr>
        <w:t xml:space="preserve"> в информационно телекоммуникационной сети Интернет.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Жалоба должна содержать: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аименование уполномоченного на рассмотрение жалобы органа, должность и фамилию, имя и отчество  соответствующего должностного лица, которому направляется жалоба.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 xml:space="preserve">аименование органа, предоставляющего </w:t>
      </w:r>
      <w:r>
        <w:rPr>
          <w:rStyle w:val="4"/>
          <w:color w:val="000000"/>
          <w:sz w:val="28"/>
          <w:szCs w:val="28"/>
        </w:rPr>
        <w:t>У</w:t>
      </w:r>
      <w:r w:rsidRPr="00A960BB">
        <w:rPr>
          <w:rStyle w:val="4"/>
          <w:color w:val="000000"/>
          <w:sz w:val="28"/>
          <w:szCs w:val="28"/>
        </w:rPr>
        <w:t xml:space="preserve">слугу </w:t>
      </w:r>
      <w:r>
        <w:rPr>
          <w:rStyle w:val="4"/>
          <w:color w:val="000000"/>
          <w:sz w:val="28"/>
          <w:szCs w:val="28"/>
        </w:rPr>
        <w:t>(МАУ «</w:t>
      </w:r>
      <w:r w:rsidRPr="00A960BB">
        <w:rPr>
          <w:rStyle w:val="4"/>
          <w:color w:val="000000"/>
          <w:sz w:val="28"/>
          <w:szCs w:val="28"/>
        </w:rPr>
        <w:t>МФЦ</w:t>
      </w:r>
      <w:r>
        <w:rPr>
          <w:rStyle w:val="4"/>
          <w:color w:val="000000"/>
          <w:sz w:val="28"/>
          <w:szCs w:val="28"/>
        </w:rPr>
        <w:t>»)</w:t>
      </w:r>
      <w:r w:rsidRPr="00A960BB">
        <w:rPr>
          <w:rStyle w:val="4"/>
          <w:color w:val="000000"/>
          <w:sz w:val="28"/>
          <w:szCs w:val="28"/>
        </w:rPr>
        <w:t xml:space="preserve"> либо должность, фамилию, имя, отчество должностного лица, муниципального служащего, работника, решения и действия (бездействие) которых обжалуются.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- Фамилию, имя, отчество,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д</w:t>
      </w:r>
      <w:r w:rsidRPr="00A960BB">
        <w:rPr>
          <w:rStyle w:val="4"/>
          <w:color w:val="000000"/>
          <w:sz w:val="28"/>
          <w:szCs w:val="28"/>
        </w:rPr>
        <w:t xml:space="preserve">ату подачи и регистрационный номер запроса (заявления) на предоставление </w:t>
      </w:r>
      <w:r>
        <w:rPr>
          <w:rStyle w:val="4"/>
          <w:color w:val="000000"/>
          <w:sz w:val="28"/>
          <w:szCs w:val="28"/>
        </w:rPr>
        <w:t>У</w:t>
      </w:r>
      <w:r w:rsidRPr="00A960BB">
        <w:rPr>
          <w:rStyle w:val="4"/>
          <w:color w:val="000000"/>
          <w:sz w:val="28"/>
          <w:szCs w:val="28"/>
        </w:rPr>
        <w:t>слуги (за исключением случаев обжалования отказа в приеме запроса и его регистрации)</w:t>
      </w:r>
      <w:r>
        <w:rPr>
          <w:rStyle w:val="4"/>
          <w:color w:val="000000"/>
          <w:sz w:val="28"/>
          <w:szCs w:val="28"/>
        </w:rPr>
        <w:t>;</w:t>
      </w:r>
    </w:p>
    <w:p w:rsidR="005F4A17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с</w:t>
      </w:r>
      <w:r w:rsidRPr="00A960BB">
        <w:rPr>
          <w:rStyle w:val="4"/>
          <w:color w:val="000000"/>
          <w:sz w:val="28"/>
          <w:szCs w:val="28"/>
        </w:rPr>
        <w:t>ведения о решениях и действиях (бездействии), являющихся предметом обжалования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д</w:t>
      </w:r>
      <w:r w:rsidRPr="00A960BB">
        <w:rPr>
          <w:rStyle w:val="4"/>
          <w:color w:val="000000"/>
          <w:sz w:val="28"/>
          <w:szCs w:val="28"/>
        </w:rPr>
        <w:t>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т</w:t>
      </w:r>
      <w:r w:rsidRPr="00A960BB">
        <w:rPr>
          <w:rStyle w:val="4"/>
          <w:color w:val="000000"/>
          <w:sz w:val="28"/>
          <w:szCs w:val="28"/>
        </w:rPr>
        <w:t>ребования заявителя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п</w:t>
      </w:r>
      <w:r w:rsidRPr="00A960BB">
        <w:rPr>
          <w:rStyle w:val="4"/>
          <w:color w:val="000000"/>
          <w:sz w:val="28"/>
          <w:szCs w:val="28"/>
        </w:rPr>
        <w:t>еречень прилагаемых к жалобе документов (при наличии)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д</w:t>
      </w:r>
      <w:r w:rsidRPr="00A960BB">
        <w:rPr>
          <w:rStyle w:val="4"/>
          <w:color w:val="000000"/>
          <w:sz w:val="28"/>
          <w:szCs w:val="28"/>
        </w:rPr>
        <w:t>ату составления жалобы.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Жалоба должна быть подписана заявителем (его представителем).                   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  <w:tab w:val="left" w:pos="1072"/>
        </w:tabs>
        <w:ind w:right="29" w:firstLine="0"/>
        <w:jc w:val="both"/>
        <w:rPr>
          <w:sz w:val="28"/>
          <w:szCs w:val="28"/>
        </w:rPr>
      </w:pPr>
    </w:p>
    <w:p w:rsidR="005F4A17" w:rsidRPr="00BA6AEE" w:rsidRDefault="005F4A17" w:rsidP="00BA6AEE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both"/>
        <w:rPr>
          <w:rStyle w:val="23"/>
          <w:bCs/>
          <w:color w:val="000000"/>
          <w:sz w:val="28"/>
          <w:szCs w:val="28"/>
        </w:rPr>
      </w:pPr>
      <w:bookmarkStart w:id="5" w:name="bookmark2"/>
      <w:r>
        <w:rPr>
          <w:rStyle w:val="23"/>
          <w:b/>
          <w:color w:val="000000"/>
          <w:sz w:val="28"/>
          <w:szCs w:val="28"/>
        </w:rPr>
        <w:tab/>
      </w:r>
      <w:r w:rsidRPr="00BA6AEE">
        <w:rPr>
          <w:rStyle w:val="23"/>
          <w:color w:val="000000"/>
          <w:sz w:val="28"/>
          <w:szCs w:val="28"/>
        </w:rPr>
        <w:t>5.4. Сроки рассмотрения жалобы</w:t>
      </w:r>
      <w:bookmarkEnd w:id="5"/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spacing w:line="288" w:lineRule="exact"/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Максимальный срок рассмотрения жалобы составляет 15 рабочих дней со дня ее регистрации. 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spacing w:line="288" w:lineRule="exact"/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Срок рассмотрения жалобы составляет 5 рабочих дней со дня ее регистрации в случаях обжалования заявителем: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о</w:t>
      </w:r>
      <w:r w:rsidRPr="00A960BB">
        <w:rPr>
          <w:rStyle w:val="4"/>
          <w:color w:val="000000"/>
          <w:sz w:val="28"/>
          <w:szCs w:val="28"/>
        </w:rPr>
        <w:t>тказа в приеме документов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о</w:t>
      </w:r>
      <w:r w:rsidRPr="00A960BB">
        <w:rPr>
          <w:rStyle w:val="4"/>
          <w:color w:val="000000"/>
          <w:sz w:val="28"/>
          <w:szCs w:val="28"/>
        </w:rPr>
        <w:t>тказа в исправлении опечаток и ошибок, допущенных в документах, выданных в результате предоставления государственной услуги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арушения срока исправлений опечаток и ошибок.</w:t>
      </w:r>
    </w:p>
    <w:p w:rsidR="005F4A17" w:rsidRDefault="005F4A17" w:rsidP="00D92F89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center"/>
        <w:rPr>
          <w:rStyle w:val="23"/>
          <w:b/>
          <w:color w:val="000000"/>
          <w:sz w:val="28"/>
          <w:szCs w:val="28"/>
        </w:rPr>
      </w:pPr>
      <w:bookmarkStart w:id="6" w:name="bookmark3"/>
    </w:p>
    <w:p w:rsidR="005F4A17" w:rsidRPr="00BA6AEE" w:rsidRDefault="005F4A17" w:rsidP="00BA6AEE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 w:firstLine="567"/>
        <w:jc w:val="both"/>
        <w:rPr>
          <w:rStyle w:val="23"/>
          <w:bCs/>
          <w:color w:val="000000"/>
          <w:sz w:val="28"/>
          <w:szCs w:val="28"/>
        </w:rPr>
      </w:pPr>
      <w:r>
        <w:rPr>
          <w:rStyle w:val="23"/>
          <w:color w:val="000000"/>
          <w:sz w:val="28"/>
          <w:szCs w:val="28"/>
        </w:rPr>
        <w:tab/>
      </w:r>
      <w:r w:rsidRPr="00BA6AEE">
        <w:rPr>
          <w:rStyle w:val="23"/>
          <w:color w:val="000000"/>
          <w:sz w:val="28"/>
          <w:szCs w:val="28"/>
        </w:rPr>
        <w:t>5.5. Перечень оснований для приостановления рассмотрения жалобы</w:t>
      </w:r>
      <w:bookmarkEnd w:id="6"/>
      <w:r>
        <w:rPr>
          <w:rStyle w:val="23"/>
          <w:color w:val="000000"/>
          <w:sz w:val="28"/>
          <w:szCs w:val="28"/>
        </w:rPr>
        <w:t>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Основания для</w:t>
      </w:r>
      <w:r w:rsidRPr="00A960BB">
        <w:rPr>
          <w:sz w:val="28"/>
          <w:szCs w:val="28"/>
        </w:rPr>
        <w:t xml:space="preserve"> </w:t>
      </w:r>
      <w:r w:rsidRPr="00A960BB">
        <w:rPr>
          <w:rStyle w:val="4"/>
          <w:color w:val="000000"/>
          <w:sz w:val="28"/>
          <w:szCs w:val="28"/>
        </w:rPr>
        <w:t>приостановления рассмотрения жалобы не предусмотрены законодательством Российской Федерации.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  <w:tab w:val="left" w:pos="7474"/>
        </w:tabs>
        <w:ind w:right="29" w:firstLine="0"/>
        <w:jc w:val="both"/>
        <w:rPr>
          <w:sz w:val="28"/>
          <w:szCs w:val="28"/>
        </w:rPr>
      </w:pPr>
    </w:p>
    <w:p w:rsidR="005F4A17" w:rsidRPr="00BA6AEE" w:rsidRDefault="005F4A17" w:rsidP="00BA6AEE">
      <w:pPr>
        <w:pStyle w:val="24"/>
        <w:keepNext/>
        <w:keepLines/>
        <w:shd w:val="clear" w:color="auto" w:fill="auto"/>
        <w:tabs>
          <w:tab w:val="left" w:pos="0"/>
        </w:tabs>
        <w:spacing w:line="240" w:lineRule="exact"/>
        <w:ind w:right="29"/>
        <w:jc w:val="both"/>
        <w:rPr>
          <w:rStyle w:val="23"/>
          <w:bCs/>
          <w:color w:val="000000"/>
          <w:sz w:val="28"/>
          <w:szCs w:val="28"/>
        </w:rPr>
      </w:pPr>
      <w:bookmarkStart w:id="7" w:name="bookmark4"/>
      <w:r>
        <w:rPr>
          <w:rStyle w:val="23"/>
          <w:b/>
          <w:color w:val="000000"/>
          <w:sz w:val="28"/>
          <w:szCs w:val="28"/>
        </w:rPr>
        <w:tab/>
      </w:r>
      <w:r w:rsidRPr="00BA6AEE">
        <w:rPr>
          <w:rStyle w:val="23"/>
          <w:color w:val="000000"/>
          <w:sz w:val="28"/>
          <w:szCs w:val="28"/>
        </w:rPr>
        <w:t>5.6. Результат рассмотрения жалобы</w:t>
      </w:r>
      <w:bookmarkEnd w:id="7"/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К числу указываемых мер по устранению выявленных нарушений по результатам рассмотрения жалобы, в том числе относятся: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тмена ранее принятых решений (полностью или в части)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о</w:t>
      </w:r>
      <w:r w:rsidRPr="00A960BB">
        <w:rPr>
          <w:rStyle w:val="4"/>
          <w:color w:val="000000"/>
          <w:sz w:val="28"/>
          <w:szCs w:val="28"/>
        </w:rPr>
        <w:t>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-</w:t>
      </w:r>
      <w:r>
        <w:rPr>
          <w:rStyle w:val="4"/>
          <w:color w:val="000000"/>
          <w:sz w:val="28"/>
          <w:szCs w:val="28"/>
        </w:rPr>
        <w:t xml:space="preserve"> о</w:t>
      </w:r>
      <w:r w:rsidRPr="00A960BB">
        <w:rPr>
          <w:rStyle w:val="4"/>
          <w:color w:val="000000"/>
          <w:sz w:val="28"/>
          <w:szCs w:val="28"/>
        </w:rPr>
        <w:t xml:space="preserve">беспечение оформления и выдачи заявителю результата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A960BB">
        <w:rPr>
          <w:rStyle w:val="4"/>
          <w:color w:val="000000"/>
          <w:sz w:val="28"/>
          <w:szCs w:val="28"/>
        </w:rPr>
        <w:t>слуги (при уклонении или необоснованном отказе в предоставлении муниципальной услуги)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и</w:t>
      </w:r>
      <w:r w:rsidRPr="00A960BB">
        <w:rPr>
          <w:rStyle w:val="4"/>
          <w:color w:val="000000"/>
          <w:sz w:val="28"/>
          <w:szCs w:val="28"/>
        </w:rPr>
        <w:t xml:space="preserve">справление опечаток и ошибок, допущенных в документах, выданных в результате предоставления </w:t>
      </w:r>
      <w:r>
        <w:rPr>
          <w:rStyle w:val="4"/>
          <w:color w:val="000000"/>
          <w:sz w:val="28"/>
          <w:szCs w:val="28"/>
        </w:rPr>
        <w:t>У</w:t>
      </w:r>
      <w:r w:rsidRPr="00A960BB">
        <w:rPr>
          <w:rStyle w:val="4"/>
          <w:color w:val="000000"/>
          <w:sz w:val="28"/>
          <w:szCs w:val="28"/>
        </w:rPr>
        <w:t>слуги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в</w:t>
      </w:r>
      <w:r w:rsidRPr="00A960BB">
        <w:rPr>
          <w:rStyle w:val="4"/>
          <w:color w:val="000000"/>
          <w:sz w:val="28"/>
          <w:szCs w:val="28"/>
        </w:rPr>
        <w:t>озврат заявителю денежных средств, взимание которых не предусмотрено нормативными правовыми актами</w:t>
      </w:r>
      <w:r>
        <w:rPr>
          <w:rStyle w:val="4"/>
          <w:color w:val="000000"/>
          <w:sz w:val="28"/>
          <w:szCs w:val="28"/>
        </w:rPr>
        <w:t>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Орган или организация, уполномоченные на рассмотрение жалобы, отказывают в ее удовлетворении в случаях: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п</w:t>
      </w:r>
      <w:r w:rsidRPr="00A960BB">
        <w:rPr>
          <w:rStyle w:val="4"/>
          <w:color w:val="000000"/>
          <w:sz w:val="28"/>
          <w:szCs w:val="28"/>
        </w:rPr>
        <w:t>ризнания обжалуемых решений и действий (бездействия) законными, не нарушающими прав и свобод заявителя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п</w:t>
      </w:r>
      <w:r w:rsidRPr="00A960BB">
        <w:rPr>
          <w:rStyle w:val="4"/>
          <w:color w:val="000000"/>
          <w:sz w:val="28"/>
          <w:szCs w:val="28"/>
        </w:rPr>
        <w:t>одачи жалобы лицом, полномочия которого не подтверждены в порядке, установленном нормативными правовыми актами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 xml:space="preserve">  о</w:t>
      </w:r>
      <w:r w:rsidRPr="00A960BB">
        <w:rPr>
          <w:rStyle w:val="4"/>
          <w:color w:val="000000"/>
          <w:sz w:val="28"/>
          <w:szCs w:val="28"/>
        </w:rPr>
        <w:t xml:space="preserve">тсутствия у заявителя права на получение  </w:t>
      </w:r>
      <w:r>
        <w:rPr>
          <w:rStyle w:val="4"/>
          <w:color w:val="000000"/>
          <w:sz w:val="28"/>
          <w:szCs w:val="28"/>
        </w:rPr>
        <w:t>У</w:t>
      </w:r>
      <w:r w:rsidRPr="00A960BB">
        <w:rPr>
          <w:rStyle w:val="4"/>
          <w:color w:val="000000"/>
          <w:sz w:val="28"/>
          <w:szCs w:val="28"/>
        </w:rPr>
        <w:t>слуги.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Наличия: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в</w:t>
      </w:r>
      <w:r w:rsidRPr="00A960BB">
        <w:rPr>
          <w:rStyle w:val="4"/>
          <w:color w:val="000000"/>
          <w:sz w:val="28"/>
          <w:szCs w:val="28"/>
        </w:rPr>
        <w:t>ступившего в законную силу решения суда по жалобе заявителя с тождественными предметом и основаниями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BA6AEE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р</w:t>
      </w:r>
      <w:r w:rsidRPr="00A960BB">
        <w:rPr>
          <w:rStyle w:val="4"/>
          <w:color w:val="000000"/>
          <w:sz w:val="28"/>
          <w:szCs w:val="28"/>
        </w:rPr>
        <w:t>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5F4A17" w:rsidRPr="00A960BB" w:rsidRDefault="005F4A17" w:rsidP="00431DA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Жалоба подлежит оставлению без ответа по существу в случаях: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п</w:t>
      </w:r>
      <w:r w:rsidRPr="00A960BB">
        <w:rPr>
          <w:rStyle w:val="4"/>
          <w:color w:val="000000"/>
          <w:sz w:val="28"/>
          <w:szCs w:val="28"/>
        </w:rPr>
        <w:t>одачи жалобы в орган или организацию, не уполномоченные на ее рассмотрение</w:t>
      </w:r>
      <w:r>
        <w:rPr>
          <w:rStyle w:val="4"/>
          <w:color w:val="000000"/>
          <w:sz w:val="28"/>
          <w:szCs w:val="28"/>
        </w:rPr>
        <w:t>;</w:t>
      </w:r>
    </w:p>
    <w:p w:rsidR="005F4A17" w:rsidRPr="00A960BB" w:rsidRDefault="005F4A17" w:rsidP="00431DA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 xml:space="preserve">- </w:t>
      </w:r>
      <w:r>
        <w:rPr>
          <w:rStyle w:val="4"/>
          <w:color w:val="000000"/>
          <w:sz w:val="28"/>
          <w:szCs w:val="28"/>
        </w:rPr>
        <w:t>н</w:t>
      </w:r>
      <w:r w:rsidRPr="00A960BB">
        <w:rPr>
          <w:rStyle w:val="4"/>
          <w:color w:val="000000"/>
          <w:sz w:val="28"/>
          <w:szCs w:val="28"/>
        </w:rPr>
        <w:t>аличия в жалобе нецензурных либо оскорбительных выражений, угроз</w:t>
      </w:r>
      <w:r>
        <w:rPr>
          <w:rStyle w:val="4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жизни, здоровью и имуществу должностных лиц. а также членов их семей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A17" w:rsidRPr="00A960BB" w:rsidRDefault="005F4A17" w:rsidP="00431DAC">
      <w:pPr>
        <w:pStyle w:val="BodyText"/>
        <w:shd w:val="clear" w:color="auto" w:fill="auto"/>
        <w:tabs>
          <w:tab w:val="left" w:pos="0"/>
        </w:tabs>
        <w:spacing w:line="302" w:lineRule="exact"/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сли текст жалобы (его часть), фамилия, почтовый адрес и адрес электронной почты не поддаются прочтению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</w:tabs>
        <w:spacing w:line="302" w:lineRule="exact"/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  <w:tab w:val="left" w:pos="709"/>
        </w:tabs>
        <w:ind w:right="29"/>
        <w:rPr>
          <w:rStyle w:val="a3"/>
          <w:rFonts w:ascii="Times New Roman" w:hAnsi="Times New Roman" w:cs="Times New Roman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  <w:tab w:val="left" w:pos="1309"/>
        </w:tabs>
        <w:ind w:right="29"/>
        <w:rPr>
          <w:sz w:val="28"/>
          <w:szCs w:val="28"/>
        </w:rPr>
      </w:pPr>
    </w:p>
    <w:p w:rsidR="005F4A17" w:rsidRPr="00431DAC" w:rsidRDefault="005F4A17" w:rsidP="00431DAC">
      <w:pPr>
        <w:pStyle w:val="41"/>
        <w:shd w:val="clear" w:color="auto" w:fill="auto"/>
        <w:tabs>
          <w:tab w:val="left" w:pos="0"/>
        </w:tabs>
        <w:spacing w:line="302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431DAC">
        <w:rPr>
          <w:rStyle w:val="4"/>
          <w:color w:val="000000"/>
          <w:sz w:val="28"/>
          <w:szCs w:val="28"/>
        </w:rPr>
        <w:t>5.7. Порядок информирования заинтересованного лица</w:t>
      </w:r>
      <w:r>
        <w:rPr>
          <w:rStyle w:val="4"/>
          <w:color w:val="000000"/>
          <w:sz w:val="28"/>
          <w:szCs w:val="28"/>
        </w:rPr>
        <w:t xml:space="preserve"> </w:t>
      </w:r>
      <w:r w:rsidRPr="00431DAC">
        <w:rPr>
          <w:rStyle w:val="4"/>
          <w:color w:val="000000"/>
          <w:sz w:val="28"/>
          <w:szCs w:val="28"/>
        </w:rPr>
        <w:t>о результатах рассмотрения жалобы</w:t>
      </w:r>
      <w:r>
        <w:rPr>
          <w:rStyle w:val="4"/>
          <w:color w:val="000000"/>
          <w:sz w:val="28"/>
          <w:szCs w:val="28"/>
        </w:rPr>
        <w:t>.</w:t>
      </w:r>
    </w:p>
    <w:p w:rsidR="005F4A17" w:rsidRPr="00A960BB" w:rsidRDefault="005F4A17" w:rsidP="00431DAC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Решения об удовлетворении жалобы и об отказе в ее удовлетворении направляются заявителю (представителю заявителя)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срок не позднее рабочего дня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ся решение п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</w:tabs>
        <w:ind w:right="2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Жалоба, поданная с нарушением правил, установленных настоящ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им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егламент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ом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направляется в срок не позднее трёх 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</w:p>
    <w:p w:rsidR="005F4A17" w:rsidRPr="00431DAC" w:rsidRDefault="005F4A17" w:rsidP="00431DAC">
      <w:pPr>
        <w:pStyle w:val="41"/>
        <w:shd w:val="clear" w:color="auto" w:fill="auto"/>
        <w:tabs>
          <w:tab w:val="left" w:pos="0"/>
        </w:tabs>
        <w:spacing w:line="240" w:lineRule="exact"/>
        <w:ind w:right="29" w:firstLine="709"/>
        <w:jc w:val="both"/>
        <w:rPr>
          <w:rStyle w:val="4"/>
          <w:color w:val="000000"/>
          <w:sz w:val="28"/>
          <w:szCs w:val="28"/>
        </w:rPr>
      </w:pPr>
      <w:r w:rsidRPr="00431DAC">
        <w:rPr>
          <w:rStyle w:val="4"/>
          <w:color w:val="000000"/>
          <w:sz w:val="28"/>
          <w:szCs w:val="28"/>
        </w:rPr>
        <w:t>5.8. Порядок обжалования решения по жалобе</w:t>
      </w:r>
      <w:r>
        <w:rPr>
          <w:rStyle w:val="4"/>
          <w:color w:val="000000"/>
          <w:sz w:val="28"/>
          <w:szCs w:val="28"/>
        </w:rPr>
        <w:t>.</w:t>
      </w:r>
    </w:p>
    <w:p w:rsidR="005F4A17" w:rsidRPr="00A960BB" w:rsidRDefault="005F4A17" w:rsidP="00431DAC">
      <w:pPr>
        <w:pStyle w:val="BodyText"/>
        <w:shd w:val="clear" w:color="auto" w:fill="auto"/>
        <w:tabs>
          <w:tab w:val="left" w:pos="0"/>
        </w:tabs>
        <w:ind w:right="29"/>
        <w:rPr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Заявитель вправе обжаловать решения, принятые в ходе оказания государственной (муниципальной) услуги, действия или бездействие должностных лиц органа, предоставляющего государственную (муниципальную) услугу в судебном порядке путем подачи заявления в соответствующий суд общей юрисдикции в порядке, предусмотренном Гражданским процессуальным кодексом Российской Федерации.</w:t>
      </w:r>
    </w:p>
    <w:p w:rsidR="005F4A17" w:rsidRPr="00A960BB" w:rsidRDefault="005F4A17" w:rsidP="00D92F89">
      <w:pPr>
        <w:pStyle w:val="BodyText"/>
        <w:shd w:val="clear" w:color="auto" w:fill="auto"/>
        <w:tabs>
          <w:tab w:val="left" w:pos="-142"/>
          <w:tab w:val="left" w:pos="0"/>
        </w:tabs>
        <w:ind w:right="29"/>
        <w:rPr>
          <w:rStyle w:val="a3"/>
          <w:rFonts w:ascii="Times New Roman" w:hAnsi="Times New Roman" w:cs="Times New Roman"/>
          <w:sz w:val="28"/>
          <w:szCs w:val="28"/>
        </w:rPr>
      </w:pPr>
      <w:r w:rsidRPr="00A960BB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>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органы, уполномоченные возбуждать производство но делам об административных правонарушениях и (или) по уголовным делам.</w:t>
      </w:r>
    </w:p>
    <w:p w:rsidR="005F4A17" w:rsidRPr="00A960BB" w:rsidRDefault="005F4A17" w:rsidP="00431DAC">
      <w:pPr>
        <w:pStyle w:val="22"/>
        <w:shd w:val="clear" w:color="auto" w:fill="auto"/>
        <w:tabs>
          <w:tab w:val="left" w:pos="0"/>
        </w:tabs>
        <w:ind w:right="29" w:firstLine="709"/>
        <w:jc w:val="both"/>
        <w:rPr>
          <w:rStyle w:val="21"/>
          <w:b/>
          <w:bCs/>
          <w:color w:val="000000"/>
          <w:sz w:val="28"/>
          <w:szCs w:val="28"/>
        </w:rPr>
      </w:pPr>
      <w:r w:rsidRPr="00A960BB">
        <w:rPr>
          <w:rStyle w:val="21"/>
          <w:color w:val="000000"/>
          <w:sz w:val="28"/>
          <w:szCs w:val="28"/>
        </w:rPr>
        <w:t>Право заявителя на получение информации и документов,                                       необходимых для обоснования и рассмотрения жалобы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-142"/>
          <w:tab w:val="left" w:pos="0"/>
        </w:tabs>
        <w:spacing w:line="307" w:lineRule="exact"/>
        <w:ind w:right="29" w:firstLine="0"/>
        <w:jc w:val="both"/>
        <w:rPr>
          <w:rStyle w:val="4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F4A17" w:rsidRPr="00A960BB" w:rsidRDefault="005F4A17" w:rsidP="00431DAC">
      <w:pPr>
        <w:pStyle w:val="22"/>
        <w:shd w:val="clear" w:color="auto" w:fill="auto"/>
        <w:tabs>
          <w:tab w:val="left" w:pos="0"/>
        </w:tabs>
        <w:spacing w:line="293" w:lineRule="exact"/>
        <w:ind w:right="29"/>
        <w:jc w:val="both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</w:r>
      <w:r w:rsidRPr="00A960BB">
        <w:rPr>
          <w:rStyle w:val="21"/>
          <w:color w:val="000000"/>
          <w:sz w:val="28"/>
          <w:szCs w:val="28"/>
        </w:rPr>
        <w:t>Способы информирования заинтересованных лиц о порядке подачи и рассмотрения жалобы</w:t>
      </w:r>
    </w:p>
    <w:p w:rsidR="005F4A17" w:rsidRPr="00A960BB" w:rsidRDefault="005F4A17" w:rsidP="00431DAC">
      <w:pPr>
        <w:pStyle w:val="41"/>
        <w:shd w:val="clear" w:color="auto" w:fill="auto"/>
        <w:tabs>
          <w:tab w:val="left" w:pos="0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(муниципальной) услуги, должно осуществляться путем:</w:t>
      </w: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  <w:tab w:val="left" w:pos="265"/>
        </w:tabs>
        <w:ind w:right="29" w:firstLine="0"/>
        <w:jc w:val="both"/>
        <w:rPr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- размещения соответствующей информации на Едином портале, официальном сайте органа, предоставляющего Услугу и стендах в местах предоставления государственной (муниципальной) услуги;</w:t>
      </w:r>
    </w:p>
    <w:p w:rsidR="005F4A17" w:rsidRDefault="005F4A17" w:rsidP="00D92F89">
      <w:pPr>
        <w:pStyle w:val="41"/>
        <w:shd w:val="clear" w:color="auto" w:fill="auto"/>
        <w:tabs>
          <w:tab w:val="left" w:pos="0"/>
          <w:tab w:val="left" w:pos="265"/>
        </w:tabs>
        <w:ind w:right="29" w:firstLine="0"/>
        <w:jc w:val="left"/>
        <w:rPr>
          <w:rStyle w:val="4"/>
          <w:color w:val="000000"/>
          <w:sz w:val="28"/>
          <w:szCs w:val="28"/>
        </w:rPr>
      </w:pPr>
      <w:r w:rsidRPr="00A960BB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ab/>
      </w:r>
      <w:r w:rsidRPr="00A960BB">
        <w:rPr>
          <w:rStyle w:val="4"/>
          <w:color w:val="000000"/>
          <w:sz w:val="28"/>
          <w:szCs w:val="28"/>
        </w:rPr>
        <w:t>- консультирования заявителей, в том числе по телефону, электронной почте, при личном приеме.</w:t>
      </w:r>
    </w:p>
    <w:p w:rsidR="005F4A17" w:rsidRDefault="005F4A17" w:rsidP="00D92F89">
      <w:pPr>
        <w:pStyle w:val="41"/>
        <w:shd w:val="clear" w:color="auto" w:fill="auto"/>
        <w:tabs>
          <w:tab w:val="left" w:pos="0"/>
          <w:tab w:val="left" w:pos="265"/>
        </w:tabs>
        <w:ind w:right="29" w:firstLine="0"/>
        <w:jc w:val="left"/>
        <w:rPr>
          <w:rStyle w:val="4"/>
          <w:color w:val="000000"/>
          <w:sz w:val="28"/>
          <w:szCs w:val="28"/>
        </w:rPr>
      </w:pPr>
    </w:p>
    <w:p w:rsidR="005F4A17" w:rsidRPr="00A960BB" w:rsidRDefault="005F4A17" w:rsidP="00D92F89">
      <w:pPr>
        <w:pStyle w:val="41"/>
        <w:shd w:val="clear" w:color="auto" w:fill="auto"/>
        <w:tabs>
          <w:tab w:val="left" w:pos="0"/>
          <w:tab w:val="left" w:pos="265"/>
        </w:tabs>
        <w:ind w:right="29" w:firstLine="0"/>
        <w:jc w:val="left"/>
        <w:rPr>
          <w:sz w:val="28"/>
          <w:szCs w:val="28"/>
        </w:rPr>
        <w:sectPr w:rsidR="005F4A17" w:rsidRPr="00A960BB" w:rsidSect="00431DAC">
          <w:pgSz w:w="11909" w:h="16834"/>
          <w:pgMar w:top="1134" w:right="737" w:bottom="1134" w:left="1701" w:header="0" w:footer="0" w:gutter="0"/>
          <w:cols w:space="720"/>
          <w:noEndnote/>
          <w:titlePg/>
          <w:docGrid w:linePitch="360"/>
        </w:sectPr>
      </w:pPr>
    </w:p>
    <w:p w:rsidR="005F4A17" w:rsidRPr="00C914F0" w:rsidRDefault="005F4A17" w:rsidP="002C7DB8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>Внесение изменений в Регламент</w:t>
      </w:r>
    </w:p>
    <w:p w:rsidR="005F4A17" w:rsidRDefault="005F4A17" w:rsidP="002C7DB8">
      <w:pPr>
        <w:pStyle w:val="ConsPlusNormal"/>
        <w:tabs>
          <w:tab w:val="left" w:pos="0"/>
          <w:tab w:val="left" w:pos="567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Внесение изменений в настоящий Регламент осуществляется в случае:</w:t>
      </w:r>
    </w:p>
    <w:p w:rsidR="005F4A17" w:rsidRDefault="005F4A17" w:rsidP="002C7DB8">
      <w:pPr>
        <w:pStyle w:val="ConsPlu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изменения федерального и регионального законодательства;</w:t>
      </w:r>
    </w:p>
    <w:p w:rsidR="005F4A17" w:rsidRDefault="005F4A17" w:rsidP="002C7DB8">
      <w:pPr>
        <w:pStyle w:val="ConsPlu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изменения структуры органов местного самоуправления;</w:t>
      </w:r>
    </w:p>
    <w:p w:rsidR="005F4A17" w:rsidRDefault="005F4A17" w:rsidP="002C7DB8">
      <w:pPr>
        <w:pStyle w:val="ConsPlu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предложений федеральных органов исполнительной власти, органов исполнительной власти Белгородской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и государственных органов Белгородской области, основанных на результатах анализа, практики применения административных регламентов;</w:t>
      </w:r>
    </w:p>
    <w:p w:rsidR="005F4A17" w:rsidRPr="00E546F2" w:rsidRDefault="005F4A17" w:rsidP="002C7DB8">
      <w:pPr>
        <w:pStyle w:val="ConsPlu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F2">
        <w:rPr>
          <w:rFonts w:ascii="Times New Roman" w:hAnsi="Times New Roman" w:cs="Times New Roman"/>
          <w:sz w:val="28"/>
          <w:szCs w:val="28"/>
        </w:rPr>
        <w:t xml:space="preserve">- применения утвержденного стандарта муниципальной услуги, требующих пересмотра административных процедур административного регламента. </w:t>
      </w:r>
    </w:p>
    <w:p w:rsidR="005F4A17" w:rsidRDefault="005F4A17" w:rsidP="002C7DB8">
      <w:pPr>
        <w:pStyle w:val="41"/>
        <w:shd w:val="clear" w:color="auto" w:fill="auto"/>
        <w:tabs>
          <w:tab w:val="left" w:pos="0"/>
        </w:tabs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5F4A17" w:rsidRDefault="005F4A17" w:rsidP="002C7DB8">
      <w:pPr>
        <w:pStyle w:val="41"/>
        <w:shd w:val="clear" w:color="auto" w:fill="auto"/>
        <w:tabs>
          <w:tab w:val="left" w:pos="0"/>
        </w:tabs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5F4A17" w:rsidRPr="00A960BB" w:rsidRDefault="005F4A1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5F4A17" w:rsidRPr="00A960BB" w:rsidRDefault="005F4A1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5F4A17" w:rsidRDefault="005F4A1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277"/>
        <w:tblW w:w="9606" w:type="dxa"/>
        <w:tblLook w:val="00A0"/>
      </w:tblPr>
      <w:tblGrid>
        <w:gridCol w:w="2802"/>
        <w:gridCol w:w="708"/>
        <w:gridCol w:w="426"/>
        <w:gridCol w:w="1325"/>
        <w:gridCol w:w="518"/>
        <w:gridCol w:w="3827"/>
      </w:tblGrid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301">
              <w:rPr>
                <w:rFonts w:ascii="Times New Roman" w:hAnsi="Times New Roman" w:cs="Times New Roman"/>
                <w:b/>
                <w:sz w:val="28"/>
              </w:rPr>
              <w:t xml:space="preserve">Приложение 1 </w:t>
            </w:r>
          </w:p>
          <w:p w:rsidR="005F4A17" w:rsidRPr="00CF5301" w:rsidRDefault="005F4A17" w:rsidP="00CF5301">
            <w:pPr>
              <w:jc w:val="center"/>
              <w:rPr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b/>
                <w:sz w:val="28"/>
              </w:rPr>
              <w:t xml:space="preserve">к административному регламенту предоставления муниципальной услуги </w:t>
            </w:r>
            <w:r w:rsidRPr="00CF5301">
              <w:rPr>
                <w:rStyle w:val="a3"/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5301">
              <w:rPr>
                <w:rFonts w:ascii="Times New Roman" w:hAnsi="Times New Roman" w:cs="Times New Roman"/>
                <w:sz w:val="28"/>
              </w:rPr>
              <w:t>В администрацию муниципального района «Волоконовский район»</w:t>
            </w: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sz w:val="28"/>
                <w:szCs w:val="28"/>
              </w:rPr>
              <w:t>(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sz w:val="22"/>
                <w:szCs w:val="28"/>
              </w:rPr>
              <w:t xml:space="preserve">ФИО физического лица (в том числе физического лица, зарегистрированного в качестве индивидуального предпринимателя), полное наименование организации </w:t>
            </w:r>
            <w:r w:rsidRPr="00CF5301">
              <w:rPr>
                <w:rStyle w:val="a3"/>
                <w:sz w:val="22"/>
                <w:szCs w:val="28"/>
              </w:rPr>
              <w:t xml:space="preserve">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sz w:val="22"/>
                <w:szCs w:val="28"/>
              </w:rPr>
              <w:t>и организационно-правовой формы юридического лица)</w:t>
            </w: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>(почтовый и юридический адрес)</w:t>
            </w: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sz w:val="22"/>
                <w:szCs w:val="28"/>
              </w:rPr>
              <w:t>(ФИО руководителя или иного уполномоченного лица)</w:t>
            </w: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pStyle w:val="BodyText"/>
              <w:shd w:val="clear" w:color="auto" w:fill="auto"/>
              <w:tabs>
                <w:tab w:val="left" w:leader="underscore" w:pos="6384"/>
              </w:tabs>
              <w:jc w:val="center"/>
              <w:rPr>
                <w:sz w:val="22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sz w:val="22"/>
                <w:szCs w:val="28"/>
              </w:rPr>
              <w:t>Сведения о государственной регистрации юридического лица (индивидуального предпринимателя) ОГРН (ОГРНИП)</w:t>
            </w: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 xml:space="preserve"> ИНН</w:t>
            </w: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разрешения на отклонение от предельных параметров</w:t>
            </w: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Прошу предоставить  разрешение на отклонение от предельных параметров</w:t>
            </w: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разрешенного строительства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                   (наименование объекта капитального строительства)</w:t>
            </w:r>
          </w:p>
        </w:tc>
      </w:tr>
      <w:tr w:rsidR="005F4A17" w:rsidTr="00CF5301"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с кадастровым  номером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,                       </w:t>
            </w:r>
          </w:p>
        </w:tc>
      </w:tr>
      <w:tr w:rsidR="005F4A17" w:rsidTr="00CF5301">
        <w:tc>
          <w:tcPr>
            <w:tcW w:w="3510" w:type="dxa"/>
            <w:gridSpan w:val="2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принадлежащим  на праве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,</w:t>
            </w: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                           (собственности,  общей долевой собственности,  аренда)</w:t>
            </w:r>
          </w:p>
        </w:tc>
      </w:tr>
      <w:tr w:rsidR="005F4A17" w:rsidTr="00CF5301">
        <w:tc>
          <w:tcPr>
            <w:tcW w:w="9606" w:type="dxa"/>
            <w:gridSpan w:val="6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что подтверждено свидетельством о государственной  регистрации  права</w:t>
            </w:r>
          </w:p>
        </w:tc>
      </w:tr>
      <w:tr w:rsidR="005F4A17" w:rsidTr="00CF5301">
        <w:tc>
          <w:tcPr>
            <w:tcW w:w="2802" w:type="dxa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134" w:type="dxa"/>
            <w:gridSpan w:val="2"/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,</w:t>
            </w:r>
          </w:p>
        </w:tc>
      </w:tr>
      <w:tr w:rsidR="005F4A17" w:rsidTr="00CF5301">
        <w:tc>
          <w:tcPr>
            <w:tcW w:w="3936" w:type="dxa"/>
            <w:gridSpan w:val="3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,</w:t>
            </w:r>
          </w:p>
        </w:tc>
      </w:tr>
      <w:tr w:rsidR="005F4A17" w:rsidTr="00CF5301"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,</w:t>
            </w:r>
          </w:p>
        </w:tc>
      </w:tr>
      <w:tr w:rsidR="005F4A17" w:rsidTr="00CF5301">
        <w:tc>
          <w:tcPr>
            <w:tcW w:w="5779" w:type="dxa"/>
            <w:gridSpan w:val="5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с кадастровым  номером 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,</w:t>
            </w:r>
          </w:p>
        </w:tc>
      </w:tr>
    </w:tbl>
    <w:p w:rsidR="005F4A17" w:rsidRDefault="005F4A17"/>
    <w:tbl>
      <w:tblPr>
        <w:tblpPr w:leftFromText="180" w:rightFromText="180" w:vertAnchor="text" w:horzAnchor="margin" w:tblpY="-277"/>
        <w:tblW w:w="9748" w:type="dxa"/>
        <w:tblLook w:val="00A0"/>
      </w:tblPr>
      <w:tblGrid>
        <w:gridCol w:w="1524"/>
        <w:gridCol w:w="1276"/>
        <w:gridCol w:w="141"/>
        <w:gridCol w:w="426"/>
        <w:gridCol w:w="283"/>
        <w:gridCol w:w="284"/>
        <w:gridCol w:w="1559"/>
        <w:gridCol w:w="284"/>
        <w:gridCol w:w="427"/>
        <w:gridCol w:w="281"/>
        <w:gridCol w:w="2835"/>
        <w:gridCol w:w="142"/>
        <w:gridCol w:w="143"/>
        <w:gridCol w:w="143"/>
      </w:tblGrid>
      <w:tr w:rsidR="005F4A17" w:rsidTr="00CF5301">
        <w:trPr>
          <w:gridAfter w:val="2"/>
          <w:wAfter w:w="286" w:type="dxa"/>
        </w:trPr>
        <w:tc>
          <w:tcPr>
            <w:tcW w:w="1524" w:type="dxa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,</w:t>
            </w:r>
          </w:p>
        </w:tc>
        <w:tc>
          <w:tcPr>
            <w:tcW w:w="3544" w:type="dxa"/>
            <w:gridSpan w:val="7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принадлежащим  на праве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,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                            (собственности,  общей долевой собственности,  аренда)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что подтверждено свидетельством о государственной  регистрации  права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от                     20    г.</w:t>
            </w:r>
          </w:p>
        </w:tc>
        <w:tc>
          <w:tcPr>
            <w:tcW w:w="1134" w:type="dxa"/>
            <w:gridSpan w:val="4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>разрешенное использование  земельного участка</w:t>
            </w:r>
          </w:p>
        </w:tc>
      </w:tr>
      <w:tr w:rsidR="005F4A17" w:rsidRPr="003B6AB9" w:rsidTr="00CF5301">
        <w:tc>
          <w:tcPr>
            <w:tcW w:w="5777" w:type="dxa"/>
            <w:gridSpan w:val="8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5F4A17" w:rsidRPr="003B6AB9" w:rsidTr="00CF5301">
        <w:trPr>
          <w:gridAfter w:val="1"/>
          <w:wAfter w:w="143" w:type="dxa"/>
        </w:trPr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от                  20       г</w:t>
            </w:r>
          </w:p>
        </w:tc>
        <w:tc>
          <w:tcPr>
            <w:tcW w:w="6238" w:type="dxa"/>
            <w:gridSpan w:val="9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утвержден  распоряжением главы администрации</w:t>
            </w:r>
          </w:p>
        </w:tc>
      </w:tr>
      <w:tr w:rsidR="005F4A17" w:rsidTr="00CF5301">
        <w:tc>
          <w:tcPr>
            <w:tcW w:w="6204" w:type="dxa"/>
            <w:gridSpan w:val="9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«Волоконовский район»</w:t>
            </w:r>
          </w:p>
        </w:tc>
        <w:tc>
          <w:tcPr>
            <w:tcW w:w="3544" w:type="dxa"/>
            <w:gridSpan w:val="5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от                        №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>(предельные параметры разрешенного строительства, установленные Правилами землепользования и застройки)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18"/>
                <w:szCs w:val="28"/>
              </w:rPr>
            </w:pPr>
            <w:r w:rsidRPr="00CF5301">
              <w:rPr>
                <w:sz w:val="22"/>
                <w:szCs w:val="28"/>
              </w:rPr>
              <w:t>Запрашиваемые предельные параметры -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п.1 ст.38 Градостроительного кодекса РФ</w:t>
            </w:r>
            <w:r w:rsidRPr="00CF5301">
              <w:rPr>
                <w:sz w:val="18"/>
                <w:szCs w:val="28"/>
              </w:rPr>
              <w:t>.</w:t>
            </w:r>
          </w:p>
          <w:p w:rsidR="005F4A17" w:rsidRPr="00CF5301" w:rsidRDefault="005F4A17" w:rsidP="00CF530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8"/>
              </w:rPr>
            </w:pPr>
            <w:r w:rsidRPr="00CF5301">
              <w:rPr>
                <w:sz w:val="22"/>
                <w:szCs w:val="28"/>
              </w:rPr>
              <w:t>Характеристики земельного участка, неблагоприятные для застройки в соответствии с п.1 ст.40 Градостроительного кодекса РФ, в связи с которым запрашивается разрешение на отклонение от предельных параметров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Обязываюсь, как заинтересованное лицо, нести расходы, связанные с организацией и проведением публичных слушаний по вопросу выдачи разрешения на отклонение от предельных параметров разрешенного строительства. 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Земельный участок и (или) объект, расположенный в его границах свободен от арестов и запрещений.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1. Копия кадастрового плана земельного участка.</w:t>
            </w:r>
          </w:p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Кадастровый план территории с размещением смежных земельных участков.</w:t>
            </w:r>
          </w:p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3. Копия технических паспортов на объекты капитального строительства, расположенные на территории земельного участка.</w:t>
            </w:r>
          </w:p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4. Копии правоустанавливающих документов на земельный участок.</w:t>
            </w:r>
          </w:p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5. Копии правоустанавливающих документов на объекты капитального строительства, расположенные на участке. </w:t>
            </w:r>
          </w:p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6. Копия градостроительного плана земельного участка (при наличии).</w:t>
            </w:r>
          </w:p>
          <w:p w:rsidR="005F4A17" w:rsidRPr="00CF5301" w:rsidRDefault="005F4A17" w:rsidP="00CF5301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7.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параметров;</w:t>
            </w:r>
          </w:p>
          <w:p w:rsidR="005F4A17" w:rsidRPr="00CF5301" w:rsidRDefault="005F4A17" w:rsidP="00CF53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8. Пояснительная записка, содержащая следующие сведения:</w:t>
            </w:r>
          </w:p>
          <w:p w:rsidR="005F4A17" w:rsidRPr="00CF5301" w:rsidRDefault="005F4A17" w:rsidP="00CF5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- о наличии характеристик земельного участка, неблагоприятных для застройки, </w:t>
            </w:r>
          </w:p>
          <w:p w:rsidR="005F4A17" w:rsidRPr="00CF5301" w:rsidRDefault="005F4A17" w:rsidP="00CF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- сведения о параметрах планируемого строительства;</w:t>
            </w:r>
          </w:p>
          <w:p w:rsidR="005F4A17" w:rsidRPr="00CF5301" w:rsidRDefault="005F4A17" w:rsidP="00CF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- обоснование проектного решения;</w:t>
            </w:r>
          </w:p>
          <w:p w:rsidR="005F4A17" w:rsidRPr="00CF5301" w:rsidRDefault="005F4A17" w:rsidP="00CF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 9. Материалы топографической съемки в масштабе 1:500 на территории земельного участка.</w:t>
            </w:r>
          </w:p>
          <w:p w:rsidR="005F4A17" w:rsidRPr="00CF5301" w:rsidRDefault="005F4A17" w:rsidP="00CF5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10. Планировочная схема размещения объектов в масштабе 1:500.</w:t>
            </w:r>
          </w:p>
          <w:p w:rsidR="005F4A17" w:rsidRPr="00CF5301" w:rsidRDefault="005F4A17" w:rsidP="00CF53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 xml:space="preserve">         11. Информацию о территориях,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среду).</w:t>
            </w:r>
          </w:p>
          <w:p w:rsidR="005F4A17" w:rsidRPr="00CF5301" w:rsidRDefault="005F4A17" w:rsidP="00CF53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12. Заключение о соблюдении при отклонении от предельных параметров разрешенного строительства, реконструкции объектов капитального строительства требований технических регламентов.</w:t>
            </w:r>
          </w:p>
          <w:p w:rsidR="005F4A17" w:rsidRPr="00CF5301" w:rsidRDefault="005F4A17" w:rsidP="00CF53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13. Копия документа, удостоверяющих личность (в случае обращения физических лиц).</w:t>
            </w:r>
          </w:p>
          <w:p w:rsidR="005F4A17" w:rsidRPr="00CF5301" w:rsidRDefault="005F4A17" w:rsidP="00CF53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14. Копия устава юридического лица со всеми изменениями и дополнениями к нему.</w:t>
            </w:r>
          </w:p>
          <w:p w:rsidR="005F4A17" w:rsidRPr="00CF5301" w:rsidRDefault="005F4A17" w:rsidP="00CF530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301">
              <w:rPr>
                <w:rFonts w:ascii="Times New Roman" w:hAnsi="Times New Roman" w:cs="Times New Roman"/>
                <w:sz w:val="28"/>
                <w:szCs w:val="28"/>
              </w:rPr>
              <w:t>15. Документ, удостоверяющий права (полномочия) представителя заявителя, если с заявлением обращается представитель заявителя (заявителей).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pStyle w:val="BodyText"/>
              <w:shd w:val="clear" w:color="auto" w:fill="auto"/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Конечный результат </w:t>
            </w:r>
            <w:r w:rsidRPr="00CF5301">
              <w:rPr>
                <w:rStyle w:val="a3"/>
                <w:color w:val="000000"/>
                <w:sz w:val="28"/>
                <w:szCs w:val="28"/>
              </w:rPr>
              <w:t xml:space="preserve">предоставления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У</w:t>
            </w:r>
            <w:r w:rsidRPr="00CF5301">
              <w:rPr>
                <w:rStyle w:val="a3"/>
                <w:color w:val="000000"/>
                <w:sz w:val="28"/>
                <w:szCs w:val="28"/>
              </w:rPr>
              <w:t xml:space="preserve">слуги прошу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вручить лично, представить с использованием Единого портала</w:t>
            </w:r>
            <w:r w:rsidRPr="00CF5301">
              <w:rPr>
                <w:sz w:val="28"/>
                <w:szCs w:val="28"/>
              </w:rPr>
              <w:t xml:space="preserve">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государственных и муниципальных услуг в форме электронного документа, направить почтовым отправлением (нужное подчеркнуть).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pStyle w:val="BodyText"/>
              <w:shd w:val="clear" w:color="auto" w:fill="auto"/>
              <w:ind w:firstLine="709"/>
              <w:rPr>
                <w:sz w:val="28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Решение об отказе в приеме документов (информации, сведений, данных), необ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softHyphen/>
              <w:t xml:space="preserve">ходимых для предоставления Услуги, прошу </w:t>
            </w:r>
            <w:r w:rsidRPr="00CF5301">
              <w:rPr>
                <w:rStyle w:val="a3"/>
                <w:color w:val="000000"/>
                <w:sz w:val="28"/>
                <w:szCs w:val="28"/>
              </w:rPr>
              <w:t xml:space="preserve">                            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вручить лично, представить с использованием ЕПГУ в форме электронного документа, направить почтовым отправлением (нужное подчеркнуть).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pStyle w:val="BodyText"/>
              <w:shd w:val="clear" w:color="auto" w:fill="auto"/>
              <w:ind w:firstLine="709"/>
              <w:rPr>
                <w:sz w:val="28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Решение об отказе в </w:t>
            </w:r>
            <w:r w:rsidRPr="00CF5301">
              <w:rPr>
                <w:rStyle w:val="a3"/>
                <w:color w:val="000000"/>
                <w:sz w:val="28"/>
                <w:szCs w:val="28"/>
              </w:rPr>
              <w:t xml:space="preserve">предоставлении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Услуги прошу вручить лично, представить с использованием ЕПГУ в форме электронного документа, направить почтовым отправлением (нужное подчеркнуть).</w:t>
            </w:r>
          </w:p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 xml:space="preserve">              (должность)                                     (подпись)                         (расшифровка подписи)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7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(Дата)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Запрос принят: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  <w:tcBorders>
              <w:top w:val="single" w:sz="4" w:space="0" w:color="auto"/>
            </w:tcBorders>
          </w:tcPr>
          <w:p w:rsidR="005F4A17" w:rsidRPr="00CF5301" w:rsidRDefault="005F4A17" w:rsidP="00CF5301">
            <w:pPr>
              <w:pStyle w:val="BodyText"/>
              <w:shd w:val="clear" w:color="auto" w:fill="auto"/>
              <w:jc w:val="center"/>
              <w:rPr>
                <w:sz w:val="22"/>
                <w:szCs w:val="28"/>
              </w:rPr>
            </w:pP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2"/>
                <w:szCs w:val="28"/>
              </w:rPr>
              <w:t>ФИО должностного лица (работника), уполномоченного на прием запроса</w:t>
            </w: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5F4A17" w:rsidRPr="00CF5301" w:rsidRDefault="005F4A17" w:rsidP="00CF5301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5F4A17" w:rsidRPr="00CF5301" w:rsidRDefault="005F4A17" w:rsidP="00CF5301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5F4A17" w:rsidRPr="00CF5301" w:rsidRDefault="005F4A17" w:rsidP="00CF5301">
            <w:pPr>
              <w:pStyle w:val="BodyText"/>
              <w:shd w:val="clear" w:color="auto" w:fill="auto"/>
              <w:rPr>
                <w:rStyle w:val="a3"/>
                <w:color w:val="000000"/>
                <w:sz w:val="28"/>
                <w:szCs w:val="28"/>
              </w:rPr>
            </w:pPr>
          </w:p>
        </w:tc>
      </w:tr>
      <w:tr w:rsidR="005F4A17" w:rsidTr="00CF5301">
        <w:trPr>
          <w:gridAfter w:val="3"/>
          <w:wAfter w:w="428" w:type="dxa"/>
        </w:trPr>
        <w:tc>
          <w:tcPr>
            <w:tcW w:w="9320" w:type="dxa"/>
            <w:gridSpan w:val="11"/>
          </w:tcPr>
          <w:p w:rsidR="005F4A17" w:rsidRPr="00CF5301" w:rsidRDefault="005F4A17" w:rsidP="00CF5301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CF5301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(дата)                                              (подпись)                         (расшифровка подписи)</w:t>
            </w:r>
          </w:p>
        </w:tc>
      </w:tr>
    </w:tbl>
    <w:p w:rsidR="005F4A17" w:rsidRDefault="005F4A17" w:rsidP="005E2C47">
      <w:pPr>
        <w:pStyle w:val="41"/>
        <w:shd w:val="clear" w:color="auto" w:fill="auto"/>
        <w:spacing w:line="302" w:lineRule="exact"/>
        <w:ind w:firstLine="0"/>
        <w:jc w:val="both"/>
        <w:rPr>
          <w:rStyle w:val="4"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widowControl/>
        <w:rPr>
          <w:rStyle w:val="21"/>
          <w:sz w:val="28"/>
          <w:szCs w:val="28"/>
        </w:rPr>
      </w:pPr>
      <w:r>
        <w:rPr>
          <w:rStyle w:val="21"/>
          <w:b w:val="0"/>
          <w:bCs w:val="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4"/>
      </w:tblGrid>
      <w:tr w:rsidR="005F4A17" w:rsidTr="00CF5301"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301">
              <w:rPr>
                <w:rFonts w:ascii="Times New Roman" w:hAnsi="Times New Roman" w:cs="Times New Roman"/>
                <w:b/>
                <w:sz w:val="28"/>
              </w:rPr>
              <w:t>Приложение 2</w:t>
            </w:r>
          </w:p>
          <w:p w:rsidR="005F4A17" w:rsidRPr="00CF5301" w:rsidRDefault="005F4A17" w:rsidP="00CF5301">
            <w:pPr>
              <w:pStyle w:val="22"/>
              <w:shd w:val="clear" w:color="auto" w:fill="auto"/>
              <w:spacing w:line="302" w:lineRule="exact"/>
              <w:jc w:val="center"/>
              <w:rPr>
                <w:rStyle w:val="21"/>
                <w:b/>
                <w:bCs/>
                <w:color w:val="000000"/>
                <w:sz w:val="28"/>
                <w:szCs w:val="28"/>
              </w:rPr>
            </w:pPr>
            <w:r w:rsidRPr="00CF5301">
              <w:rPr>
                <w:sz w:val="28"/>
              </w:rPr>
              <w:t xml:space="preserve">к административному регламенту предоставления муниципальной услуги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</w:p>
    <w:p w:rsidR="005F4A17" w:rsidRPr="00EA04BC" w:rsidRDefault="005F4A17" w:rsidP="00BA405E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1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>БЛОК – СХЕМА</w:t>
      </w:r>
    </w:p>
    <w:p w:rsidR="005F4A17" w:rsidRPr="00BE6629" w:rsidRDefault="005F4A17" w:rsidP="00BA405E">
      <w:pPr>
        <w:pStyle w:val="NormalWeb"/>
        <w:spacing w:before="0" w:beforeAutospacing="0" w:after="0" w:afterAutospacing="0"/>
        <w:jc w:val="center"/>
        <w:rPr>
          <w:rStyle w:val="4"/>
          <w:bCs/>
          <w:sz w:val="28"/>
          <w:szCs w:val="28"/>
        </w:rPr>
      </w:pPr>
      <w:r>
        <w:rPr>
          <w:rStyle w:val="21"/>
          <w:b w:val="0"/>
          <w:bCs w:val="0"/>
          <w:color w:val="000000"/>
          <w:sz w:val="28"/>
          <w:szCs w:val="28"/>
        </w:rPr>
        <w:t xml:space="preserve">Последовательность выполнения административных процедур при предоставлении администрацией муниципального района «Волоконовский район» в лице отдела архитектуры и градостроительства муниципальной услуги </w:t>
      </w:r>
      <w:r w:rsidRPr="00BE6629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E6629">
        <w:rPr>
          <w:rStyle w:val="Strong"/>
          <w:bCs/>
          <w:sz w:val="28"/>
          <w:szCs w:val="28"/>
        </w:rPr>
        <w:t>»</w: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center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1" o:spid="_x0000_s1029" type="#_x0000_t176" style="position:absolute;margin-left:35.75pt;margin-top:3.75pt;width:402.9pt;height:39.6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" strokeweight="2pt">
            <v:textbox>
              <w:txbxContent>
                <w:p w:rsidR="005F4A17" w:rsidRPr="00245E14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5E14">
                    <w:t xml:space="preserve"> Начало оказания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45E14">
                    <w:rPr>
                      <w:rFonts w:ascii="Times New Roman" w:hAnsi="Times New Roman" w:cs="Times New Roman"/>
                    </w:rPr>
                    <w:t>- заявитель обращается с комплектом необходимых документов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30" type="#_x0000_t32" style="position:absolute;margin-left:232.6pt;margin-top:13.2pt;width:0;height:14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31" type="#_x0000_t109" style="position:absolute;margin-left:35.75pt;margin-top:12.65pt;width:402.9pt;height:38.9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" strokeweight="2pt">
            <v:textbox>
              <w:txbxContent>
                <w:p w:rsidR="005F4A17" w:rsidRPr="006708C6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08C6">
                    <w:t xml:space="preserve">Прием и регистрация заявления и иных документов, необходимых для предоставления услуги 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20" o:spid="_x0000_s1032" type="#_x0000_t32" style="position:absolute;margin-left:232.6pt;margin-top:6.3pt;width:0;height:15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15" o:spid="_x0000_s1033" type="#_x0000_t109" style="position:absolute;margin-left:35.75pt;margin-top:7.05pt;width:402.9pt;height:25.7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" strokeweight="2pt">
            <v:textbox>
              <w:txbxContent>
                <w:p w:rsidR="005F4A17" w:rsidRPr="006708C6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08C6">
                    <w:t xml:space="preserve">Проверка предоставленных заявителем документов 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8" o:spid="_x0000_s1034" type="#_x0000_t110" style="position:absolute;margin-left:67.3pt;margin-top:6.75pt;width:330.85pt;height:119.1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" strokeweight="2pt">
            <v:textbox>
              <w:txbxContent>
                <w:p w:rsidR="005F4A17" w:rsidRPr="006708C6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708C6">
                    <w:t xml:space="preserve">Все документы предоставлены </w:t>
                  </w:r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Pr="006708C6">
                    <w:rPr>
                      <w:rFonts w:ascii="Times New Roman" w:hAnsi="Times New Roman" w:cs="Times New Roman"/>
                    </w:rPr>
                    <w:t>полном объеме и соответствуют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5" type="#_x0000_t34" style="position:absolute;margin-left:228.05pt;margin-top:7.35pt;width:9.2pt;height:.05pt;rotation:9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" adj=",-204422400,-745904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 xml:space="preserve">              Да                                                                                                Нет</w: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34" o:spid="_x0000_s1036" type="#_x0000_t32" style="position:absolute;margin-left:-27.3pt;margin-top:71.45pt;width:137.85pt;height:0;rotation:9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" adj="-19853,-1,-19853">
            <v:stroke endarrow="open"/>
          </v:shape>
        </w:pict>
      </w:r>
      <w:r>
        <w:rPr>
          <w:noProof/>
        </w:rPr>
        <w:pict>
          <v:shape id="Прямая со стрелкой 33" o:spid="_x0000_s1037" type="#_x0000_t34" style="position:absolute;margin-left:393.45pt;margin-top:36.5pt;width:68.1pt;height:.05pt;rotation:9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" adj=",-240148800,-162555">
            <v:stroke endarrow="open"/>
          </v:shape>
        </w:pict>
      </w:r>
      <w:r>
        <w:rPr>
          <w:noProof/>
        </w:rPr>
        <w:pict>
          <v:line id="Прямая соединительная линия 25" o:spid="_x0000_s1038" style="position:absolute;z-index:251650048;visibility:visible" from="398.15pt,.1pt" to="42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"/>
        </w:pict>
      </w:r>
      <w:r>
        <w:rPr>
          <w:noProof/>
        </w:rPr>
        <w:pict>
          <v:line id="Прямая соединительная линия 23" o:spid="_x0000_s1039" style="position:absolute;flip:x y;z-index:251649024;visibility:visible" from="41.65pt,.1pt" to="67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"/>
        </w:pict>
      </w:r>
      <w:r>
        <w:rPr>
          <w:rStyle w:val="21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32" o:spid="_x0000_s1040" type="#_x0000_t109" style="position:absolute;margin-left:101.95pt;margin-top:10.2pt;width:378.75pt;height:48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" strokeweight="2pt">
            <v:textbox>
              <w:txbxContent>
                <w:p w:rsidR="005F4A17" w:rsidRPr="00246482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6482">
                    <w:t xml:space="preserve"> Специалист</w:t>
                  </w:r>
                  <w:r>
                    <w:rPr>
                      <w:rFonts w:ascii="Times New Roman" w:hAnsi="Times New Roman" w:cs="Times New Roman"/>
                    </w:rPr>
                    <w:t xml:space="preserve"> оформляет и направляет межведомственный запрос для получения документов, которые находятся в распоряжении государственных органов, органов местного самоуправления                                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35" o:spid="_x0000_s1041" type="#_x0000_t32" style="position:absolute;margin-left:291.7pt;margin-top:13.65pt;width:0;height:2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31" o:spid="_x0000_s1042" type="#_x0000_t109" style="position:absolute;margin-left:20.95pt;margin-top:4.45pt;width:406.5pt;height:48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" strokeweight="2pt">
            <v:textbox>
              <w:txbxContent>
                <w:p w:rsidR="005F4A17" w:rsidRPr="006C4C1D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4C1D">
                    <w:t xml:space="preserve">Передача документов в комиссию для проведения публичных слушаний 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39" o:spid="_x0000_s1043" type="#_x0000_t32" style="position:absolute;margin-left:215.2pt;margin-top:15.4pt;width:16.5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" adj="-408895,-1,-408895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6" o:spid="_x0000_s1044" type="#_x0000_t120" style="position:absolute;margin-left:206.2pt;margin-top:10.65pt;width:36pt;height:36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" strokeweight="2pt">
            <v:textbox>
              <w:txbxContent>
                <w:p w:rsidR="005F4A17" w:rsidRDefault="005F4A17" w:rsidP="00BA405E">
                  <w:pPr>
                    <w:jc w:val="center"/>
                  </w:pPr>
                  <w:r>
                    <w:t xml:space="preserve">1 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8" o:spid="_x0000_s1045" type="#_x0000_t32" style="position:absolute;margin-left:223.45pt;margin-top:4.95pt;width:0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Hc8Q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" strokecolor="#4579b8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узел 37" o:spid="_x0000_s1046" type="#_x0000_t120" style="position:absolute;margin-left:207.8pt;margin-top:-3.45pt;width:36pt;height:3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" strokeweight="2pt">
            <v:textbox>
              <w:txbxContent>
                <w:p w:rsidR="005F4A17" w:rsidRDefault="005F4A17" w:rsidP="00BA405E">
                  <w:pPr>
                    <w:jc w:val="center"/>
                  </w:pPr>
                  <w:r>
                    <w:t>1 1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 xml:space="preserve">          </w: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40" o:spid="_x0000_s1047" type="#_x0000_t32" style="position:absolute;margin-left:227.2pt;margin-top:2.35pt;width:0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решение 41" o:spid="_x0000_s1048" type="#_x0000_t110" style="position:absolute;margin-left:35.95pt;margin-top:2.25pt;width:380.25pt;height:12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" strokeweight="2pt">
            <v:textbox>
              <w:txbxContent>
                <w:p w:rsidR="005F4A17" w:rsidRPr="003B6C27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3B6C27">
                    <w:rPr>
                      <w:rFonts w:ascii="Times New Roman" w:hAnsi="Times New Roman" w:cs="Times New Roman"/>
                    </w:rPr>
                    <w:t>Проведение публичных</w:t>
                  </w:r>
                  <w:r>
                    <w:t xml:space="preserve"> </w:t>
                  </w:r>
                  <w:r w:rsidRPr="003B6C27">
                    <w:rPr>
                      <w:rFonts w:ascii="Times New Roman" w:hAnsi="Times New Roman" w:cs="Times New Roman"/>
                    </w:rPr>
                    <w:t>слушаний</w:t>
                  </w:r>
                  <w:r>
                    <w:rPr>
                      <w:rFonts w:ascii="Times New Roman" w:hAnsi="Times New Roman" w:cs="Times New Roman"/>
                    </w:rPr>
                    <w:t xml:space="preserve">  и подготовка з</w:t>
                  </w:r>
                  <w:r w:rsidRPr="003B6C27">
                    <w:rPr>
                      <w:rFonts w:ascii="Times New Roman" w:hAnsi="Times New Roman" w:cs="Times New Roman"/>
                    </w:rPr>
                    <w:t xml:space="preserve">аключения по результатам публичных слушаний  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48" o:spid="_x0000_s1049" type="#_x0000_t32" style="position:absolute;margin-left:328.45pt;margin-top:1.65pt;width:0;height:5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">
            <v:stroke endarrow="open"/>
          </v:shape>
        </w:pict>
      </w:r>
      <w:r>
        <w:rPr>
          <w:noProof/>
        </w:rPr>
        <w:pict>
          <v:shape id="Прямая со стрелкой 47" o:spid="_x0000_s1050" type="#_x0000_t32" style="position:absolute;margin-left:122.95pt;margin-top:1.65pt;width:0;height:5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46" o:spid="_x0000_s1051" type="#_x0000_t109" style="position:absolute;margin-left:263.2pt;margin-top:8.1pt;width:177.75pt;height:75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" strokeweight="2pt">
            <v:textbox>
              <w:txbxContent>
                <w:p w:rsidR="005F4A17" w:rsidRPr="0005542A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05542A">
                    <w:rPr>
                      <w:rFonts w:ascii="Times New Roman" w:hAnsi="Times New Roman" w:cs="Times New Roman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</w:rPr>
                    <w:t>об отказе в разрешении на отклонение от предельных параметров разрешенного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42" o:spid="_x0000_s1052" type="#_x0000_t109" style="position:absolute;margin-left:21.7pt;margin-top:8.1pt;width:180pt;height:7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" strokeweight="2pt">
            <v:textbox>
              <w:txbxContent>
                <w:p w:rsidR="005F4A17" w:rsidRPr="0005542A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05542A">
                    <w:rPr>
                      <w:rFonts w:ascii="Times New Roman" w:hAnsi="Times New Roman" w:cs="Times New Roman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</w:rPr>
                    <w:t xml:space="preserve">разрешении на отклонение от предельных параметров разрешенного строительства                            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53" o:spid="_x0000_s1053" type="#_x0000_t32" style="position:absolute;margin-left:338.2pt;margin-top:8.35pt;width:0;height:3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">
            <v:stroke endarrow="open"/>
          </v:shape>
        </w:pict>
      </w:r>
      <w:r>
        <w:rPr>
          <w:noProof/>
        </w:rPr>
        <w:pict>
          <v:shape id="Прямая со стрелкой 52" o:spid="_x0000_s1054" type="#_x0000_t32" style="position:absolute;margin-left:113.95pt;margin-top:8.35pt;width:0;height:3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процесс 49" o:spid="_x0000_s1055" type="#_x0000_t109" style="position:absolute;margin-left:21.7pt;margin-top:10.4pt;width:419.25pt;height:84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" strokeweight="2pt">
            <v:textbox>
              <w:txbxContent>
                <w:p w:rsidR="005F4A17" w:rsidRPr="009C0E8E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 основании принятого решения  по итогам публичных слушаний, выносится распоряжение главы администрации района  о разрешении отклонения от предельных параметров разрешенного строительства или об отказе в разрешении  с обоснованием принятого решения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Прямая со стрелкой 55" o:spid="_x0000_s1056" type="#_x0000_t32" style="position:absolute;margin-left:347.2pt;margin-top:4.55pt;width:.7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">
            <v:stroke endarrow="open"/>
          </v:shape>
        </w:pict>
      </w:r>
      <w:r>
        <w:rPr>
          <w:noProof/>
        </w:rPr>
        <w:pict>
          <v:shape id="Прямая со стрелкой 54" o:spid="_x0000_s1057" type="#_x0000_t32" style="position:absolute;margin-left:122.95pt;margin-top:4.55pt;width:0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">
            <v:stroke endarrow="open"/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  <w:r>
        <w:rPr>
          <w:noProof/>
        </w:rPr>
        <w:pict>
          <v:shape id="Блок-схема: альтернативный процесс 51" o:spid="_x0000_s1058" type="#_x0000_t176" style="position:absolute;margin-left:250.45pt;margin-top:10.6pt;width:205.6pt;height:48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" strokeweight="2pt">
            <v:textbox>
              <w:txbxContent>
                <w:p w:rsidR="005F4A17" w:rsidRPr="00991BAD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1BAD">
                    <w:t>Выдача заявителю уведомления об отказе в выдаче разрешения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50" o:spid="_x0000_s1059" type="#_x0000_t176" style="position:absolute;margin-left:21.7pt;margin-top:10.6pt;width:205.6pt;height:48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" strokeweight="2pt">
            <v:textbox>
              <w:txbxContent>
                <w:p w:rsidR="005F4A17" w:rsidRPr="00991BAD" w:rsidRDefault="005F4A17" w:rsidP="00BA405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1BAD">
                    <w:t xml:space="preserve">Выдача разрешения заявителю </w:t>
                  </w:r>
                </w:p>
              </w:txbxContent>
            </v:textbox>
          </v:shape>
        </w:pict>
      </w: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 w:rsidP="00BA405E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Pr="008F0C7B" w:rsidRDefault="005F4A17" w:rsidP="008F0C7B">
      <w:pPr>
        <w:widowControl/>
        <w:rPr>
          <w:rStyle w:val="21"/>
          <w:sz w:val="28"/>
          <w:szCs w:val="28"/>
        </w:rPr>
      </w:pPr>
      <w:r>
        <w:rPr>
          <w:rStyle w:val="21"/>
          <w:b w:val="0"/>
          <w:bCs w:val="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9"/>
      </w:tblGrid>
      <w:tr w:rsidR="005F4A17" w:rsidRPr="00EA04BC" w:rsidTr="00CF5301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5F4A17" w:rsidRPr="00CF5301" w:rsidRDefault="005F4A17" w:rsidP="00CF53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5301">
              <w:rPr>
                <w:rFonts w:ascii="Times New Roman" w:hAnsi="Times New Roman" w:cs="Times New Roman"/>
                <w:b/>
                <w:sz w:val="28"/>
              </w:rPr>
              <w:t xml:space="preserve">Приложение 3 </w:t>
            </w:r>
          </w:p>
          <w:p w:rsidR="005F4A17" w:rsidRPr="00CF5301" w:rsidRDefault="005F4A17" w:rsidP="00CF5301">
            <w:pPr>
              <w:pStyle w:val="22"/>
              <w:shd w:val="clear" w:color="auto" w:fill="auto"/>
              <w:spacing w:line="302" w:lineRule="exact"/>
              <w:jc w:val="center"/>
              <w:rPr>
                <w:rStyle w:val="21"/>
                <w:b/>
                <w:bCs/>
                <w:color w:val="000000"/>
                <w:sz w:val="28"/>
                <w:szCs w:val="28"/>
              </w:rPr>
            </w:pPr>
            <w:r w:rsidRPr="00CF5301">
              <w:rPr>
                <w:sz w:val="28"/>
              </w:rPr>
              <w:t xml:space="preserve">к административному регламенту предоставления муниципальной услуги </w:t>
            </w:r>
            <w:r w:rsidRPr="00CF5301">
              <w:rPr>
                <w:rStyle w:val="a3"/>
                <w:rFonts w:ascii="Times New Roman" w:hAnsi="Times New Roman" w:cs="Times New Roman"/>
                <w:noProof w:val="0"/>
                <w:color w:val="000000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Default="005F4A17">
      <w:pPr>
        <w:pStyle w:val="22"/>
        <w:shd w:val="clear" w:color="auto" w:fill="auto"/>
        <w:spacing w:line="302" w:lineRule="exact"/>
        <w:jc w:val="left"/>
        <w:rPr>
          <w:rStyle w:val="21"/>
          <w:b/>
          <w:bCs/>
          <w:color w:val="000000"/>
          <w:sz w:val="28"/>
          <w:szCs w:val="28"/>
        </w:rPr>
      </w:pPr>
    </w:p>
    <w:p w:rsidR="005F4A17" w:rsidRPr="00EA04BC" w:rsidRDefault="005F4A17" w:rsidP="00720539">
      <w:pPr>
        <w:pStyle w:val="NormalWeb"/>
        <w:jc w:val="center"/>
        <w:rPr>
          <w:b/>
          <w:sz w:val="28"/>
        </w:rPr>
      </w:pPr>
      <w:r w:rsidRPr="00EA04BC">
        <w:rPr>
          <w:b/>
          <w:sz w:val="28"/>
        </w:rPr>
        <w:t>УВЕДОМЛЕНИЕ</w:t>
      </w:r>
      <w:r w:rsidRPr="00EA04BC">
        <w:rPr>
          <w:b/>
        </w:rPr>
        <w:t xml:space="preserve">  </w:t>
      </w:r>
      <w:r w:rsidRPr="00A16EFE">
        <w:rPr>
          <w:b/>
        </w:rPr>
        <w:t xml:space="preserve">                                                                                                                                               </w:t>
      </w:r>
      <w:r w:rsidRPr="00EA04BC">
        <w:rPr>
          <w:b/>
          <w:sz w:val="28"/>
        </w:rPr>
        <w:t>об отказе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F4A17" w:rsidRDefault="005F4A17" w:rsidP="00720539">
      <w:pPr>
        <w:pStyle w:val="NormalWeb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______________200</w:t>
      </w:r>
      <w:r w:rsidRPr="009A26AF">
        <w:rPr>
          <w:b/>
          <w:u w:val="single"/>
        </w:rPr>
        <w:t xml:space="preserve">   </w:t>
      </w:r>
      <w:r>
        <w:rPr>
          <w:b/>
        </w:rPr>
        <w:t xml:space="preserve"> г.</w:t>
      </w:r>
    </w:p>
    <w:p w:rsidR="005F4A17" w:rsidRPr="00B361DF" w:rsidRDefault="005F4A17" w:rsidP="005B2938">
      <w:pPr>
        <w:ind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25B49">
        <w:rPr>
          <w:rFonts w:ascii="Times New Roman" w:hAnsi="Times New Roman" w:cs="Times New Roman"/>
          <w:sz w:val="28"/>
        </w:rPr>
        <w:t xml:space="preserve">Отдел архитектуры и градостроительства администрации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725B49">
        <w:rPr>
          <w:rFonts w:ascii="Times New Roman" w:hAnsi="Times New Roman" w:cs="Times New Roman"/>
          <w:sz w:val="28"/>
        </w:rPr>
        <w:t>муниципального района «Волоконовский район»</w:t>
      </w:r>
      <w:r>
        <w:rPr>
          <w:rFonts w:ascii="Times New Roman" w:hAnsi="Times New Roman" w:cs="Times New Roman"/>
          <w:sz w:val="28"/>
        </w:rPr>
        <w:t xml:space="preserve"> </w:t>
      </w:r>
      <w:r w:rsidRPr="00B361DF">
        <w:rPr>
          <w:rFonts w:ascii="Times New Roman" w:hAnsi="Times New Roman" w:cs="Times New Roman"/>
          <w:sz w:val="28"/>
        </w:rPr>
        <w:t>уведомляет</w:t>
      </w:r>
      <w:r>
        <w:rPr>
          <w:rFonts w:ascii="Times New Roman" w:hAnsi="Times New Roman" w:cs="Times New Roman"/>
          <w:sz w:val="28"/>
        </w:rPr>
        <w:t xml:space="preserve"> </w:t>
      </w:r>
      <w:r w:rsidRPr="00B361DF">
        <w:rPr>
          <w:sz w:val="28"/>
        </w:rPr>
        <w:t>_______________________________</w:t>
      </w:r>
      <w:r>
        <w:rPr>
          <w:sz w:val="28"/>
        </w:rPr>
        <w:t>_________________________</w:t>
      </w:r>
      <w:r w:rsidRPr="00B361DF">
        <w:rPr>
          <w:sz w:val="28"/>
          <w:u w:val="single"/>
        </w:rPr>
        <w:t xml:space="preserve"> </w:t>
      </w:r>
    </w:p>
    <w:p w:rsidR="005F4A17" w:rsidRPr="00B361DF" w:rsidRDefault="005F4A17" w:rsidP="00720539">
      <w:pPr>
        <w:jc w:val="center"/>
        <w:rPr>
          <w:rFonts w:ascii="Times New Roman" w:hAnsi="Times New Roman" w:cs="Times New Roman"/>
          <w:sz w:val="22"/>
        </w:rPr>
      </w:pPr>
      <w:r w:rsidRPr="00B361DF">
        <w:rPr>
          <w:rFonts w:ascii="Times New Roman" w:hAnsi="Times New Roman" w:cs="Times New Roman"/>
          <w:sz w:val="22"/>
        </w:rPr>
        <w:t>(полное  наименование организации, адрес, Ф.И.О. предпринимателя, адрес места жительства,</w:t>
      </w:r>
    </w:p>
    <w:p w:rsidR="005F4A17" w:rsidRPr="00B361DF" w:rsidRDefault="005F4A17" w:rsidP="00725B49">
      <w:pPr>
        <w:rPr>
          <w:sz w:val="28"/>
        </w:rPr>
      </w:pPr>
      <w:r w:rsidRPr="00B361DF">
        <w:rPr>
          <w:sz w:val="28"/>
        </w:rPr>
        <w:t>________________________________________________________</w:t>
      </w:r>
    </w:p>
    <w:p w:rsidR="005F4A17" w:rsidRPr="00B361DF" w:rsidRDefault="005F4A17" w:rsidP="00725B49">
      <w:pPr>
        <w:jc w:val="center"/>
        <w:rPr>
          <w:rFonts w:ascii="Times New Roman" w:hAnsi="Times New Roman" w:cs="Times New Roman"/>
          <w:sz w:val="22"/>
        </w:rPr>
      </w:pPr>
      <w:r w:rsidRPr="00B361DF">
        <w:rPr>
          <w:rFonts w:ascii="Times New Roman" w:hAnsi="Times New Roman" w:cs="Times New Roman"/>
          <w:sz w:val="22"/>
        </w:rPr>
        <w:t>Ф.И.О. физического лица, адрес места жительства)</w:t>
      </w:r>
      <w:r w:rsidRPr="00B361DF">
        <w:rPr>
          <w:sz w:val="20"/>
        </w:rPr>
        <w:t xml:space="preserve">       </w:t>
      </w:r>
    </w:p>
    <w:p w:rsidR="005F4A17" w:rsidRPr="00B361DF" w:rsidRDefault="005F4A17" w:rsidP="00720539">
      <w:pPr>
        <w:jc w:val="both"/>
        <w:rPr>
          <w:rFonts w:ascii="Times New Roman" w:hAnsi="Times New Roman" w:cs="Times New Roman"/>
          <w:sz w:val="28"/>
          <w:u w:val="single"/>
        </w:rPr>
      </w:pPr>
      <w:r w:rsidRPr="00B361DF">
        <w:rPr>
          <w:rFonts w:ascii="Times New Roman" w:hAnsi="Times New Roman" w:cs="Times New Roman"/>
          <w:sz w:val="28"/>
        </w:rPr>
        <w:t>об  отказе  в выдаче разрешения на отклонение от предельных параметров разрешенного строительства объекта</w:t>
      </w:r>
      <w:r w:rsidRPr="005B2938">
        <w:rPr>
          <w:rFonts w:ascii="Times New Roman" w:hAnsi="Times New Roman" w:cs="Times New Roman"/>
          <w:sz w:val="28"/>
        </w:rPr>
        <w:t>_________________________________</w:t>
      </w:r>
    </w:p>
    <w:p w:rsidR="005F4A17" w:rsidRPr="00B361DF" w:rsidRDefault="005F4A17" w:rsidP="00720539">
      <w:pPr>
        <w:jc w:val="both"/>
        <w:rPr>
          <w:rFonts w:ascii="Times New Roman" w:hAnsi="Times New Roman" w:cs="Times New Roman"/>
          <w:sz w:val="28"/>
          <w:u w:val="single"/>
        </w:rPr>
      </w:pPr>
      <w:r w:rsidRPr="005B2938">
        <w:rPr>
          <w:rFonts w:ascii="Times New Roman" w:hAnsi="Times New Roman" w:cs="Times New Roman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>,</w:t>
      </w:r>
    </w:p>
    <w:p w:rsidR="005F4A17" w:rsidRPr="00B361DF" w:rsidRDefault="005F4A17" w:rsidP="00720539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</w:t>
      </w:r>
      <w:r w:rsidRPr="00B361DF">
        <w:rPr>
          <w:rFonts w:ascii="Times New Roman" w:hAnsi="Times New Roman" w:cs="Times New Roman"/>
          <w:sz w:val="28"/>
        </w:rPr>
        <w:t>асположенного по адресу:</w:t>
      </w:r>
      <w:r w:rsidRPr="005B2938">
        <w:rPr>
          <w:rFonts w:ascii="Times New Roman" w:hAnsi="Times New Roman" w:cs="Times New Roman"/>
          <w:sz w:val="28"/>
        </w:rPr>
        <w:t>_________________________________________</w:t>
      </w:r>
    </w:p>
    <w:p w:rsidR="005F4A17" w:rsidRPr="005B2938" w:rsidRDefault="005F4A17" w:rsidP="00720539">
      <w:pPr>
        <w:jc w:val="both"/>
        <w:rPr>
          <w:rFonts w:ascii="Times New Roman" w:hAnsi="Times New Roman" w:cs="Times New Roman"/>
          <w:sz w:val="28"/>
        </w:rPr>
      </w:pPr>
      <w:r w:rsidRPr="005B2938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5F4A17" w:rsidRPr="00B361DF" w:rsidRDefault="005F4A17" w:rsidP="00725B49">
      <w:pPr>
        <w:rPr>
          <w:sz w:val="28"/>
        </w:rPr>
      </w:pPr>
      <w:r w:rsidRPr="00B361DF">
        <w:rPr>
          <w:rFonts w:ascii="Times New Roman" w:hAnsi="Times New Roman" w:cs="Times New Roman"/>
          <w:sz w:val="28"/>
        </w:rPr>
        <w:t>Причины отказа</w:t>
      </w:r>
      <w:r w:rsidRPr="00B361DF">
        <w:rPr>
          <w:sz w:val="28"/>
        </w:rPr>
        <w:t xml:space="preserve"> ________________________________________________________</w:t>
      </w:r>
    </w:p>
    <w:p w:rsidR="005F4A17" w:rsidRPr="00B361DF" w:rsidRDefault="005F4A17" w:rsidP="00720539">
      <w:pPr>
        <w:jc w:val="both"/>
        <w:rPr>
          <w:sz w:val="28"/>
        </w:rPr>
      </w:pPr>
      <w:r w:rsidRPr="00B361DF">
        <w:rPr>
          <w:sz w:val="28"/>
        </w:rPr>
        <w:t>________________________________________________________________________________________________________________</w:t>
      </w:r>
    </w:p>
    <w:p w:rsidR="005F4A17" w:rsidRPr="00B361DF" w:rsidRDefault="005F4A17" w:rsidP="00720539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5F4A17" w:rsidRPr="00B361DF" w:rsidRDefault="005F4A17" w:rsidP="00720539">
      <w:pPr>
        <w:jc w:val="both"/>
        <w:rPr>
          <w:rFonts w:ascii="Times New Roman" w:hAnsi="Times New Roman" w:cs="Times New Roman"/>
          <w:sz w:val="28"/>
        </w:rPr>
      </w:pPr>
      <w:r w:rsidRPr="00B361DF">
        <w:rPr>
          <w:rFonts w:ascii="Times New Roman" w:hAnsi="Times New Roman" w:cs="Times New Roman"/>
          <w:sz w:val="28"/>
        </w:rPr>
        <w:t>Начальник отдела архитектуры  и</w:t>
      </w:r>
    </w:p>
    <w:p w:rsidR="005F4A17" w:rsidRPr="00B361DF" w:rsidRDefault="005F4A17" w:rsidP="00720539">
      <w:pPr>
        <w:jc w:val="both"/>
        <w:rPr>
          <w:rFonts w:ascii="Times New Roman" w:hAnsi="Times New Roman" w:cs="Times New Roman"/>
          <w:sz w:val="28"/>
        </w:rPr>
      </w:pPr>
      <w:r w:rsidRPr="00B361DF">
        <w:rPr>
          <w:rFonts w:ascii="Times New Roman" w:hAnsi="Times New Roman" w:cs="Times New Roman"/>
          <w:sz w:val="28"/>
        </w:rPr>
        <w:t xml:space="preserve">градостроительства администрации </w:t>
      </w:r>
    </w:p>
    <w:p w:rsidR="005F4A17" w:rsidRPr="00B361DF" w:rsidRDefault="005F4A17" w:rsidP="00725B49">
      <w:pPr>
        <w:jc w:val="both"/>
        <w:rPr>
          <w:rFonts w:ascii="Times New Roman" w:hAnsi="Times New Roman" w:cs="Times New Roman"/>
          <w:sz w:val="28"/>
        </w:rPr>
      </w:pPr>
      <w:r w:rsidRPr="00B361DF">
        <w:rPr>
          <w:rFonts w:ascii="Times New Roman" w:hAnsi="Times New Roman" w:cs="Times New Roman"/>
          <w:sz w:val="28"/>
        </w:rPr>
        <w:t xml:space="preserve">Волоконовского района                                                           </w:t>
      </w:r>
      <w:r>
        <w:rPr>
          <w:rFonts w:ascii="Times New Roman" w:hAnsi="Times New Roman" w:cs="Times New Roman"/>
          <w:sz w:val="28"/>
        </w:rPr>
        <w:t>Ф.И.О.</w:t>
      </w:r>
    </w:p>
    <w:p w:rsidR="005F4A17" w:rsidRDefault="005F4A17" w:rsidP="00B361DF">
      <w:pPr>
        <w:pStyle w:val="NormalWeb"/>
        <w:spacing w:before="0" w:beforeAutospacing="0"/>
        <w:rPr>
          <w:sz w:val="28"/>
        </w:rPr>
      </w:pPr>
    </w:p>
    <w:p w:rsidR="005F4A17" w:rsidRPr="00B361DF" w:rsidRDefault="005F4A17" w:rsidP="00B361DF">
      <w:pPr>
        <w:pStyle w:val="NormalWeb"/>
        <w:spacing w:before="0" w:beforeAutospacing="0"/>
        <w:rPr>
          <w:sz w:val="28"/>
        </w:rPr>
      </w:pPr>
      <w:r w:rsidRPr="00B361DF">
        <w:rPr>
          <w:sz w:val="28"/>
        </w:rPr>
        <w:t>Уведомление получил:</w:t>
      </w:r>
    </w:p>
    <w:p w:rsidR="005F4A17" w:rsidRPr="00B361DF" w:rsidRDefault="005F4A17" w:rsidP="00720539">
      <w:pPr>
        <w:pStyle w:val="NormalWeb"/>
        <w:spacing w:before="0" w:beforeAutospacing="0" w:after="0" w:afterAutospacing="0"/>
        <w:rPr>
          <w:sz w:val="28"/>
        </w:rPr>
      </w:pPr>
      <w:r w:rsidRPr="00B361DF">
        <w:rPr>
          <w:sz w:val="28"/>
        </w:rPr>
        <w:t xml:space="preserve">_____________________________________                                __________                                               </w:t>
      </w:r>
    </w:p>
    <w:p w:rsidR="005F4A17" w:rsidRPr="00B361DF" w:rsidRDefault="005F4A17" w:rsidP="00B361DF">
      <w:pPr>
        <w:pStyle w:val="NormalWeb"/>
        <w:spacing w:before="0" w:beforeAutospacing="0" w:after="0" w:afterAutospacing="0"/>
        <w:rPr>
          <w:sz w:val="22"/>
        </w:rPr>
      </w:pPr>
      <w:r w:rsidRPr="00B361DF">
        <w:t xml:space="preserve"> (</w:t>
      </w:r>
      <w:r w:rsidRPr="00B361DF">
        <w:rPr>
          <w:sz w:val="22"/>
        </w:rPr>
        <w:t xml:space="preserve">ФИО получателя, должность)                                                                 </w:t>
      </w:r>
      <w:r>
        <w:rPr>
          <w:sz w:val="22"/>
        </w:rPr>
        <w:t xml:space="preserve">                   (</w:t>
      </w:r>
      <w:r w:rsidRPr="00B361DF">
        <w:rPr>
          <w:sz w:val="22"/>
        </w:rPr>
        <w:t>подпись)</w:t>
      </w:r>
    </w:p>
    <w:p w:rsidR="005F4A17" w:rsidRDefault="005F4A17" w:rsidP="00B361DF">
      <w:pPr>
        <w:pStyle w:val="NormalWeb"/>
        <w:spacing w:before="0" w:beforeAutospacing="0" w:after="0" w:afterAutospacing="0"/>
        <w:rPr>
          <w:sz w:val="32"/>
        </w:rPr>
      </w:pPr>
      <w:r w:rsidRPr="00B361DF">
        <w:rPr>
          <w:sz w:val="32"/>
        </w:rPr>
        <w:t>__</w:t>
      </w:r>
      <w:r>
        <w:rPr>
          <w:sz w:val="32"/>
        </w:rPr>
        <w:t>________________</w:t>
      </w:r>
      <w:r w:rsidRPr="00B361DF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32"/>
        </w:rPr>
        <w:t xml:space="preserve">     </w:t>
      </w:r>
    </w:p>
    <w:p w:rsidR="005F4A17" w:rsidRDefault="005F4A17" w:rsidP="00BA405E">
      <w:pPr>
        <w:pStyle w:val="NormalWeb"/>
        <w:spacing w:before="0" w:beforeAutospacing="0" w:after="0" w:afterAutospacing="0"/>
      </w:pPr>
      <w:r w:rsidRPr="00B361DF">
        <w:t xml:space="preserve">              (дата</w:t>
      </w:r>
      <w:r>
        <w:t>)</w:t>
      </w:r>
    </w:p>
    <w:p w:rsidR="005F4A17" w:rsidRDefault="005F4A17" w:rsidP="00BA405E">
      <w:pPr>
        <w:pStyle w:val="NormalWeb"/>
        <w:spacing w:before="0" w:beforeAutospacing="0" w:after="0" w:afterAutospacing="0"/>
        <w:rPr>
          <w:rStyle w:val="21"/>
          <w:b w:val="0"/>
          <w:bCs w:val="0"/>
          <w:color w:val="000000"/>
          <w:sz w:val="28"/>
          <w:szCs w:val="28"/>
        </w:rPr>
      </w:pPr>
      <w:r w:rsidRPr="00725B49">
        <w:rPr>
          <w:sz w:val="28"/>
        </w:rPr>
        <w:t xml:space="preserve">Исполнитель:                                                                                                                                                    Ф.И.О._____________________                                                     </w:t>
      </w:r>
      <w:r>
        <w:rPr>
          <w:sz w:val="28"/>
        </w:rPr>
        <w:t xml:space="preserve">                             </w:t>
      </w:r>
      <w:r w:rsidRPr="00725B49">
        <w:rPr>
          <w:sz w:val="28"/>
        </w:rPr>
        <w:t xml:space="preserve">  телеф</w:t>
      </w:r>
      <w:r>
        <w:rPr>
          <w:sz w:val="28"/>
        </w:rPr>
        <w:t xml:space="preserve">он (8-47-235) 5-31-32      </w:t>
      </w:r>
    </w:p>
    <w:sectPr w:rsidR="005F4A17" w:rsidSect="00431DAC">
      <w:headerReference w:type="default" r:id="rId14"/>
      <w:type w:val="continuous"/>
      <w:pgSz w:w="11909" w:h="16834"/>
      <w:pgMar w:top="1134" w:right="73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17" w:rsidRDefault="005F4A1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5F4A17" w:rsidRDefault="005F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17" w:rsidRDefault="005F4A1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5F4A17" w:rsidRDefault="005F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17" w:rsidRDefault="005F4A1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4pt;margin-top:29.15pt;width:10.6pt;height:11.4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4h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" filled="f" stroked="f">
          <v:textbox style="mso-fit-shape-to-text:t" inset="0,0,0,0">
            <w:txbxContent>
              <w:p w:rsidR="005F4A17" w:rsidRDefault="005F4A17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8F0C7B">
                    <w:rPr>
                      <w:rStyle w:val="9"/>
                      <w:color w:val="000000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17" w:rsidRDefault="005F4A17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93.4pt;margin-top:29.15pt;width:10.6pt;height:11.4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" filled="f" stroked="f">
          <v:textbox style="mso-fit-shape-to-text:t" inset="0,0,0,0">
            <w:txbxContent>
              <w:p w:rsidR="005F4A17" w:rsidRDefault="005F4A17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8F0C7B">
                    <w:rPr>
                      <w:rStyle w:val="9"/>
                      <w:color w:val="000000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15001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12D264E6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9220795"/>
    <w:multiLevelType w:val="multilevel"/>
    <w:tmpl w:val="35D496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7">
    <w:nsid w:val="09C90F55"/>
    <w:multiLevelType w:val="hybridMultilevel"/>
    <w:tmpl w:val="21B806A2"/>
    <w:lvl w:ilvl="0" w:tplc="CA721056">
      <w:start w:val="122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AB74A2C"/>
    <w:multiLevelType w:val="multilevel"/>
    <w:tmpl w:val="1B6A27CA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176" w:hanging="7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9">
    <w:nsid w:val="0F46342F"/>
    <w:multiLevelType w:val="multilevel"/>
    <w:tmpl w:val="35C65B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3BF0D6F"/>
    <w:multiLevelType w:val="hybridMultilevel"/>
    <w:tmpl w:val="83EA0A9A"/>
    <w:lvl w:ilvl="0" w:tplc="1B165B8E">
      <w:start w:val="22"/>
      <w:numFmt w:val="decimal"/>
      <w:lvlText w:val="%1."/>
      <w:lvlJc w:val="left"/>
      <w:pPr>
        <w:ind w:left="1226" w:hanging="375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50035"/>
    <w:multiLevelType w:val="multilevel"/>
    <w:tmpl w:val="F2C4ECD6"/>
    <w:lvl w:ilvl="0">
      <w:start w:val="119"/>
      <w:numFmt w:val="decimal"/>
      <w:lvlText w:val="%1."/>
      <w:lvlJc w:val="left"/>
      <w:pPr>
        <w:ind w:left="2735" w:hanging="7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735" w:hanging="75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735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5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45" w:hanging="2160"/>
      </w:pPr>
      <w:rPr>
        <w:rFonts w:cs="Times New Roman" w:hint="default"/>
        <w:color w:val="000000"/>
      </w:rPr>
    </w:lvl>
  </w:abstractNum>
  <w:abstractNum w:abstractNumId="12">
    <w:nsid w:val="26885B0C"/>
    <w:multiLevelType w:val="multilevel"/>
    <w:tmpl w:val="3FE22C4E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29944C80"/>
    <w:multiLevelType w:val="hybridMultilevel"/>
    <w:tmpl w:val="75CCB8B8"/>
    <w:lvl w:ilvl="0" w:tplc="8528D3F2">
      <w:start w:val="125"/>
      <w:numFmt w:val="decimal"/>
      <w:lvlText w:val="%1."/>
      <w:lvlJc w:val="left"/>
      <w:pPr>
        <w:ind w:left="809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E6C1C0C"/>
    <w:multiLevelType w:val="hybridMultilevel"/>
    <w:tmpl w:val="8B965E00"/>
    <w:lvl w:ilvl="0" w:tplc="989042E6">
      <w:start w:val="84"/>
      <w:numFmt w:val="decimal"/>
      <w:lvlText w:val="%1."/>
      <w:lvlJc w:val="left"/>
      <w:pPr>
        <w:ind w:left="3069" w:hanging="37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5">
    <w:nsid w:val="2E7F0BF7"/>
    <w:multiLevelType w:val="hybridMultilevel"/>
    <w:tmpl w:val="ABDCBCC6"/>
    <w:lvl w:ilvl="0" w:tplc="23FE0F5C">
      <w:start w:val="125"/>
      <w:numFmt w:val="decimal"/>
      <w:lvlText w:val="%1."/>
      <w:lvlJc w:val="left"/>
      <w:pPr>
        <w:ind w:left="885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CC45C7"/>
    <w:multiLevelType w:val="hybridMultilevel"/>
    <w:tmpl w:val="7C5E88FE"/>
    <w:lvl w:ilvl="0" w:tplc="9410AF9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85A05"/>
    <w:multiLevelType w:val="hybridMultilevel"/>
    <w:tmpl w:val="F6A47630"/>
    <w:lvl w:ilvl="0" w:tplc="FE5816F4">
      <w:start w:val="124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CC65A98"/>
    <w:multiLevelType w:val="multilevel"/>
    <w:tmpl w:val="7442A684"/>
    <w:lvl w:ilvl="0">
      <w:start w:val="110"/>
      <w:numFmt w:val="decimal"/>
      <w:lvlText w:val="%1."/>
      <w:lvlJc w:val="left"/>
      <w:pPr>
        <w:ind w:left="705" w:hanging="70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449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73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6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6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11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99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240" w:hanging="2160"/>
      </w:pPr>
      <w:rPr>
        <w:rFonts w:cs="Times New Roman" w:hint="default"/>
        <w:color w:val="000000"/>
      </w:rPr>
    </w:lvl>
  </w:abstractNum>
  <w:abstractNum w:abstractNumId="19">
    <w:nsid w:val="5D165BFB"/>
    <w:multiLevelType w:val="hybridMultilevel"/>
    <w:tmpl w:val="83EA0A9A"/>
    <w:lvl w:ilvl="0" w:tplc="1B165B8E">
      <w:start w:val="22"/>
      <w:numFmt w:val="decimal"/>
      <w:lvlText w:val="%1."/>
      <w:lvlJc w:val="left"/>
      <w:pPr>
        <w:ind w:left="2927" w:hanging="375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0">
    <w:nsid w:val="65733F37"/>
    <w:multiLevelType w:val="multilevel"/>
    <w:tmpl w:val="E10AD19C"/>
    <w:lvl w:ilvl="0">
      <w:start w:val="111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176" w:hanging="7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58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7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80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97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504" w:hanging="2160"/>
      </w:pPr>
      <w:rPr>
        <w:rFonts w:cs="Times New Roman" w:hint="default"/>
        <w:color w:val="000000"/>
      </w:rPr>
    </w:lvl>
  </w:abstractNum>
  <w:abstractNum w:abstractNumId="21">
    <w:nsid w:val="66CB5542"/>
    <w:multiLevelType w:val="multilevel"/>
    <w:tmpl w:val="3FE22C4E"/>
    <w:lvl w:ilvl="0">
      <w:start w:val="119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673C2998"/>
    <w:multiLevelType w:val="hybridMultilevel"/>
    <w:tmpl w:val="7E5AB576"/>
    <w:lvl w:ilvl="0" w:tplc="8D6CFAEA">
      <w:start w:val="125"/>
      <w:numFmt w:val="decimal"/>
      <w:lvlText w:val="%1."/>
      <w:lvlJc w:val="left"/>
      <w:pPr>
        <w:ind w:left="885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7B0A5E"/>
    <w:multiLevelType w:val="multilevel"/>
    <w:tmpl w:val="D8CA68AA"/>
    <w:lvl w:ilvl="0">
      <w:start w:val="110"/>
      <w:numFmt w:val="decimal"/>
      <w:lvlText w:val="%1"/>
      <w:lvlJc w:val="left"/>
      <w:pPr>
        <w:ind w:left="540" w:hanging="540"/>
      </w:pPr>
      <w:rPr>
        <w:rFonts w:cs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1249" w:hanging="54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  <w:sz w:val="24"/>
      </w:rPr>
    </w:lvl>
  </w:abstractNum>
  <w:abstractNum w:abstractNumId="25">
    <w:nsid w:val="794632D5"/>
    <w:multiLevelType w:val="hybridMultilevel"/>
    <w:tmpl w:val="AA564172"/>
    <w:lvl w:ilvl="0" w:tplc="459CE9CE">
      <w:start w:val="62"/>
      <w:numFmt w:val="decimal"/>
      <w:lvlText w:val="%1."/>
      <w:lvlJc w:val="left"/>
      <w:pPr>
        <w:ind w:left="1368" w:hanging="375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7A282314"/>
    <w:multiLevelType w:val="multilevel"/>
    <w:tmpl w:val="D9E0250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color w:val="000000"/>
      </w:rPr>
    </w:lvl>
  </w:abstractNum>
  <w:abstractNum w:abstractNumId="27">
    <w:nsid w:val="7A4D4040"/>
    <w:multiLevelType w:val="multilevel"/>
    <w:tmpl w:val="1EA4EC60"/>
    <w:lvl w:ilvl="0">
      <w:start w:val="108"/>
      <w:numFmt w:val="decimal"/>
      <w:lvlText w:val="%1."/>
      <w:lvlJc w:val="left"/>
      <w:pPr>
        <w:ind w:left="750" w:hanging="750"/>
      </w:pPr>
      <w:rPr>
        <w:rFonts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750" w:hanging="7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70" w:hanging="75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  <w:color w:val="000000"/>
      </w:rPr>
    </w:lvl>
  </w:abstractNum>
  <w:abstractNum w:abstractNumId="28">
    <w:nsid w:val="7C33016E"/>
    <w:multiLevelType w:val="multilevel"/>
    <w:tmpl w:val="F3ACC2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8"/>
  </w:num>
  <w:num w:numId="9">
    <w:abstractNumId w:val="6"/>
  </w:num>
  <w:num w:numId="10">
    <w:abstractNumId w:val="26"/>
  </w:num>
  <w:num w:numId="11">
    <w:abstractNumId w:val="10"/>
  </w:num>
  <w:num w:numId="12">
    <w:abstractNumId w:val="19"/>
  </w:num>
  <w:num w:numId="13">
    <w:abstractNumId w:val="25"/>
  </w:num>
  <w:num w:numId="14">
    <w:abstractNumId w:val="14"/>
  </w:num>
  <w:num w:numId="15">
    <w:abstractNumId w:val="27"/>
  </w:num>
  <w:num w:numId="16">
    <w:abstractNumId w:val="24"/>
  </w:num>
  <w:num w:numId="17">
    <w:abstractNumId w:val="18"/>
  </w:num>
  <w:num w:numId="18">
    <w:abstractNumId w:val="20"/>
  </w:num>
  <w:num w:numId="19">
    <w:abstractNumId w:val="11"/>
  </w:num>
  <w:num w:numId="20">
    <w:abstractNumId w:val="12"/>
  </w:num>
  <w:num w:numId="21">
    <w:abstractNumId w:val="21"/>
  </w:num>
  <w:num w:numId="22">
    <w:abstractNumId w:val="8"/>
  </w:num>
  <w:num w:numId="23">
    <w:abstractNumId w:val="7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22"/>
  </w:num>
  <w:num w:numId="28">
    <w:abstractNumId w:val="15"/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6B"/>
    <w:rsid w:val="00026175"/>
    <w:rsid w:val="000332F5"/>
    <w:rsid w:val="00033CE9"/>
    <w:rsid w:val="000375D7"/>
    <w:rsid w:val="00040516"/>
    <w:rsid w:val="0005542A"/>
    <w:rsid w:val="00062D7F"/>
    <w:rsid w:val="0008626E"/>
    <w:rsid w:val="00086604"/>
    <w:rsid w:val="00086E4C"/>
    <w:rsid w:val="00090583"/>
    <w:rsid w:val="000940F8"/>
    <w:rsid w:val="000A7711"/>
    <w:rsid w:val="000E7555"/>
    <w:rsid w:val="000F1FA7"/>
    <w:rsid w:val="000F36D9"/>
    <w:rsid w:val="0010118A"/>
    <w:rsid w:val="00104CDA"/>
    <w:rsid w:val="00113832"/>
    <w:rsid w:val="00116EB0"/>
    <w:rsid w:val="00117538"/>
    <w:rsid w:val="0012523A"/>
    <w:rsid w:val="001468EC"/>
    <w:rsid w:val="00153F84"/>
    <w:rsid w:val="00154F79"/>
    <w:rsid w:val="00162F2C"/>
    <w:rsid w:val="0016743F"/>
    <w:rsid w:val="001702FE"/>
    <w:rsid w:val="00182BFA"/>
    <w:rsid w:val="001955C8"/>
    <w:rsid w:val="001A58AE"/>
    <w:rsid w:val="001B1953"/>
    <w:rsid w:val="001B58EF"/>
    <w:rsid w:val="001C0AA4"/>
    <w:rsid w:val="001C10C7"/>
    <w:rsid w:val="001D486B"/>
    <w:rsid w:val="001E14D9"/>
    <w:rsid w:val="001E4A16"/>
    <w:rsid w:val="001F6DDB"/>
    <w:rsid w:val="0020370C"/>
    <w:rsid w:val="0022094A"/>
    <w:rsid w:val="00231BC1"/>
    <w:rsid w:val="00245E14"/>
    <w:rsid w:val="00246482"/>
    <w:rsid w:val="002502E6"/>
    <w:rsid w:val="002561AF"/>
    <w:rsid w:val="00266190"/>
    <w:rsid w:val="00267529"/>
    <w:rsid w:val="00282B40"/>
    <w:rsid w:val="002A358E"/>
    <w:rsid w:val="002B1970"/>
    <w:rsid w:val="002C0A46"/>
    <w:rsid w:val="002C7DB8"/>
    <w:rsid w:val="002E281D"/>
    <w:rsid w:val="002F7AD8"/>
    <w:rsid w:val="00302863"/>
    <w:rsid w:val="00322795"/>
    <w:rsid w:val="00322E30"/>
    <w:rsid w:val="00323408"/>
    <w:rsid w:val="00325C1F"/>
    <w:rsid w:val="00333903"/>
    <w:rsid w:val="00346813"/>
    <w:rsid w:val="00347628"/>
    <w:rsid w:val="003506E9"/>
    <w:rsid w:val="00352701"/>
    <w:rsid w:val="0035783C"/>
    <w:rsid w:val="00364394"/>
    <w:rsid w:val="00376E0C"/>
    <w:rsid w:val="003829C4"/>
    <w:rsid w:val="00385AF1"/>
    <w:rsid w:val="00386182"/>
    <w:rsid w:val="00391DB0"/>
    <w:rsid w:val="003B4716"/>
    <w:rsid w:val="003B476D"/>
    <w:rsid w:val="003B6AB9"/>
    <w:rsid w:val="003B6C27"/>
    <w:rsid w:val="003B754E"/>
    <w:rsid w:val="003C3703"/>
    <w:rsid w:val="003F123D"/>
    <w:rsid w:val="003F291F"/>
    <w:rsid w:val="003F48DA"/>
    <w:rsid w:val="00406EB8"/>
    <w:rsid w:val="00410E1C"/>
    <w:rsid w:val="00411778"/>
    <w:rsid w:val="00423B42"/>
    <w:rsid w:val="00431DAC"/>
    <w:rsid w:val="00432433"/>
    <w:rsid w:val="00433F84"/>
    <w:rsid w:val="0044008C"/>
    <w:rsid w:val="00455210"/>
    <w:rsid w:val="00490FA5"/>
    <w:rsid w:val="004A5A0D"/>
    <w:rsid w:val="004C4F72"/>
    <w:rsid w:val="004F2988"/>
    <w:rsid w:val="004F67AD"/>
    <w:rsid w:val="004F74D0"/>
    <w:rsid w:val="00503B06"/>
    <w:rsid w:val="00507510"/>
    <w:rsid w:val="00513044"/>
    <w:rsid w:val="00515391"/>
    <w:rsid w:val="00516725"/>
    <w:rsid w:val="0052507F"/>
    <w:rsid w:val="005325FC"/>
    <w:rsid w:val="00533B0C"/>
    <w:rsid w:val="00550E47"/>
    <w:rsid w:val="005563FB"/>
    <w:rsid w:val="0056161E"/>
    <w:rsid w:val="00566E57"/>
    <w:rsid w:val="00571516"/>
    <w:rsid w:val="0058073C"/>
    <w:rsid w:val="00580B25"/>
    <w:rsid w:val="00584D4F"/>
    <w:rsid w:val="00585A76"/>
    <w:rsid w:val="00585C31"/>
    <w:rsid w:val="00586541"/>
    <w:rsid w:val="00594738"/>
    <w:rsid w:val="00594D50"/>
    <w:rsid w:val="005A1917"/>
    <w:rsid w:val="005B2938"/>
    <w:rsid w:val="005C0350"/>
    <w:rsid w:val="005C3C2C"/>
    <w:rsid w:val="005D262E"/>
    <w:rsid w:val="005E2C47"/>
    <w:rsid w:val="005E48DF"/>
    <w:rsid w:val="005F4A17"/>
    <w:rsid w:val="006105B9"/>
    <w:rsid w:val="00613C20"/>
    <w:rsid w:val="00613D19"/>
    <w:rsid w:val="00617076"/>
    <w:rsid w:val="00632CEB"/>
    <w:rsid w:val="00636140"/>
    <w:rsid w:val="0063617A"/>
    <w:rsid w:val="00645250"/>
    <w:rsid w:val="00655A22"/>
    <w:rsid w:val="00655C0F"/>
    <w:rsid w:val="006708C6"/>
    <w:rsid w:val="00673B56"/>
    <w:rsid w:val="00683BCF"/>
    <w:rsid w:val="00693E25"/>
    <w:rsid w:val="006B59C4"/>
    <w:rsid w:val="006C4C1D"/>
    <w:rsid w:val="006E5752"/>
    <w:rsid w:val="006F3E38"/>
    <w:rsid w:val="00701693"/>
    <w:rsid w:val="0071710F"/>
    <w:rsid w:val="00720539"/>
    <w:rsid w:val="00725B49"/>
    <w:rsid w:val="00764426"/>
    <w:rsid w:val="00770820"/>
    <w:rsid w:val="0079131B"/>
    <w:rsid w:val="0079447E"/>
    <w:rsid w:val="00796C05"/>
    <w:rsid w:val="007F3E14"/>
    <w:rsid w:val="007F4DA2"/>
    <w:rsid w:val="008145CD"/>
    <w:rsid w:val="0082509D"/>
    <w:rsid w:val="00826C5E"/>
    <w:rsid w:val="00832A48"/>
    <w:rsid w:val="00832BD8"/>
    <w:rsid w:val="00835E66"/>
    <w:rsid w:val="00836EB9"/>
    <w:rsid w:val="00842DA0"/>
    <w:rsid w:val="00847B96"/>
    <w:rsid w:val="00860780"/>
    <w:rsid w:val="0088138D"/>
    <w:rsid w:val="00885185"/>
    <w:rsid w:val="00886FE4"/>
    <w:rsid w:val="008900A9"/>
    <w:rsid w:val="00891AB8"/>
    <w:rsid w:val="0089443B"/>
    <w:rsid w:val="008B3C4B"/>
    <w:rsid w:val="008B4F88"/>
    <w:rsid w:val="008C2B8A"/>
    <w:rsid w:val="008C3FEF"/>
    <w:rsid w:val="008C69DD"/>
    <w:rsid w:val="008D2674"/>
    <w:rsid w:val="008D6A0C"/>
    <w:rsid w:val="008D75E7"/>
    <w:rsid w:val="008E1380"/>
    <w:rsid w:val="008E6FB4"/>
    <w:rsid w:val="008E7610"/>
    <w:rsid w:val="008F0C7B"/>
    <w:rsid w:val="008F1C34"/>
    <w:rsid w:val="008F71B4"/>
    <w:rsid w:val="00900565"/>
    <w:rsid w:val="009042A8"/>
    <w:rsid w:val="00906A3D"/>
    <w:rsid w:val="00915ABD"/>
    <w:rsid w:val="0092253E"/>
    <w:rsid w:val="009244BB"/>
    <w:rsid w:val="009502ED"/>
    <w:rsid w:val="0096371B"/>
    <w:rsid w:val="00972264"/>
    <w:rsid w:val="0098407B"/>
    <w:rsid w:val="0099023E"/>
    <w:rsid w:val="00990B28"/>
    <w:rsid w:val="00991BAD"/>
    <w:rsid w:val="009933C4"/>
    <w:rsid w:val="009A1609"/>
    <w:rsid w:val="009A173A"/>
    <w:rsid w:val="009A26AF"/>
    <w:rsid w:val="009A6E33"/>
    <w:rsid w:val="009B53B0"/>
    <w:rsid w:val="009C04ED"/>
    <w:rsid w:val="009C0E8E"/>
    <w:rsid w:val="009D0A66"/>
    <w:rsid w:val="009F2EC4"/>
    <w:rsid w:val="009F3308"/>
    <w:rsid w:val="009F6CF0"/>
    <w:rsid w:val="00A048B8"/>
    <w:rsid w:val="00A10615"/>
    <w:rsid w:val="00A15051"/>
    <w:rsid w:val="00A15FD5"/>
    <w:rsid w:val="00A16EFE"/>
    <w:rsid w:val="00A24289"/>
    <w:rsid w:val="00A35C01"/>
    <w:rsid w:val="00A44782"/>
    <w:rsid w:val="00A537B4"/>
    <w:rsid w:val="00A66899"/>
    <w:rsid w:val="00A82AA5"/>
    <w:rsid w:val="00A82D2C"/>
    <w:rsid w:val="00A960BB"/>
    <w:rsid w:val="00AA6A0E"/>
    <w:rsid w:val="00AB0068"/>
    <w:rsid w:val="00AB707A"/>
    <w:rsid w:val="00AC5438"/>
    <w:rsid w:val="00AD3CE3"/>
    <w:rsid w:val="00AD6727"/>
    <w:rsid w:val="00AF2095"/>
    <w:rsid w:val="00AF2950"/>
    <w:rsid w:val="00B0062C"/>
    <w:rsid w:val="00B068E2"/>
    <w:rsid w:val="00B1501A"/>
    <w:rsid w:val="00B17188"/>
    <w:rsid w:val="00B26507"/>
    <w:rsid w:val="00B325AF"/>
    <w:rsid w:val="00B361DF"/>
    <w:rsid w:val="00B37FE6"/>
    <w:rsid w:val="00B41796"/>
    <w:rsid w:val="00B43F15"/>
    <w:rsid w:val="00B46184"/>
    <w:rsid w:val="00B5126C"/>
    <w:rsid w:val="00B5286F"/>
    <w:rsid w:val="00B61EAD"/>
    <w:rsid w:val="00B64C24"/>
    <w:rsid w:val="00B8645A"/>
    <w:rsid w:val="00B93FD5"/>
    <w:rsid w:val="00B965A5"/>
    <w:rsid w:val="00BA1F5A"/>
    <w:rsid w:val="00BA405E"/>
    <w:rsid w:val="00BA6AEE"/>
    <w:rsid w:val="00BA74B6"/>
    <w:rsid w:val="00BC1651"/>
    <w:rsid w:val="00BC3E33"/>
    <w:rsid w:val="00BC6338"/>
    <w:rsid w:val="00BC7F42"/>
    <w:rsid w:val="00BD3370"/>
    <w:rsid w:val="00BE186A"/>
    <w:rsid w:val="00BE3712"/>
    <w:rsid w:val="00BE5D4F"/>
    <w:rsid w:val="00BE6629"/>
    <w:rsid w:val="00BE7700"/>
    <w:rsid w:val="00BF25A2"/>
    <w:rsid w:val="00C130DB"/>
    <w:rsid w:val="00C279AC"/>
    <w:rsid w:val="00C430BF"/>
    <w:rsid w:val="00C4458F"/>
    <w:rsid w:val="00C62FEB"/>
    <w:rsid w:val="00C662B9"/>
    <w:rsid w:val="00C73C0A"/>
    <w:rsid w:val="00C75094"/>
    <w:rsid w:val="00C82CC2"/>
    <w:rsid w:val="00C8766A"/>
    <w:rsid w:val="00C914F0"/>
    <w:rsid w:val="00CA7656"/>
    <w:rsid w:val="00CB0F9C"/>
    <w:rsid w:val="00CB1FCB"/>
    <w:rsid w:val="00CD6A0C"/>
    <w:rsid w:val="00CF3A14"/>
    <w:rsid w:val="00CF5301"/>
    <w:rsid w:val="00D06CD5"/>
    <w:rsid w:val="00D07490"/>
    <w:rsid w:val="00D1178C"/>
    <w:rsid w:val="00D368E8"/>
    <w:rsid w:val="00D448A5"/>
    <w:rsid w:val="00D61605"/>
    <w:rsid w:val="00D853F8"/>
    <w:rsid w:val="00D8594D"/>
    <w:rsid w:val="00D92A3C"/>
    <w:rsid w:val="00D92F89"/>
    <w:rsid w:val="00D97F55"/>
    <w:rsid w:val="00DA20F6"/>
    <w:rsid w:val="00DB4A39"/>
    <w:rsid w:val="00DD1A78"/>
    <w:rsid w:val="00DD72F3"/>
    <w:rsid w:val="00DD7742"/>
    <w:rsid w:val="00DE3E20"/>
    <w:rsid w:val="00E008C8"/>
    <w:rsid w:val="00E05FE8"/>
    <w:rsid w:val="00E07034"/>
    <w:rsid w:val="00E20B7E"/>
    <w:rsid w:val="00E22739"/>
    <w:rsid w:val="00E26543"/>
    <w:rsid w:val="00E50697"/>
    <w:rsid w:val="00E546F2"/>
    <w:rsid w:val="00E73A5D"/>
    <w:rsid w:val="00E8363D"/>
    <w:rsid w:val="00E84B3E"/>
    <w:rsid w:val="00EA04BC"/>
    <w:rsid w:val="00EB6512"/>
    <w:rsid w:val="00EC6C0F"/>
    <w:rsid w:val="00ED4890"/>
    <w:rsid w:val="00ED78EA"/>
    <w:rsid w:val="00EE4707"/>
    <w:rsid w:val="00EF2445"/>
    <w:rsid w:val="00EF3B48"/>
    <w:rsid w:val="00F06CAC"/>
    <w:rsid w:val="00F111E3"/>
    <w:rsid w:val="00F330E3"/>
    <w:rsid w:val="00F53BFF"/>
    <w:rsid w:val="00F55CBD"/>
    <w:rsid w:val="00F675C8"/>
    <w:rsid w:val="00F7170B"/>
    <w:rsid w:val="00F82F6C"/>
    <w:rsid w:val="00F903CF"/>
    <w:rsid w:val="00F91D78"/>
    <w:rsid w:val="00F97D5D"/>
    <w:rsid w:val="00FA3736"/>
    <w:rsid w:val="00FB0400"/>
    <w:rsid w:val="00FB44BE"/>
    <w:rsid w:val="00FC7297"/>
    <w:rsid w:val="00FC75DE"/>
    <w:rsid w:val="00FD30F4"/>
    <w:rsid w:val="00FD7A17"/>
    <w:rsid w:val="00FE5FC9"/>
    <w:rsid w:val="00FF0930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2C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F84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F84"/>
    <w:pPr>
      <w:keepNext/>
      <w:widowControl/>
      <w:jc w:val="center"/>
      <w:outlineLvl w:val="1"/>
    </w:pPr>
    <w:rPr>
      <w:rFonts w:ascii="Arial" w:hAnsi="Arial" w:cs="Arial"/>
      <w:color w:val="auto"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F84"/>
    <w:pPr>
      <w:keepNext/>
      <w:widowControl/>
      <w:jc w:val="center"/>
      <w:outlineLvl w:val="3"/>
    </w:pPr>
    <w:rPr>
      <w:rFonts w:ascii="Arial" w:hAnsi="Arial" w:cs="Arial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F84"/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3F84"/>
    <w:rPr>
      <w:rFonts w:ascii="Arial" w:hAnsi="Arial" w:cs="Arial"/>
      <w:sz w:val="4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3F84"/>
    <w:rPr>
      <w:rFonts w:ascii="Arial" w:hAnsi="Arial" w:cs="Arial"/>
      <w:sz w:val="28"/>
    </w:rPr>
  </w:style>
  <w:style w:type="character" w:styleId="Hyperlink">
    <w:name w:val="Hyperlink"/>
    <w:basedOn w:val="DefaultParagraphFont"/>
    <w:uiPriority w:val="99"/>
    <w:rsid w:val="00A82D2C"/>
    <w:rPr>
      <w:rFonts w:cs="Times New Roman"/>
      <w:color w:val="000080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A82D2C"/>
    <w:rPr>
      <w:rFonts w:ascii="Times New Roman" w:hAnsi="Times New Roman" w:cs="Times New Roman"/>
      <w:u w:val="none"/>
    </w:rPr>
  </w:style>
  <w:style w:type="character" w:customStyle="1" w:styleId="2">
    <w:name w:val="Сноска (2)_"/>
    <w:basedOn w:val="DefaultParagraphFont"/>
    <w:link w:val="20"/>
    <w:uiPriority w:val="99"/>
    <w:locked/>
    <w:rsid w:val="00A82D2C"/>
    <w:rPr>
      <w:rFonts w:ascii="Times New Roman" w:hAnsi="Times New Roman" w:cs="Times New Roman"/>
      <w:u w:val="none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A82D2C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82D2C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82D2C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Основной текст (3)"/>
    <w:basedOn w:val="3"/>
    <w:uiPriority w:val="99"/>
    <w:rsid w:val="00A82D2C"/>
    <w:rPr>
      <w:u w:val="single"/>
      <w:lang w:val="en-US" w:eastAsia="en-US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A82D2C"/>
    <w:rPr>
      <w:rFonts w:ascii="Times New Roman" w:hAnsi="Times New Roman" w:cs="Times New Roman"/>
      <w:u w:val="none"/>
    </w:rPr>
  </w:style>
  <w:style w:type="character" w:customStyle="1" w:styleId="5">
    <w:name w:val="Основной текст (5)"/>
    <w:basedOn w:val="DefaultParagraphFont"/>
    <w:uiPriority w:val="99"/>
    <w:rsid w:val="00A82D2C"/>
    <w:rPr>
      <w:rFonts w:ascii="Trebuchet MS" w:hAnsi="Trebuchet MS" w:cs="Trebuchet MS"/>
      <w:sz w:val="17"/>
      <w:szCs w:val="17"/>
      <w:u w:val="none"/>
    </w:rPr>
  </w:style>
  <w:style w:type="character" w:customStyle="1" w:styleId="40">
    <w:name w:val="Основной текст (4)"/>
    <w:basedOn w:val="DefaultParagraphFont"/>
    <w:uiPriority w:val="99"/>
    <w:rsid w:val="00A82D2C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A82D2C"/>
    <w:rPr>
      <w:rFonts w:ascii="Times New Roman" w:hAnsi="Times New Roman" w:cs="Times New Roman"/>
      <w:i/>
      <w:iCs/>
      <w:spacing w:val="-40"/>
      <w:sz w:val="26"/>
      <w:szCs w:val="26"/>
      <w:u w:val="none"/>
    </w:rPr>
  </w:style>
  <w:style w:type="character" w:customStyle="1" w:styleId="10">
    <w:name w:val="Заголовок №1"/>
    <w:basedOn w:val="1"/>
    <w:uiPriority w:val="99"/>
    <w:rsid w:val="00A82D2C"/>
    <w:rPr>
      <w:u w:val="single"/>
    </w:rPr>
  </w:style>
  <w:style w:type="character" w:customStyle="1" w:styleId="111">
    <w:name w:val="Заголовок №1 + 11"/>
    <w:aliases w:val="5 pt,Интервал 0 pt"/>
    <w:basedOn w:val="1"/>
    <w:uiPriority w:val="99"/>
    <w:rsid w:val="00A82D2C"/>
    <w:rPr>
      <w:noProof/>
      <w:spacing w:val="0"/>
      <w:sz w:val="23"/>
      <w:szCs w:val="23"/>
      <w:u w:val="single"/>
    </w:rPr>
  </w:style>
  <w:style w:type="character" w:customStyle="1" w:styleId="12">
    <w:name w:val="Заголовок №1 + Не курсив"/>
    <w:aliases w:val="Интервал 0 pt3"/>
    <w:basedOn w:val="1"/>
    <w:uiPriority w:val="99"/>
    <w:rsid w:val="00A82D2C"/>
    <w:rPr>
      <w:noProof/>
      <w:spacing w:val="0"/>
    </w:rPr>
  </w:style>
  <w:style w:type="character" w:customStyle="1" w:styleId="18pt">
    <w:name w:val="Заголовок №1 + 8 pt"/>
    <w:aliases w:val="Не курсив,Интервал 0 pt2"/>
    <w:basedOn w:val="1"/>
    <w:uiPriority w:val="99"/>
    <w:rsid w:val="00A82D2C"/>
    <w:rPr>
      <w:spacing w:val="0"/>
      <w:sz w:val="16"/>
      <w:szCs w:val="16"/>
      <w:lang w:val="en-US" w:eastAsia="en-US"/>
    </w:rPr>
  </w:style>
  <w:style w:type="character" w:customStyle="1" w:styleId="114pt">
    <w:name w:val="Заголовок №1 + 14 pt"/>
    <w:aliases w:val="Интервал 0 pt1"/>
    <w:basedOn w:val="1"/>
    <w:uiPriority w:val="99"/>
    <w:rsid w:val="00A82D2C"/>
    <w:rPr>
      <w:spacing w:val="0"/>
      <w:sz w:val="28"/>
      <w:szCs w:val="28"/>
      <w:u w:val="single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A82D2C"/>
    <w:rPr>
      <w:rFonts w:ascii="Trebuchet MS" w:hAnsi="Trebuchet MS" w:cs="Trebuchet MS"/>
      <w:sz w:val="17"/>
      <w:szCs w:val="17"/>
      <w:u w:val="none"/>
    </w:rPr>
  </w:style>
  <w:style w:type="character" w:customStyle="1" w:styleId="a3">
    <w:name w:val="Колонтитул_"/>
    <w:basedOn w:val="DefaultParagraphFont"/>
    <w:link w:val="13"/>
    <w:uiPriority w:val="99"/>
    <w:locked/>
    <w:rsid w:val="00A82D2C"/>
    <w:rPr>
      <w:rFonts w:ascii="Century Schoolbook" w:hAnsi="Century Schoolbook" w:cs="Century Schoolbook"/>
      <w:noProof/>
      <w:sz w:val="18"/>
      <w:szCs w:val="18"/>
      <w:u w:val="none"/>
    </w:rPr>
  </w:style>
  <w:style w:type="paragraph" w:styleId="BodyText">
    <w:name w:val="Body Text"/>
    <w:basedOn w:val="Normal"/>
    <w:link w:val="BodyTextChar"/>
    <w:uiPriority w:val="99"/>
    <w:rsid w:val="00A82D2C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D2C"/>
    <w:rPr>
      <w:rFonts w:cs="Courier New"/>
      <w:color w:val="000000"/>
    </w:rPr>
  </w:style>
  <w:style w:type="character" w:customStyle="1" w:styleId="a4">
    <w:name w:val="Основной текст Знак"/>
    <w:basedOn w:val="DefaultParagraphFont"/>
    <w:uiPriority w:val="99"/>
    <w:semiHidden/>
    <w:rsid w:val="00A82D2C"/>
    <w:rPr>
      <w:rFonts w:cs="Times New Roman"/>
      <w:color w:val="000000"/>
    </w:rPr>
  </w:style>
  <w:style w:type="character" w:customStyle="1" w:styleId="a5">
    <w:name w:val="Колонтитул"/>
    <w:basedOn w:val="a3"/>
    <w:uiPriority w:val="99"/>
    <w:rsid w:val="00A82D2C"/>
  </w:style>
  <w:style w:type="character" w:customStyle="1" w:styleId="9pt">
    <w:name w:val="Основной текст + 9 pt"/>
    <w:basedOn w:val="a3"/>
    <w:uiPriority w:val="99"/>
    <w:rsid w:val="00A82D2C"/>
    <w:rPr>
      <w:rFonts w:ascii="Times New Roman" w:hAnsi="Times New Roman" w:cs="Times New Roman"/>
    </w:rPr>
  </w:style>
  <w:style w:type="character" w:customStyle="1" w:styleId="9">
    <w:name w:val="Колонтитул + 9"/>
    <w:aliases w:val="5 pt1"/>
    <w:basedOn w:val="a3"/>
    <w:uiPriority w:val="99"/>
    <w:rsid w:val="00A82D2C"/>
    <w:rPr>
      <w:sz w:val="19"/>
      <w:szCs w:val="19"/>
    </w:rPr>
  </w:style>
  <w:style w:type="character" w:customStyle="1" w:styleId="5pt">
    <w:name w:val="Основной текст + Интервал 5 pt"/>
    <w:basedOn w:val="a3"/>
    <w:uiPriority w:val="99"/>
    <w:rsid w:val="00A82D2C"/>
    <w:rPr>
      <w:rFonts w:ascii="Times New Roman" w:hAnsi="Times New Roman" w:cs="Times New Roman"/>
      <w:spacing w:val="110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A82D2C"/>
    <w:rPr>
      <w:rFonts w:ascii="Times New Roman" w:hAnsi="Times New Roman" w:cs="Times New Roman"/>
      <w:b/>
      <w:bCs/>
      <w:u w:val="none"/>
    </w:rPr>
  </w:style>
  <w:style w:type="character" w:customStyle="1" w:styleId="42">
    <w:name w:val="Основной текст (4) + Курсив"/>
    <w:basedOn w:val="4"/>
    <w:uiPriority w:val="99"/>
    <w:rsid w:val="00A82D2C"/>
    <w:rPr>
      <w:i/>
      <w:iCs/>
    </w:rPr>
  </w:style>
  <w:style w:type="character" w:customStyle="1" w:styleId="10pt">
    <w:name w:val="Колонтитул + 10 pt"/>
    <w:basedOn w:val="a3"/>
    <w:uiPriority w:val="99"/>
    <w:rsid w:val="00A82D2C"/>
    <w:rPr>
      <w:sz w:val="20"/>
      <w:szCs w:val="2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82D2C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7">
    <w:name w:val="Основной текст (7)"/>
    <w:basedOn w:val="DefaultParagraphFont"/>
    <w:uiPriority w:val="99"/>
    <w:rsid w:val="00A82D2C"/>
    <w:rPr>
      <w:rFonts w:ascii="Times New Roman" w:hAnsi="Times New Roman" w:cs="Times New Roman"/>
      <w:noProof/>
      <w:sz w:val="112"/>
      <w:szCs w:val="112"/>
      <w:u w:val="none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A82D2C"/>
    <w:rPr>
      <w:rFonts w:ascii="Times New Roman" w:hAnsi="Times New Roman" w:cs="Times New Roman"/>
      <w:noProof/>
      <w:sz w:val="112"/>
      <w:szCs w:val="112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82D2C"/>
    <w:rPr>
      <w:rFonts w:ascii="Times New Roman" w:hAnsi="Times New Roman" w:cs="Times New Roman"/>
      <w:i/>
      <w:iCs/>
      <w:u w:val="none"/>
    </w:rPr>
  </w:style>
  <w:style w:type="character" w:customStyle="1" w:styleId="81">
    <w:name w:val="Основной текст (8) + Не курсив"/>
    <w:basedOn w:val="8"/>
    <w:uiPriority w:val="99"/>
    <w:rsid w:val="00A82D2C"/>
  </w:style>
  <w:style w:type="paragraph" w:customStyle="1" w:styleId="a0">
    <w:name w:val="Сноска"/>
    <w:basedOn w:val="Normal"/>
    <w:link w:val="a"/>
    <w:uiPriority w:val="99"/>
    <w:rsid w:val="00A82D2C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0">
    <w:name w:val="Сноска (2)"/>
    <w:basedOn w:val="Normal"/>
    <w:link w:val="2"/>
    <w:uiPriority w:val="99"/>
    <w:rsid w:val="00A82D2C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a2">
    <w:name w:val="Подпись к картинке"/>
    <w:basedOn w:val="Normal"/>
    <w:link w:val="a1"/>
    <w:uiPriority w:val="99"/>
    <w:rsid w:val="00A82D2C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2">
    <w:name w:val="Основной текст (2)"/>
    <w:basedOn w:val="Normal"/>
    <w:link w:val="21"/>
    <w:uiPriority w:val="99"/>
    <w:rsid w:val="00A82D2C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Normal"/>
    <w:link w:val="3"/>
    <w:uiPriority w:val="99"/>
    <w:rsid w:val="00A82D2C"/>
    <w:pPr>
      <w:shd w:val="clear" w:color="auto" w:fill="FFFFFF"/>
      <w:spacing w:line="221" w:lineRule="exact"/>
      <w:ind w:hanging="44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41">
    <w:name w:val="Основной текст (4)1"/>
    <w:basedOn w:val="Normal"/>
    <w:link w:val="4"/>
    <w:uiPriority w:val="99"/>
    <w:rsid w:val="00A82D2C"/>
    <w:pPr>
      <w:shd w:val="clear" w:color="auto" w:fill="FFFFFF"/>
      <w:spacing w:line="298" w:lineRule="exact"/>
      <w:ind w:hanging="1100"/>
      <w:jc w:val="center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Normal"/>
    <w:link w:val="50"/>
    <w:uiPriority w:val="99"/>
    <w:rsid w:val="00A82D2C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17"/>
      <w:szCs w:val="17"/>
    </w:rPr>
  </w:style>
  <w:style w:type="paragraph" w:customStyle="1" w:styleId="11">
    <w:name w:val="Заголовок №11"/>
    <w:basedOn w:val="Normal"/>
    <w:link w:val="1"/>
    <w:uiPriority w:val="99"/>
    <w:rsid w:val="00A82D2C"/>
    <w:pPr>
      <w:shd w:val="clear" w:color="auto" w:fill="FFFFFF"/>
      <w:spacing w:line="240" w:lineRule="atLeast"/>
      <w:ind w:firstLine="700"/>
      <w:jc w:val="both"/>
      <w:outlineLvl w:val="0"/>
    </w:pPr>
    <w:rPr>
      <w:rFonts w:ascii="Times New Roman" w:hAnsi="Times New Roman" w:cs="Times New Roman"/>
      <w:i/>
      <w:iCs/>
      <w:color w:val="auto"/>
      <w:spacing w:val="-40"/>
      <w:sz w:val="26"/>
      <w:szCs w:val="26"/>
    </w:rPr>
  </w:style>
  <w:style w:type="paragraph" w:customStyle="1" w:styleId="13">
    <w:name w:val="Колонтитул1"/>
    <w:basedOn w:val="Normal"/>
    <w:link w:val="a3"/>
    <w:uiPriority w:val="99"/>
    <w:rsid w:val="00A82D2C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sz w:val="18"/>
      <w:szCs w:val="18"/>
    </w:rPr>
  </w:style>
  <w:style w:type="paragraph" w:customStyle="1" w:styleId="24">
    <w:name w:val="Заголовок №2"/>
    <w:basedOn w:val="Normal"/>
    <w:link w:val="23"/>
    <w:uiPriority w:val="99"/>
    <w:rsid w:val="00A82D2C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60">
    <w:name w:val="Основной текст (6)"/>
    <w:basedOn w:val="Normal"/>
    <w:link w:val="6"/>
    <w:uiPriority w:val="99"/>
    <w:rsid w:val="00A82D2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Normal"/>
    <w:link w:val="70"/>
    <w:uiPriority w:val="99"/>
    <w:rsid w:val="00A82D2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noProof/>
      <w:color w:val="auto"/>
      <w:sz w:val="112"/>
      <w:szCs w:val="112"/>
    </w:rPr>
  </w:style>
  <w:style w:type="paragraph" w:customStyle="1" w:styleId="80">
    <w:name w:val="Основной текст (8)"/>
    <w:basedOn w:val="Normal"/>
    <w:link w:val="8"/>
    <w:uiPriority w:val="99"/>
    <w:rsid w:val="00A82D2C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C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46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2C0A4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rsid w:val="002C0A4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00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06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6E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506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6E9"/>
    <w:rPr>
      <w:rFonts w:cs="Times New Roman"/>
      <w:color w:val="000000"/>
    </w:rPr>
  </w:style>
  <w:style w:type="paragraph" w:customStyle="1" w:styleId="ConsPlusNormal">
    <w:name w:val="ConsPlusNormal"/>
    <w:link w:val="ConsPlusNormal0"/>
    <w:uiPriority w:val="99"/>
    <w:rsid w:val="00094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940F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940F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99"/>
    <w:rsid w:val="007644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675C8"/>
    <w:rPr>
      <w:rFonts w:ascii="Arial" w:hAnsi="Arial"/>
      <w:sz w:val="24"/>
      <w:lang w:val="ru-RU" w:eastAsia="ru-RU"/>
    </w:rPr>
  </w:style>
  <w:style w:type="paragraph" w:customStyle="1" w:styleId="14">
    <w:name w:val="Без интервала1"/>
    <w:uiPriority w:val="99"/>
    <w:rsid w:val="00EB6512"/>
    <w:rPr>
      <w:rFonts w:ascii="Calibri" w:hAnsi="Calibri" w:cs="Calibri"/>
      <w:lang w:eastAsia="en-US"/>
    </w:rPr>
  </w:style>
  <w:style w:type="paragraph" w:customStyle="1" w:styleId="15">
    <w:name w:val="Абзац списка1"/>
    <w:basedOn w:val="Normal"/>
    <w:uiPriority w:val="99"/>
    <w:rsid w:val="00B46184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25">
    <w:name w:val="Без интервала2"/>
    <w:uiPriority w:val="99"/>
    <w:rsid w:val="00104CDA"/>
    <w:rPr>
      <w:rFonts w:ascii="Calibri" w:hAnsi="Calibri" w:cs="Calibri"/>
      <w:lang w:eastAsia="en-US"/>
    </w:rPr>
  </w:style>
  <w:style w:type="paragraph" w:styleId="Caption">
    <w:name w:val="caption"/>
    <w:basedOn w:val="Normal"/>
    <w:next w:val="Normal"/>
    <w:uiPriority w:val="99"/>
    <w:qFormat/>
    <w:rsid w:val="00104CDA"/>
    <w:pPr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ascii="Times New Roman" w:hAnsi="Times New Roman" w:cs="Times New Roman"/>
      <w:b/>
      <w:bCs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31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arhitektura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olokonovka@bel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okonovka@belreg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2577</TotalTime>
  <Pages>32</Pages>
  <Words>10855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102</cp:revision>
  <cp:lastPrinted>2016-04-15T12:16:00Z</cp:lastPrinted>
  <dcterms:created xsi:type="dcterms:W3CDTF">2015-10-14T04:04:00Z</dcterms:created>
  <dcterms:modified xsi:type="dcterms:W3CDTF">2016-04-15T12:17:00Z</dcterms:modified>
</cp:coreProperties>
</file>