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B03" w:rsidRPr="008710DB" w:rsidRDefault="00A56B03" w:rsidP="008710DB">
      <w:pPr>
        <w:shd w:val="clear" w:color="auto" w:fill="FFFFFF"/>
        <w:spacing w:after="0" w:line="240" w:lineRule="auto"/>
        <w:textAlignment w:val="baseline"/>
        <w:outlineLvl w:val="1"/>
        <w:rPr>
          <w:rFonts w:ascii="Times New Roman" w:hAnsi="Times New Roman"/>
          <w:sz w:val="16"/>
          <w:szCs w:val="16"/>
        </w:rPr>
      </w:pPr>
    </w:p>
    <w:p w:rsidR="00A7117D" w:rsidRPr="00A56B03" w:rsidRDefault="00A56B03" w:rsidP="00A56B03">
      <w:pPr>
        <w:tabs>
          <w:tab w:val="left" w:pos="645"/>
          <w:tab w:val="left" w:pos="5985"/>
        </w:tabs>
        <w:spacing w:after="0" w:line="240" w:lineRule="auto"/>
        <w:rPr>
          <w:rFonts w:ascii="Times New Roman" w:hAnsi="Times New Roman"/>
          <w:b/>
          <w:sz w:val="24"/>
          <w:szCs w:val="24"/>
        </w:rPr>
      </w:pPr>
      <w:r>
        <w:rPr>
          <w:rFonts w:ascii="Times New Roman" w:hAnsi="Times New Roman"/>
          <w:sz w:val="28"/>
          <w:szCs w:val="28"/>
        </w:rPr>
        <w:t xml:space="preserve">                               </w:t>
      </w:r>
      <w:r w:rsidR="00A7117D" w:rsidRPr="00A7117D">
        <w:rPr>
          <w:rFonts w:ascii="Times New Roman" w:hAnsi="Times New Roman"/>
          <w:sz w:val="28"/>
          <w:szCs w:val="28"/>
        </w:rPr>
        <w:t>Р О С С И Й С К А Я   Ф Е Д Е Р А Ц И Я</w:t>
      </w:r>
      <w:r>
        <w:rPr>
          <w:rFonts w:ascii="Times New Roman" w:hAnsi="Times New Roman"/>
          <w:sz w:val="28"/>
          <w:szCs w:val="28"/>
        </w:rPr>
        <w:t xml:space="preserve">                 </w:t>
      </w:r>
      <w:r w:rsidR="007A35BD" w:rsidRPr="007A35BD">
        <w:rPr>
          <w:rFonts w:ascii="Times New Roman" w:hAnsi="Times New Roman"/>
          <w:b/>
          <w:sz w:val="28"/>
          <w:szCs w:val="28"/>
        </w:rPr>
        <w:t>Проект</w:t>
      </w:r>
      <w:r w:rsidRPr="007A35BD">
        <w:rPr>
          <w:rFonts w:ascii="Times New Roman" w:hAnsi="Times New Roman"/>
          <w:b/>
          <w:sz w:val="28"/>
          <w:szCs w:val="28"/>
        </w:rPr>
        <w:t xml:space="preserve"> </w:t>
      </w:r>
      <w:r>
        <w:rPr>
          <w:rFonts w:ascii="Times New Roman" w:hAnsi="Times New Roman"/>
          <w:sz w:val="28"/>
          <w:szCs w:val="28"/>
        </w:rPr>
        <w:t xml:space="preserve">      </w:t>
      </w:r>
    </w:p>
    <w:p w:rsidR="00A7117D" w:rsidRPr="00A7117D" w:rsidRDefault="00A7117D" w:rsidP="000E7027">
      <w:pPr>
        <w:spacing w:after="0" w:line="240" w:lineRule="auto"/>
        <w:jc w:val="center"/>
        <w:rPr>
          <w:rFonts w:ascii="Times New Roman" w:hAnsi="Times New Roman"/>
          <w:sz w:val="28"/>
          <w:szCs w:val="28"/>
        </w:rPr>
      </w:pPr>
      <w:r w:rsidRPr="00A7117D">
        <w:rPr>
          <w:rFonts w:ascii="Times New Roman" w:hAnsi="Times New Roman"/>
          <w:sz w:val="28"/>
          <w:szCs w:val="28"/>
        </w:rPr>
        <w:t>Б Е Л Г О Р О Д С К А Я  О Б Л А С Т Ь</w:t>
      </w:r>
    </w:p>
    <w:p w:rsidR="00A7117D" w:rsidRPr="00A7117D" w:rsidRDefault="00F3474C" w:rsidP="00A7117D">
      <w:pPr>
        <w:spacing w:after="0" w:line="240" w:lineRule="auto"/>
        <w:jc w:val="center"/>
        <w:rPr>
          <w:rFonts w:ascii="Times New Roman" w:hAnsi="Times New Roman"/>
          <w:sz w:val="28"/>
          <w:szCs w:val="28"/>
        </w:rPr>
      </w:pPr>
      <w:r w:rsidRPr="00F3474C">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20.65pt;width:45pt;height:54pt;z-index:251660288;visibility:visible;mso-wrap-edited:f">
            <v:imagedata r:id="rId8" o:title="" chromakey="#fd0"/>
            <w10:wrap type="topAndBottom"/>
          </v:shape>
          <o:OLEObject Type="Embed" ProgID="Word.Picture.8" ShapeID="_x0000_s1026" DrawAspect="Content" ObjectID="_1526211490" r:id="rId9"/>
        </w:pict>
      </w:r>
      <w:r w:rsidR="00A7117D" w:rsidRPr="00A7117D">
        <w:rPr>
          <w:rFonts w:ascii="Times New Roman" w:hAnsi="Times New Roman"/>
          <w:sz w:val="28"/>
          <w:szCs w:val="28"/>
        </w:rPr>
        <w:t>МУНИЦИПАЛЬНЫЙ РАЙОН «ВОЛОКОНОВСКИЙ РАЙОН»</w:t>
      </w:r>
    </w:p>
    <w:p w:rsidR="00A7117D" w:rsidRPr="00A7117D" w:rsidRDefault="00A7117D" w:rsidP="00A7117D">
      <w:pPr>
        <w:spacing w:after="0" w:line="240" w:lineRule="auto"/>
        <w:jc w:val="center"/>
        <w:rPr>
          <w:rFonts w:ascii="Times New Roman" w:hAnsi="Times New Roman"/>
          <w:sz w:val="28"/>
          <w:szCs w:val="28"/>
        </w:rPr>
      </w:pPr>
      <w:r w:rsidRPr="00A7117D">
        <w:rPr>
          <w:rFonts w:ascii="Times New Roman" w:hAnsi="Times New Roman"/>
          <w:sz w:val="28"/>
          <w:szCs w:val="28"/>
        </w:rPr>
        <w:t>ПОСЕЛКОВОЕ СОБРАНИЕ</w:t>
      </w:r>
    </w:p>
    <w:p w:rsidR="00A7117D" w:rsidRPr="00A7117D" w:rsidRDefault="00A7117D" w:rsidP="00A7117D">
      <w:pPr>
        <w:spacing w:after="0" w:line="240" w:lineRule="auto"/>
        <w:jc w:val="center"/>
        <w:rPr>
          <w:rFonts w:ascii="Times New Roman" w:hAnsi="Times New Roman"/>
          <w:sz w:val="28"/>
          <w:szCs w:val="28"/>
        </w:rPr>
      </w:pPr>
      <w:r w:rsidRPr="00A7117D">
        <w:rPr>
          <w:rFonts w:ascii="Times New Roman" w:hAnsi="Times New Roman"/>
          <w:sz w:val="28"/>
          <w:szCs w:val="28"/>
        </w:rPr>
        <w:t>ГОРОДСКОГО ПОСЕЛЕНИЯ «ПОСЕЛОК ПЯТНИЦКОЕ»</w:t>
      </w:r>
    </w:p>
    <w:p w:rsidR="00A7117D" w:rsidRPr="00A7117D" w:rsidRDefault="00A7117D" w:rsidP="00A7117D">
      <w:pPr>
        <w:spacing w:after="0" w:line="240" w:lineRule="auto"/>
        <w:jc w:val="center"/>
        <w:rPr>
          <w:rFonts w:ascii="Times New Roman" w:hAnsi="Times New Roman"/>
          <w:sz w:val="16"/>
          <w:szCs w:val="16"/>
        </w:rPr>
      </w:pPr>
    </w:p>
    <w:p w:rsidR="00A7117D" w:rsidRPr="00A7117D" w:rsidRDefault="00A7117D" w:rsidP="00A7117D">
      <w:pPr>
        <w:pStyle w:val="1"/>
        <w:rPr>
          <w:sz w:val="28"/>
          <w:szCs w:val="28"/>
        </w:rPr>
      </w:pPr>
      <w:r w:rsidRPr="00A7117D">
        <w:rPr>
          <w:sz w:val="28"/>
          <w:szCs w:val="28"/>
        </w:rPr>
        <w:t>Р Е Ш Е Н И Е</w:t>
      </w:r>
    </w:p>
    <w:p w:rsidR="00A7117D" w:rsidRDefault="00A7117D" w:rsidP="00A7117D">
      <w:pPr>
        <w:pStyle w:val="ConsNonformat"/>
        <w:widowControl/>
        <w:rPr>
          <w:rFonts w:ascii="Times New Roman" w:hAnsi="Times New Roman"/>
          <w:b/>
          <w:sz w:val="28"/>
          <w:szCs w:val="28"/>
        </w:rPr>
      </w:pPr>
    </w:p>
    <w:p w:rsidR="00A7117D" w:rsidRPr="00A7117D" w:rsidRDefault="007A35BD" w:rsidP="00A7117D">
      <w:pPr>
        <w:pStyle w:val="ConsNonformat"/>
        <w:widowControl/>
        <w:jc w:val="both"/>
        <w:rPr>
          <w:rFonts w:ascii="Times New Roman" w:hAnsi="Times New Roman"/>
          <w:sz w:val="28"/>
          <w:szCs w:val="28"/>
        </w:rPr>
      </w:pPr>
      <w:r>
        <w:rPr>
          <w:rFonts w:ascii="Times New Roman" w:hAnsi="Times New Roman"/>
          <w:sz w:val="28"/>
          <w:szCs w:val="28"/>
        </w:rPr>
        <w:t>___________</w:t>
      </w:r>
      <w:r w:rsidR="00A7117D" w:rsidRPr="00A7117D">
        <w:rPr>
          <w:rFonts w:ascii="Times New Roman" w:hAnsi="Times New Roman"/>
          <w:sz w:val="28"/>
          <w:szCs w:val="28"/>
        </w:rPr>
        <w:t xml:space="preserve"> 201</w:t>
      </w:r>
      <w:r w:rsidR="00987E52">
        <w:rPr>
          <w:rFonts w:ascii="Times New Roman" w:hAnsi="Times New Roman"/>
          <w:sz w:val="28"/>
          <w:szCs w:val="28"/>
        </w:rPr>
        <w:t>5</w:t>
      </w:r>
      <w:r w:rsidR="00A7117D" w:rsidRPr="00A7117D">
        <w:rPr>
          <w:rFonts w:ascii="Times New Roman" w:hAnsi="Times New Roman"/>
          <w:sz w:val="28"/>
          <w:szCs w:val="28"/>
        </w:rPr>
        <w:t xml:space="preserve"> года</w:t>
      </w:r>
      <w:r w:rsidR="00A7117D" w:rsidRPr="00A7117D">
        <w:rPr>
          <w:rFonts w:ascii="Times New Roman" w:hAnsi="Times New Roman"/>
          <w:sz w:val="28"/>
          <w:szCs w:val="28"/>
        </w:rPr>
        <w:tab/>
      </w:r>
      <w:r w:rsidR="00A7117D" w:rsidRPr="00A7117D">
        <w:rPr>
          <w:rFonts w:ascii="Times New Roman" w:hAnsi="Times New Roman"/>
          <w:sz w:val="28"/>
          <w:szCs w:val="28"/>
        </w:rPr>
        <w:tab/>
      </w:r>
      <w:r w:rsidR="00A7117D" w:rsidRPr="00A7117D">
        <w:rPr>
          <w:rFonts w:ascii="Times New Roman" w:hAnsi="Times New Roman"/>
          <w:sz w:val="28"/>
          <w:szCs w:val="28"/>
        </w:rPr>
        <w:tab/>
      </w:r>
      <w:r w:rsidR="00A7117D" w:rsidRPr="00A7117D">
        <w:rPr>
          <w:rFonts w:ascii="Times New Roman" w:hAnsi="Times New Roman"/>
          <w:sz w:val="28"/>
          <w:szCs w:val="28"/>
        </w:rPr>
        <w:tab/>
      </w:r>
      <w:r w:rsidR="00A7117D" w:rsidRPr="00A7117D">
        <w:rPr>
          <w:rFonts w:ascii="Times New Roman" w:hAnsi="Times New Roman"/>
          <w:sz w:val="28"/>
          <w:szCs w:val="28"/>
        </w:rPr>
        <w:tab/>
        <w:t xml:space="preserve">  </w:t>
      </w:r>
      <w:r w:rsidR="008710DB">
        <w:rPr>
          <w:rFonts w:ascii="Times New Roman" w:hAnsi="Times New Roman"/>
          <w:sz w:val="28"/>
          <w:szCs w:val="28"/>
        </w:rPr>
        <w:t xml:space="preserve">         </w:t>
      </w:r>
      <w:r>
        <w:rPr>
          <w:rFonts w:ascii="Times New Roman" w:hAnsi="Times New Roman"/>
          <w:sz w:val="28"/>
          <w:szCs w:val="28"/>
        </w:rPr>
        <w:t xml:space="preserve">                           № ___</w:t>
      </w:r>
    </w:p>
    <w:p w:rsidR="00A7117D" w:rsidRDefault="00A7117D" w:rsidP="00A7117D">
      <w:pPr>
        <w:autoSpaceDE w:val="0"/>
        <w:autoSpaceDN w:val="0"/>
        <w:adjustRightInd w:val="0"/>
        <w:spacing w:after="0" w:line="240" w:lineRule="auto"/>
        <w:jc w:val="both"/>
        <w:rPr>
          <w:rFonts w:ascii="Times New Roman" w:hAnsi="Times New Roman"/>
          <w:bCs/>
          <w:sz w:val="28"/>
          <w:szCs w:val="28"/>
        </w:rPr>
      </w:pPr>
    </w:p>
    <w:p w:rsidR="00A7117D" w:rsidRPr="00A7117D" w:rsidRDefault="00A7117D" w:rsidP="00A7117D">
      <w:pPr>
        <w:autoSpaceDE w:val="0"/>
        <w:autoSpaceDN w:val="0"/>
        <w:adjustRightInd w:val="0"/>
        <w:spacing w:after="0" w:line="240" w:lineRule="auto"/>
        <w:jc w:val="both"/>
        <w:rPr>
          <w:rFonts w:ascii="Times New Roman" w:hAnsi="Times New Roman"/>
          <w:bCs/>
          <w:sz w:val="28"/>
          <w:szCs w:val="28"/>
        </w:rPr>
      </w:pPr>
    </w:p>
    <w:p w:rsidR="00F5126B" w:rsidRDefault="00A7117D" w:rsidP="00F5126B">
      <w:pPr>
        <w:shd w:val="clear" w:color="auto" w:fill="FFFFFF"/>
        <w:spacing w:after="0" w:line="240" w:lineRule="auto"/>
        <w:textAlignment w:val="baseline"/>
        <w:rPr>
          <w:rFonts w:ascii="Times New Roman" w:hAnsi="Times New Roman"/>
          <w:b/>
          <w:sz w:val="28"/>
          <w:szCs w:val="28"/>
        </w:rPr>
      </w:pPr>
      <w:r w:rsidRPr="00F5126B">
        <w:rPr>
          <w:rFonts w:ascii="Times New Roman" w:hAnsi="Times New Roman"/>
          <w:b/>
          <w:sz w:val="28"/>
          <w:szCs w:val="28"/>
        </w:rPr>
        <w:t xml:space="preserve">Об утверждении Положения </w:t>
      </w:r>
      <w:r w:rsidR="00F5126B" w:rsidRPr="00A7117D">
        <w:rPr>
          <w:rFonts w:ascii="Times New Roman" w:hAnsi="Times New Roman"/>
          <w:b/>
          <w:sz w:val="28"/>
          <w:szCs w:val="28"/>
        </w:rPr>
        <w:t xml:space="preserve">о порядке </w:t>
      </w:r>
    </w:p>
    <w:p w:rsidR="00F5126B" w:rsidRDefault="00F5126B" w:rsidP="00F5126B">
      <w:pPr>
        <w:shd w:val="clear" w:color="auto" w:fill="FFFFFF"/>
        <w:spacing w:after="0" w:line="240" w:lineRule="auto"/>
        <w:textAlignment w:val="baseline"/>
        <w:rPr>
          <w:rFonts w:ascii="Times New Roman" w:hAnsi="Times New Roman"/>
          <w:b/>
          <w:sz w:val="28"/>
          <w:szCs w:val="28"/>
        </w:rPr>
      </w:pPr>
      <w:r w:rsidRPr="00A7117D">
        <w:rPr>
          <w:rFonts w:ascii="Times New Roman" w:hAnsi="Times New Roman"/>
          <w:b/>
          <w:sz w:val="28"/>
          <w:szCs w:val="28"/>
        </w:rPr>
        <w:t xml:space="preserve">установки и эксплуатации рекламных </w:t>
      </w:r>
    </w:p>
    <w:p w:rsidR="00F5126B" w:rsidRDefault="00F5126B" w:rsidP="00F5126B">
      <w:pPr>
        <w:shd w:val="clear" w:color="auto" w:fill="FFFFFF"/>
        <w:spacing w:after="0" w:line="240" w:lineRule="auto"/>
        <w:textAlignment w:val="baseline"/>
        <w:rPr>
          <w:rFonts w:ascii="Times New Roman" w:hAnsi="Times New Roman"/>
          <w:b/>
          <w:sz w:val="28"/>
          <w:szCs w:val="28"/>
        </w:rPr>
      </w:pPr>
      <w:r w:rsidRPr="00A7117D">
        <w:rPr>
          <w:rFonts w:ascii="Times New Roman" w:hAnsi="Times New Roman"/>
          <w:b/>
          <w:sz w:val="28"/>
          <w:szCs w:val="28"/>
        </w:rPr>
        <w:t xml:space="preserve">и информационных конструкций на </w:t>
      </w:r>
    </w:p>
    <w:p w:rsidR="00F5126B" w:rsidRPr="00F5126B" w:rsidRDefault="00F5126B" w:rsidP="00F5126B">
      <w:pPr>
        <w:shd w:val="clear" w:color="auto" w:fill="FFFFFF"/>
        <w:spacing w:after="0" w:line="240" w:lineRule="auto"/>
        <w:textAlignment w:val="baseline"/>
        <w:rPr>
          <w:rFonts w:ascii="Times New Roman" w:hAnsi="Times New Roman"/>
          <w:b/>
          <w:sz w:val="28"/>
          <w:szCs w:val="28"/>
        </w:rPr>
      </w:pPr>
      <w:r w:rsidRPr="00F5126B">
        <w:rPr>
          <w:rFonts w:ascii="Times New Roman" w:hAnsi="Times New Roman"/>
          <w:b/>
          <w:sz w:val="28"/>
          <w:szCs w:val="28"/>
        </w:rPr>
        <w:t xml:space="preserve">территории городского поселения </w:t>
      </w:r>
    </w:p>
    <w:p w:rsidR="00A7117D" w:rsidRPr="00F5126B" w:rsidRDefault="00F5126B" w:rsidP="00F5126B">
      <w:pPr>
        <w:shd w:val="clear" w:color="auto" w:fill="FFFFFF"/>
        <w:spacing w:after="0" w:line="240" w:lineRule="auto"/>
        <w:textAlignment w:val="baseline"/>
        <w:rPr>
          <w:rFonts w:ascii="Times New Roman" w:hAnsi="Times New Roman"/>
          <w:b/>
          <w:sz w:val="28"/>
          <w:szCs w:val="28"/>
        </w:rPr>
      </w:pPr>
      <w:r w:rsidRPr="00F5126B">
        <w:rPr>
          <w:rFonts w:ascii="Times New Roman" w:hAnsi="Times New Roman"/>
          <w:b/>
          <w:sz w:val="28"/>
          <w:szCs w:val="28"/>
        </w:rPr>
        <w:t xml:space="preserve">«Поселок Пятницкое» </w:t>
      </w:r>
      <w:r w:rsidR="00A7117D" w:rsidRPr="00F5126B">
        <w:rPr>
          <w:rFonts w:ascii="Times New Roman" w:hAnsi="Times New Roman"/>
          <w:b/>
          <w:sz w:val="28"/>
          <w:szCs w:val="28"/>
        </w:rPr>
        <w:t>муниципального</w:t>
      </w:r>
      <w:r w:rsidR="00A7117D" w:rsidRPr="00F5126B">
        <w:rPr>
          <w:b/>
          <w:sz w:val="28"/>
          <w:szCs w:val="28"/>
        </w:rPr>
        <w:t xml:space="preserve"> </w:t>
      </w:r>
    </w:p>
    <w:p w:rsidR="00A7117D" w:rsidRPr="00A7117D" w:rsidRDefault="00A7117D" w:rsidP="00A7117D">
      <w:pPr>
        <w:pStyle w:val="ConsPlusTitle"/>
        <w:jc w:val="both"/>
        <w:rPr>
          <w:sz w:val="28"/>
          <w:szCs w:val="28"/>
        </w:rPr>
      </w:pPr>
      <w:r w:rsidRPr="00A7117D">
        <w:rPr>
          <w:sz w:val="28"/>
          <w:szCs w:val="28"/>
        </w:rPr>
        <w:t xml:space="preserve">района «Волоконовский район» </w:t>
      </w:r>
    </w:p>
    <w:p w:rsidR="00A7117D" w:rsidRPr="00A7117D" w:rsidRDefault="00A7117D" w:rsidP="00A7117D">
      <w:pPr>
        <w:pStyle w:val="ConsPlusTitle"/>
        <w:jc w:val="both"/>
        <w:rPr>
          <w:sz w:val="28"/>
          <w:szCs w:val="28"/>
        </w:rPr>
      </w:pPr>
    </w:p>
    <w:p w:rsidR="00A7117D" w:rsidRPr="00A7117D" w:rsidRDefault="00A7117D" w:rsidP="00A7117D">
      <w:pPr>
        <w:pStyle w:val="ConsPlusTitle"/>
        <w:jc w:val="both"/>
        <w:rPr>
          <w:sz w:val="28"/>
          <w:szCs w:val="28"/>
        </w:rPr>
      </w:pPr>
    </w:p>
    <w:p w:rsidR="00DF7DFC" w:rsidRDefault="00A7117D" w:rsidP="00A7117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A7117D">
        <w:rPr>
          <w:rFonts w:ascii="Times New Roman" w:hAnsi="Times New Roman"/>
          <w:sz w:val="28"/>
          <w:szCs w:val="28"/>
        </w:rPr>
        <w:t xml:space="preserve">В соответствии </w:t>
      </w:r>
      <w:r w:rsidR="00DF7DFC">
        <w:rPr>
          <w:rFonts w:ascii="Times New Roman" w:hAnsi="Times New Roman"/>
          <w:sz w:val="28"/>
          <w:szCs w:val="28"/>
        </w:rPr>
        <w:t xml:space="preserve">с Градостроительным кодексом Российской Федерации от  29.12.2004 г. № 190- ФЗ, Федеральным законом от 30.03.1999 г.  № 52-ФЗ  «О санитарно – эпидемиологическом благополучии населения», </w:t>
      </w:r>
    </w:p>
    <w:p w:rsidR="00582F49" w:rsidRDefault="00F5126B" w:rsidP="00A7117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статьей 14 </w:t>
      </w:r>
      <w:r w:rsidR="00A7117D" w:rsidRPr="00A7117D">
        <w:rPr>
          <w:rFonts w:ascii="Times New Roman" w:hAnsi="Times New Roman"/>
          <w:sz w:val="28"/>
          <w:szCs w:val="28"/>
        </w:rPr>
        <w:t xml:space="preserve"> Федеральн</w:t>
      </w:r>
      <w:r>
        <w:rPr>
          <w:rFonts w:ascii="Times New Roman" w:hAnsi="Times New Roman"/>
          <w:sz w:val="28"/>
          <w:szCs w:val="28"/>
        </w:rPr>
        <w:t>ого</w:t>
      </w:r>
      <w:r w:rsidR="00A7117D" w:rsidRPr="00A7117D">
        <w:rPr>
          <w:rFonts w:ascii="Times New Roman" w:hAnsi="Times New Roman"/>
          <w:sz w:val="28"/>
          <w:szCs w:val="28"/>
        </w:rPr>
        <w:t xml:space="preserve"> закон</w:t>
      </w:r>
      <w:r>
        <w:rPr>
          <w:rFonts w:ascii="Times New Roman" w:hAnsi="Times New Roman"/>
          <w:sz w:val="28"/>
          <w:szCs w:val="28"/>
        </w:rPr>
        <w:t>а</w:t>
      </w:r>
      <w:r w:rsidR="00DF7DFC">
        <w:rPr>
          <w:rFonts w:ascii="Times New Roman" w:hAnsi="Times New Roman"/>
          <w:sz w:val="28"/>
          <w:szCs w:val="28"/>
        </w:rPr>
        <w:t xml:space="preserve"> № 131- ФЗ от 06.10.2003 г. </w:t>
      </w:r>
      <w:r>
        <w:rPr>
          <w:rFonts w:ascii="Times New Roman" w:hAnsi="Times New Roman"/>
          <w:sz w:val="28"/>
          <w:szCs w:val="28"/>
        </w:rPr>
        <w:t xml:space="preserve"> «Об общих принципах </w:t>
      </w:r>
      <w:r w:rsidR="00A7117D" w:rsidRPr="00A7117D">
        <w:rPr>
          <w:rFonts w:ascii="Times New Roman" w:hAnsi="Times New Roman"/>
          <w:sz w:val="28"/>
          <w:szCs w:val="28"/>
        </w:rPr>
        <w:t xml:space="preserve">организации местного самоуправления в Российской Федерации», </w:t>
      </w:r>
      <w:r w:rsidR="00DF7DFC">
        <w:rPr>
          <w:rFonts w:ascii="Times New Roman" w:hAnsi="Times New Roman"/>
          <w:sz w:val="28"/>
          <w:szCs w:val="28"/>
        </w:rPr>
        <w:t>П</w:t>
      </w:r>
      <w:r w:rsidR="000E7027">
        <w:rPr>
          <w:rFonts w:ascii="Times New Roman" w:hAnsi="Times New Roman"/>
          <w:sz w:val="28"/>
          <w:szCs w:val="28"/>
        </w:rPr>
        <w:t xml:space="preserve">риказом Министерства регионального развития РФ от 27.12.2011 года </w:t>
      </w:r>
    </w:p>
    <w:p w:rsidR="00A7117D" w:rsidRPr="00A7117D" w:rsidRDefault="00DF7DFC" w:rsidP="00A7117D">
      <w:pPr>
        <w:autoSpaceDE w:val="0"/>
        <w:autoSpaceDN w:val="0"/>
        <w:adjustRightInd w:val="0"/>
        <w:spacing w:after="0" w:line="240" w:lineRule="auto"/>
        <w:jc w:val="both"/>
        <w:rPr>
          <w:rFonts w:ascii="Times New Roman" w:hAnsi="Times New Roman"/>
          <w:b/>
          <w:bCs/>
          <w:spacing w:val="100"/>
          <w:sz w:val="28"/>
          <w:szCs w:val="28"/>
        </w:rPr>
      </w:pPr>
      <w:r>
        <w:rPr>
          <w:rFonts w:ascii="Times New Roman" w:hAnsi="Times New Roman"/>
          <w:sz w:val="28"/>
          <w:szCs w:val="28"/>
        </w:rPr>
        <w:t>№ 613 «Об утверждении М</w:t>
      </w:r>
      <w:r w:rsidR="000E7027">
        <w:rPr>
          <w:rFonts w:ascii="Times New Roman" w:hAnsi="Times New Roman"/>
          <w:sz w:val="28"/>
          <w:szCs w:val="28"/>
        </w:rPr>
        <w:t>етодических рекомендаций по разработке норм и правил</w:t>
      </w:r>
      <w:r>
        <w:rPr>
          <w:rFonts w:ascii="Times New Roman" w:hAnsi="Times New Roman"/>
          <w:sz w:val="28"/>
          <w:szCs w:val="28"/>
        </w:rPr>
        <w:t xml:space="preserve"> по</w:t>
      </w:r>
      <w:r w:rsidR="000E7027">
        <w:rPr>
          <w:rFonts w:ascii="Times New Roman" w:hAnsi="Times New Roman"/>
          <w:sz w:val="28"/>
          <w:szCs w:val="28"/>
        </w:rPr>
        <w:t xml:space="preserve"> благоустройств</w:t>
      </w:r>
      <w:r>
        <w:rPr>
          <w:rFonts w:ascii="Times New Roman" w:hAnsi="Times New Roman"/>
          <w:sz w:val="28"/>
          <w:szCs w:val="28"/>
        </w:rPr>
        <w:t>у</w:t>
      </w:r>
      <w:r w:rsidR="000E7027">
        <w:rPr>
          <w:rFonts w:ascii="Times New Roman" w:hAnsi="Times New Roman"/>
          <w:sz w:val="28"/>
          <w:szCs w:val="28"/>
        </w:rPr>
        <w:t xml:space="preserve"> территорий муниципальных образований»,  </w:t>
      </w:r>
      <w:r w:rsidR="00607A04">
        <w:rPr>
          <w:rFonts w:ascii="Times New Roman" w:hAnsi="Times New Roman"/>
          <w:sz w:val="28"/>
          <w:szCs w:val="28"/>
        </w:rPr>
        <w:t xml:space="preserve"> </w:t>
      </w:r>
      <w:r w:rsidR="000E7027">
        <w:rPr>
          <w:rFonts w:ascii="Times New Roman" w:hAnsi="Times New Roman"/>
          <w:bCs/>
          <w:sz w:val="28"/>
          <w:szCs w:val="28"/>
        </w:rPr>
        <w:t>Устава</w:t>
      </w:r>
      <w:r w:rsidR="00A7117D" w:rsidRPr="00A7117D">
        <w:rPr>
          <w:rFonts w:ascii="Times New Roman" w:hAnsi="Times New Roman"/>
          <w:bCs/>
          <w:sz w:val="28"/>
          <w:szCs w:val="28"/>
        </w:rPr>
        <w:t xml:space="preserve"> городского поселения «Поселок Пятницкое» муниципального района «Волоконовский район»</w:t>
      </w:r>
      <w:r w:rsidR="00A7117D" w:rsidRPr="00A7117D">
        <w:rPr>
          <w:rFonts w:ascii="Times New Roman" w:hAnsi="Times New Roman"/>
          <w:sz w:val="28"/>
          <w:szCs w:val="28"/>
        </w:rPr>
        <w:t>,</w:t>
      </w:r>
      <w:r w:rsidR="000E7027">
        <w:rPr>
          <w:rFonts w:ascii="Times New Roman" w:hAnsi="Times New Roman"/>
          <w:sz w:val="28"/>
          <w:szCs w:val="28"/>
        </w:rPr>
        <w:t xml:space="preserve"> с целью упорядочения использования наружных рекламных и информационных конструкций, </w:t>
      </w:r>
      <w:r w:rsidR="00A7117D" w:rsidRPr="00A7117D">
        <w:rPr>
          <w:rFonts w:ascii="Times New Roman" w:hAnsi="Times New Roman"/>
          <w:sz w:val="28"/>
          <w:szCs w:val="28"/>
        </w:rPr>
        <w:t>поселковое собрание</w:t>
      </w:r>
      <w:r w:rsidR="00A7117D" w:rsidRPr="00A7117D">
        <w:rPr>
          <w:rFonts w:ascii="Times New Roman" w:hAnsi="Times New Roman"/>
          <w:bCs/>
          <w:sz w:val="28"/>
          <w:szCs w:val="28"/>
        </w:rPr>
        <w:t xml:space="preserve">  </w:t>
      </w:r>
      <w:r w:rsidR="00A7117D" w:rsidRPr="00A7117D">
        <w:rPr>
          <w:rFonts w:ascii="Times New Roman" w:hAnsi="Times New Roman"/>
          <w:b/>
          <w:bCs/>
          <w:spacing w:val="100"/>
          <w:sz w:val="28"/>
          <w:szCs w:val="28"/>
        </w:rPr>
        <w:t>решило:</w:t>
      </w:r>
    </w:p>
    <w:p w:rsidR="000E7027" w:rsidRPr="000E7027" w:rsidRDefault="00A7117D" w:rsidP="000E7027">
      <w:pPr>
        <w:shd w:val="clear" w:color="auto" w:fill="FFFFFF"/>
        <w:spacing w:after="0" w:line="240" w:lineRule="auto"/>
        <w:jc w:val="both"/>
        <w:textAlignment w:val="baseline"/>
        <w:rPr>
          <w:rFonts w:ascii="Times New Roman" w:hAnsi="Times New Roman"/>
          <w:sz w:val="28"/>
          <w:szCs w:val="28"/>
        </w:rPr>
      </w:pPr>
      <w:r w:rsidRPr="000E7027">
        <w:rPr>
          <w:rFonts w:ascii="Times New Roman" w:hAnsi="Times New Roman"/>
          <w:sz w:val="28"/>
          <w:szCs w:val="28"/>
        </w:rPr>
        <w:t xml:space="preserve">       1. Утвердить </w:t>
      </w:r>
      <w:r w:rsidR="000E7027">
        <w:rPr>
          <w:rFonts w:ascii="Times New Roman" w:hAnsi="Times New Roman"/>
          <w:sz w:val="28"/>
          <w:szCs w:val="28"/>
        </w:rPr>
        <w:t>Положение</w:t>
      </w:r>
      <w:r w:rsidR="000E7027" w:rsidRPr="000E7027">
        <w:rPr>
          <w:rFonts w:ascii="Times New Roman" w:hAnsi="Times New Roman"/>
          <w:sz w:val="28"/>
          <w:szCs w:val="28"/>
        </w:rPr>
        <w:t xml:space="preserve"> о порядке установки и эксплуатации рекламных </w:t>
      </w:r>
    </w:p>
    <w:p w:rsidR="000E7027" w:rsidRPr="000E7027" w:rsidRDefault="000E7027" w:rsidP="000E7027">
      <w:pPr>
        <w:shd w:val="clear" w:color="auto" w:fill="FFFFFF"/>
        <w:spacing w:after="0" w:line="240" w:lineRule="auto"/>
        <w:jc w:val="both"/>
        <w:textAlignment w:val="baseline"/>
        <w:rPr>
          <w:rFonts w:ascii="Times New Roman" w:hAnsi="Times New Roman"/>
          <w:sz w:val="28"/>
          <w:szCs w:val="28"/>
        </w:rPr>
      </w:pPr>
      <w:r w:rsidRPr="000E7027">
        <w:rPr>
          <w:rFonts w:ascii="Times New Roman" w:hAnsi="Times New Roman"/>
          <w:sz w:val="28"/>
          <w:szCs w:val="28"/>
        </w:rPr>
        <w:t xml:space="preserve">и информационных конструкций на территории городского поселения </w:t>
      </w:r>
    </w:p>
    <w:p w:rsidR="00A7117D" w:rsidRPr="000E7027" w:rsidRDefault="000E7027" w:rsidP="000E7027">
      <w:pPr>
        <w:shd w:val="clear" w:color="auto" w:fill="FFFFFF"/>
        <w:spacing w:after="0" w:line="240" w:lineRule="auto"/>
        <w:jc w:val="both"/>
        <w:textAlignment w:val="baseline"/>
        <w:rPr>
          <w:rFonts w:ascii="Times New Roman" w:hAnsi="Times New Roman"/>
          <w:sz w:val="28"/>
          <w:szCs w:val="28"/>
        </w:rPr>
      </w:pPr>
      <w:r w:rsidRPr="000E7027">
        <w:rPr>
          <w:rFonts w:ascii="Times New Roman" w:hAnsi="Times New Roman"/>
          <w:sz w:val="28"/>
          <w:szCs w:val="28"/>
        </w:rPr>
        <w:t xml:space="preserve">«Поселок Пятницкое» муниципального района «Волоконовский район» </w:t>
      </w:r>
      <w:r w:rsidR="00A7117D" w:rsidRPr="000E7027">
        <w:rPr>
          <w:rFonts w:ascii="Times New Roman" w:hAnsi="Times New Roman"/>
          <w:sz w:val="28"/>
          <w:szCs w:val="28"/>
        </w:rPr>
        <w:t>(прилагаются).</w:t>
      </w:r>
    </w:p>
    <w:p w:rsidR="00A7117D" w:rsidRPr="00A7117D" w:rsidRDefault="00A7117D" w:rsidP="00A7117D">
      <w:pPr>
        <w:widowControl w:val="0"/>
        <w:autoSpaceDE w:val="0"/>
        <w:autoSpaceDN w:val="0"/>
        <w:adjustRightInd w:val="0"/>
        <w:spacing w:after="0" w:line="240" w:lineRule="auto"/>
        <w:jc w:val="both"/>
        <w:rPr>
          <w:rFonts w:ascii="Times New Roman" w:hAnsi="Times New Roman"/>
          <w:sz w:val="28"/>
          <w:szCs w:val="28"/>
        </w:rPr>
      </w:pPr>
      <w:r w:rsidRPr="00A7117D">
        <w:rPr>
          <w:rFonts w:ascii="Times New Roman" w:hAnsi="Times New Roman"/>
          <w:sz w:val="28"/>
          <w:szCs w:val="28"/>
        </w:rPr>
        <w:t xml:space="preserve">   </w:t>
      </w:r>
      <w:r w:rsidR="000E7027">
        <w:rPr>
          <w:rFonts w:ascii="Times New Roman" w:hAnsi="Times New Roman"/>
          <w:sz w:val="28"/>
          <w:szCs w:val="28"/>
        </w:rPr>
        <w:t xml:space="preserve">   2</w:t>
      </w:r>
      <w:r w:rsidRPr="00A7117D">
        <w:rPr>
          <w:rFonts w:ascii="Times New Roman" w:hAnsi="Times New Roman"/>
          <w:sz w:val="28"/>
          <w:szCs w:val="28"/>
        </w:rPr>
        <w:t>. Настоящее решение обнародовать на информационном стенде администрации</w:t>
      </w:r>
      <w:r w:rsidR="00A56B03">
        <w:rPr>
          <w:rFonts w:ascii="Times New Roman" w:hAnsi="Times New Roman"/>
          <w:sz w:val="28"/>
          <w:szCs w:val="28"/>
        </w:rPr>
        <w:t xml:space="preserve"> городского поселения «Поселок Пятницкое»</w:t>
      </w:r>
      <w:r w:rsidRPr="00A7117D">
        <w:rPr>
          <w:rFonts w:ascii="Times New Roman" w:hAnsi="Times New Roman"/>
          <w:sz w:val="28"/>
          <w:szCs w:val="28"/>
        </w:rPr>
        <w:t xml:space="preserve">  </w:t>
      </w:r>
    </w:p>
    <w:p w:rsidR="00A7117D" w:rsidRPr="00A7117D" w:rsidRDefault="00A7117D" w:rsidP="00A7117D">
      <w:pPr>
        <w:widowControl w:val="0"/>
        <w:autoSpaceDE w:val="0"/>
        <w:autoSpaceDN w:val="0"/>
        <w:adjustRightInd w:val="0"/>
        <w:jc w:val="both"/>
        <w:rPr>
          <w:rFonts w:ascii="Times New Roman" w:hAnsi="Times New Roman"/>
          <w:sz w:val="28"/>
          <w:szCs w:val="28"/>
        </w:rPr>
      </w:pPr>
      <w:r w:rsidRPr="00A7117D">
        <w:rPr>
          <w:rFonts w:ascii="Times New Roman" w:hAnsi="Times New Roman"/>
          <w:sz w:val="28"/>
          <w:szCs w:val="28"/>
        </w:rPr>
        <w:t xml:space="preserve">    </w:t>
      </w:r>
      <w:r w:rsidR="000E7027">
        <w:rPr>
          <w:rFonts w:ascii="Times New Roman" w:hAnsi="Times New Roman"/>
          <w:sz w:val="28"/>
          <w:szCs w:val="28"/>
        </w:rPr>
        <w:t xml:space="preserve">  3</w:t>
      </w:r>
      <w:r w:rsidRPr="00A7117D">
        <w:rPr>
          <w:rFonts w:ascii="Times New Roman" w:hAnsi="Times New Roman"/>
          <w:sz w:val="28"/>
          <w:szCs w:val="28"/>
        </w:rPr>
        <w:t>.  Настоящее решение вступает в силу с момента его обнародования.</w:t>
      </w:r>
    </w:p>
    <w:p w:rsidR="00A7117D" w:rsidRPr="00A7117D" w:rsidRDefault="00A7117D" w:rsidP="00A7117D">
      <w:pPr>
        <w:pStyle w:val="constitle"/>
        <w:tabs>
          <w:tab w:val="num" w:pos="900"/>
        </w:tabs>
        <w:spacing w:before="0" w:beforeAutospacing="0" w:after="0" w:afterAutospacing="0"/>
        <w:jc w:val="both"/>
        <w:rPr>
          <w:color w:val="FF0000"/>
          <w:sz w:val="28"/>
          <w:szCs w:val="28"/>
        </w:rPr>
      </w:pPr>
    </w:p>
    <w:p w:rsidR="00A7117D" w:rsidRPr="00A56B03" w:rsidRDefault="00A7117D" w:rsidP="00A56B03">
      <w:pPr>
        <w:autoSpaceDE w:val="0"/>
        <w:autoSpaceDN w:val="0"/>
        <w:adjustRightInd w:val="0"/>
        <w:rPr>
          <w:rFonts w:ascii="Times New Roman" w:hAnsi="Times New Roman"/>
          <w:b/>
          <w:bCs/>
          <w:sz w:val="28"/>
          <w:szCs w:val="28"/>
        </w:rPr>
      </w:pPr>
      <w:r w:rsidRPr="00A7117D">
        <w:rPr>
          <w:rFonts w:ascii="Times New Roman" w:hAnsi="Times New Roman"/>
          <w:b/>
          <w:bCs/>
          <w:sz w:val="28"/>
          <w:szCs w:val="28"/>
        </w:rPr>
        <w:t>Председатель поселкового собрания                                    Н. Перелыгин</w:t>
      </w:r>
    </w:p>
    <w:p w:rsidR="00BF65E7" w:rsidRDefault="00A7117D" w:rsidP="00A7117D">
      <w:pPr>
        <w:shd w:val="clear" w:color="auto" w:fill="FFFFFF"/>
        <w:spacing w:after="0" w:line="240" w:lineRule="auto"/>
        <w:jc w:val="center"/>
        <w:textAlignment w:val="baseline"/>
        <w:rPr>
          <w:rFonts w:ascii="Times New Roman" w:hAnsi="Times New Roman"/>
          <w:b/>
          <w:sz w:val="24"/>
          <w:szCs w:val="24"/>
        </w:rPr>
      </w:pPr>
      <w:r>
        <w:rPr>
          <w:rFonts w:ascii="Times New Roman" w:hAnsi="Times New Roman"/>
          <w:b/>
          <w:sz w:val="24"/>
          <w:szCs w:val="24"/>
        </w:rPr>
        <w:t xml:space="preserve">                                                                                             </w:t>
      </w:r>
    </w:p>
    <w:p w:rsidR="00BF65E7" w:rsidRDefault="00BF65E7" w:rsidP="00A7117D">
      <w:pPr>
        <w:shd w:val="clear" w:color="auto" w:fill="FFFFFF"/>
        <w:spacing w:after="0" w:line="240" w:lineRule="auto"/>
        <w:jc w:val="center"/>
        <w:textAlignment w:val="baseline"/>
        <w:rPr>
          <w:rFonts w:ascii="Times New Roman" w:hAnsi="Times New Roman"/>
          <w:b/>
          <w:sz w:val="24"/>
          <w:szCs w:val="24"/>
        </w:rPr>
      </w:pPr>
    </w:p>
    <w:p w:rsidR="00BF65E7" w:rsidRDefault="00BF65E7" w:rsidP="00A7117D">
      <w:pPr>
        <w:shd w:val="clear" w:color="auto" w:fill="FFFFFF"/>
        <w:spacing w:after="0" w:line="240" w:lineRule="auto"/>
        <w:jc w:val="center"/>
        <w:textAlignment w:val="baseline"/>
        <w:rPr>
          <w:rFonts w:ascii="Times New Roman" w:hAnsi="Times New Roman"/>
          <w:b/>
          <w:sz w:val="24"/>
          <w:szCs w:val="24"/>
        </w:rPr>
      </w:pPr>
    </w:p>
    <w:p w:rsidR="008D6FFE" w:rsidRDefault="00BF65E7" w:rsidP="00A7117D">
      <w:pPr>
        <w:shd w:val="clear" w:color="auto" w:fill="FFFFFF"/>
        <w:spacing w:after="0" w:line="240" w:lineRule="auto"/>
        <w:jc w:val="center"/>
        <w:textAlignment w:val="baseline"/>
        <w:rPr>
          <w:rFonts w:ascii="Times New Roman" w:hAnsi="Times New Roman"/>
          <w:b/>
          <w:sz w:val="24"/>
          <w:szCs w:val="24"/>
        </w:rPr>
      </w:pPr>
      <w:r>
        <w:rPr>
          <w:rFonts w:ascii="Times New Roman" w:hAnsi="Times New Roman"/>
          <w:b/>
          <w:sz w:val="24"/>
          <w:szCs w:val="24"/>
        </w:rPr>
        <w:t xml:space="preserve">                                                                                          </w:t>
      </w:r>
      <w:r w:rsidR="00A7117D">
        <w:rPr>
          <w:rFonts w:ascii="Times New Roman" w:hAnsi="Times New Roman"/>
          <w:b/>
          <w:sz w:val="24"/>
          <w:szCs w:val="24"/>
        </w:rPr>
        <w:t xml:space="preserve">            </w:t>
      </w:r>
    </w:p>
    <w:p w:rsidR="00A7117D" w:rsidRPr="00A7117D" w:rsidRDefault="008D6FFE" w:rsidP="00A7117D">
      <w:pPr>
        <w:shd w:val="clear" w:color="auto" w:fill="FFFFFF"/>
        <w:spacing w:after="0" w:line="240" w:lineRule="auto"/>
        <w:jc w:val="center"/>
        <w:textAlignment w:val="baseline"/>
        <w:rPr>
          <w:rFonts w:ascii="Times New Roman" w:hAnsi="Times New Roman"/>
          <w:sz w:val="24"/>
          <w:szCs w:val="24"/>
        </w:rPr>
      </w:pPr>
      <w:r>
        <w:rPr>
          <w:rFonts w:ascii="Times New Roman" w:hAnsi="Times New Roman"/>
          <w:b/>
          <w:sz w:val="24"/>
          <w:szCs w:val="24"/>
        </w:rPr>
        <w:lastRenderedPageBreak/>
        <w:t xml:space="preserve">                                                                                                       </w:t>
      </w:r>
      <w:r w:rsidR="00A7117D" w:rsidRPr="00A7117D">
        <w:rPr>
          <w:rFonts w:ascii="Times New Roman" w:hAnsi="Times New Roman"/>
          <w:sz w:val="24"/>
          <w:szCs w:val="24"/>
        </w:rPr>
        <w:t>У</w:t>
      </w:r>
      <w:r w:rsidR="00A7117D">
        <w:rPr>
          <w:rFonts w:ascii="Times New Roman" w:hAnsi="Times New Roman"/>
          <w:sz w:val="24"/>
          <w:szCs w:val="24"/>
        </w:rPr>
        <w:t>ТВЕРЖДЕНО</w:t>
      </w:r>
    </w:p>
    <w:p w:rsidR="00A7117D" w:rsidRPr="00A7117D" w:rsidRDefault="00A7117D" w:rsidP="00A7117D">
      <w:pPr>
        <w:shd w:val="clear" w:color="auto" w:fill="FFFFFF"/>
        <w:spacing w:after="0" w:line="240" w:lineRule="auto"/>
        <w:jc w:val="right"/>
        <w:textAlignment w:val="baseline"/>
        <w:rPr>
          <w:rFonts w:ascii="Times New Roman" w:hAnsi="Times New Roman"/>
          <w:sz w:val="24"/>
          <w:szCs w:val="24"/>
        </w:rPr>
      </w:pPr>
      <w:r w:rsidRPr="00A7117D">
        <w:rPr>
          <w:rFonts w:ascii="Times New Roman" w:hAnsi="Times New Roman"/>
          <w:sz w:val="24"/>
          <w:szCs w:val="24"/>
        </w:rPr>
        <w:t xml:space="preserve">решением поселкового собрания </w:t>
      </w:r>
    </w:p>
    <w:p w:rsidR="00A7117D" w:rsidRDefault="00A7117D" w:rsidP="00A7117D">
      <w:pPr>
        <w:shd w:val="clear" w:color="auto" w:fill="FFFFFF"/>
        <w:spacing w:after="0" w:line="240" w:lineRule="auto"/>
        <w:jc w:val="right"/>
        <w:textAlignment w:val="baseline"/>
        <w:rPr>
          <w:rFonts w:ascii="Times New Roman" w:hAnsi="Times New Roman"/>
          <w:sz w:val="24"/>
          <w:szCs w:val="24"/>
        </w:rPr>
      </w:pPr>
      <w:r>
        <w:rPr>
          <w:rFonts w:ascii="Times New Roman" w:hAnsi="Times New Roman"/>
          <w:sz w:val="24"/>
          <w:szCs w:val="24"/>
        </w:rPr>
        <w:t xml:space="preserve">    </w:t>
      </w:r>
      <w:r w:rsidRPr="00A7117D">
        <w:rPr>
          <w:rFonts w:ascii="Times New Roman" w:hAnsi="Times New Roman"/>
          <w:sz w:val="24"/>
          <w:szCs w:val="24"/>
        </w:rPr>
        <w:t xml:space="preserve">городского поселения «Поселок </w:t>
      </w:r>
    </w:p>
    <w:p w:rsidR="00A7117D" w:rsidRPr="00A7117D" w:rsidRDefault="00A7117D" w:rsidP="00A7117D">
      <w:pPr>
        <w:shd w:val="clear" w:color="auto" w:fill="FFFFFF"/>
        <w:spacing w:after="0" w:line="240" w:lineRule="auto"/>
        <w:jc w:val="center"/>
        <w:textAlignment w:val="baseline"/>
        <w:rPr>
          <w:rFonts w:ascii="Times New Roman" w:hAnsi="Times New Roman"/>
          <w:sz w:val="24"/>
          <w:szCs w:val="24"/>
        </w:rPr>
      </w:pPr>
      <w:r>
        <w:rPr>
          <w:rFonts w:ascii="Times New Roman" w:hAnsi="Times New Roman"/>
          <w:sz w:val="24"/>
          <w:szCs w:val="24"/>
        </w:rPr>
        <w:t xml:space="preserve">                                                                                                           </w:t>
      </w:r>
      <w:r w:rsidRPr="00A7117D">
        <w:rPr>
          <w:rFonts w:ascii="Times New Roman" w:hAnsi="Times New Roman"/>
          <w:sz w:val="24"/>
          <w:szCs w:val="24"/>
        </w:rPr>
        <w:t>Пятницкое»</w:t>
      </w:r>
    </w:p>
    <w:p w:rsidR="00A7117D" w:rsidRPr="00A7117D" w:rsidRDefault="00A7117D" w:rsidP="00A7117D">
      <w:pPr>
        <w:shd w:val="clear" w:color="auto" w:fill="FFFFFF"/>
        <w:spacing w:after="0" w:line="240" w:lineRule="auto"/>
        <w:jc w:val="both"/>
        <w:textAlignment w:val="baseline"/>
        <w:rPr>
          <w:rFonts w:ascii="Times New Roman" w:hAnsi="Times New Roman"/>
          <w:sz w:val="24"/>
          <w:szCs w:val="24"/>
        </w:rPr>
      </w:pPr>
      <w:r>
        <w:rPr>
          <w:rFonts w:ascii="Times New Roman" w:hAnsi="Times New Roman"/>
          <w:b/>
          <w:sz w:val="28"/>
          <w:szCs w:val="28"/>
        </w:rPr>
        <w:t xml:space="preserve">                                                                                    </w:t>
      </w:r>
      <w:r w:rsidRPr="00A7117D">
        <w:rPr>
          <w:rFonts w:ascii="Times New Roman" w:hAnsi="Times New Roman"/>
          <w:sz w:val="24"/>
          <w:szCs w:val="24"/>
        </w:rPr>
        <w:t xml:space="preserve">от </w:t>
      </w:r>
      <w:r w:rsidR="008710DB">
        <w:rPr>
          <w:rFonts w:ascii="Times New Roman" w:hAnsi="Times New Roman"/>
          <w:sz w:val="24"/>
          <w:szCs w:val="24"/>
        </w:rPr>
        <w:t>31</w:t>
      </w:r>
      <w:r w:rsidRPr="00A7117D">
        <w:rPr>
          <w:rFonts w:ascii="Times New Roman" w:hAnsi="Times New Roman"/>
          <w:sz w:val="24"/>
          <w:szCs w:val="24"/>
        </w:rPr>
        <w:t xml:space="preserve"> </w:t>
      </w:r>
      <w:r w:rsidR="008710DB">
        <w:rPr>
          <w:rFonts w:ascii="Times New Roman" w:hAnsi="Times New Roman"/>
          <w:sz w:val="24"/>
          <w:szCs w:val="24"/>
        </w:rPr>
        <w:t>июля</w:t>
      </w:r>
      <w:r w:rsidRPr="00A7117D">
        <w:rPr>
          <w:rFonts w:ascii="Times New Roman" w:hAnsi="Times New Roman"/>
          <w:sz w:val="24"/>
          <w:szCs w:val="24"/>
        </w:rPr>
        <w:t xml:space="preserve"> 201</w:t>
      </w:r>
      <w:r w:rsidR="008710DB">
        <w:rPr>
          <w:rFonts w:ascii="Times New Roman" w:hAnsi="Times New Roman"/>
          <w:sz w:val="24"/>
          <w:szCs w:val="24"/>
        </w:rPr>
        <w:t>5</w:t>
      </w:r>
      <w:r w:rsidRPr="00A7117D">
        <w:rPr>
          <w:rFonts w:ascii="Times New Roman" w:hAnsi="Times New Roman"/>
          <w:sz w:val="24"/>
          <w:szCs w:val="24"/>
        </w:rPr>
        <w:t xml:space="preserve"> года № </w:t>
      </w:r>
      <w:r w:rsidR="008710DB">
        <w:rPr>
          <w:rFonts w:ascii="Times New Roman" w:hAnsi="Times New Roman"/>
          <w:sz w:val="24"/>
          <w:szCs w:val="24"/>
        </w:rPr>
        <w:t>114</w:t>
      </w:r>
    </w:p>
    <w:p w:rsidR="00A7117D" w:rsidRPr="00A7117D" w:rsidRDefault="00A7117D" w:rsidP="00A7117D">
      <w:pPr>
        <w:shd w:val="clear" w:color="auto" w:fill="FFFFFF"/>
        <w:spacing w:after="0" w:line="240" w:lineRule="auto"/>
        <w:jc w:val="both"/>
        <w:textAlignment w:val="baseline"/>
        <w:rPr>
          <w:rFonts w:ascii="Times New Roman" w:hAnsi="Times New Roman"/>
          <w:b/>
          <w:sz w:val="28"/>
          <w:szCs w:val="28"/>
        </w:rPr>
      </w:pPr>
    </w:p>
    <w:p w:rsidR="00124845" w:rsidRPr="00A7117D" w:rsidRDefault="00BE53DD" w:rsidP="00A7117D">
      <w:pPr>
        <w:shd w:val="clear" w:color="auto" w:fill="FFFFFF"/>
        <w:spacing w:after="0" w:line="240" w:lineRule="auto"/>
        <w:jc w:val="center"/>
        <w:textAlignment w:val="baseline"/>
        <w:rPr>
          <w:rFonts w:ascii="Times New Roman" w:hAnsi="Times New Roman"/>
          <w:b/>
          <w:sz w:val="28"/>
          <w:szCs w:val="28"/>
        </w:rPr>
      </w:pPr>
      <w:r w:rsidRPr="00A7117D">
        <w:rPr>
          <w:rFonts w:ascii="Times New Roman" w:hAnsi="Times New Roman"/>
          <w:b/>
          <w:sz w:val="28"/>
          <w:szCs w:val="28"/>
        </w:rPr>
        <w:t xml:space="preserve"> Положение</w:t>
      </w:r>
    </w:p>
    <w:p w:rsidR="008D5711" w:rsidRPr="00A7117D" w:rsidRDefault="00BE53DD" w:rsidP="00A7117D">
      <w:pPr>
        <w:shd w:val="clear" w:color="auto" w:fill="FFFFFF"/>
        <w:spacing w:after="0" w:line="240" w:lineRule="auto"/>
        <w:jc w:val="center"/>
        <w:textAlignment w:val="baseline"/>
        <w:rPr>
          <w:rFonts w:ascii="Times New Roman" w:hAnsi="Times New Roman"/>
          <w:b/>
          <w:sz w:val="28"/>
          <w:szCs w:val="28"/>
        </w:rPr>
      </w:pPr>
      <w:r w:rsidRPr="00A7117D">
        <w:rPr>
          <w:rFonts w:ascii="Times New Roman" w:hAnsi="Times New Roman"/>
          <w:b/>
          <w:sz w:val="28"/>
          <w:szCs w:val="28"/>
        </w:rPr>
        <w:t xml:space="preserve">о порядке установки и эксплуатации рекламных и информационных конструкций на территории </w:t>
      </w:r>
      <w:r w:rsidR="00253F0A" w:rsidRPr="00A7117D">
        <w:rPr>
          <w:rFonts w:ascii="Times New Roman" w:hAnsi="Times New Roman"/>
          <w:b/>
          <w:sz w:val="28"/>
          <w:szCs w:val="28"/>
        </w:rPr>
        <w:t>городского поселения «Поселок Пятницкое»</w:t>
      </w:r>
    </w:p>
    <w:p w:rsidR="00A7117D" w:rsidRDefault="008D6FFE" w:rsidP="008D6FFE">
      <w:pPr>
        <w:shd w:val="clear" w:color="auto" w:fill="FFFFFF"/>
        <w:spacing w:after="0" w:line="240" w:lineRule="auto"/>
        <w:jc w:val="center"/>
        <w:textAlignment w:val="baseline"/>
        <w:rPr>
          <w:rFonts w:ascii="Times New Roman" w:hAnsi="Times New Roman"/>
          <w:b/>
          <w:sz w:val="28"/>
          <w:szCs w:val="28"/>
        </w:rPr>
      </w:pPr>
      <w:r>
        <w:rPr>
          <w:rFonts w:ascii="Times New Roman" w:hAnsi="Times New Roman"/>
          <w:b/>
          <w:sz w:val="28"/>
          <w:szCs w:val="28"/>
        </w:rPr>
        <w:t>муниципального района «Волоконовский район»</w:t>
      </w:r>
    </w:p>
    <w:p w:rsidR="008D6FFE" w:rsidRPr="00A7117D" w:rsidRDefault="008D6FFE" w:rsidP="008D6FFE">
      <w:pPr>
        <w:shd w:val="clear" w:color="auto" w:fill="FFFFFF"/>
        <w:spacing w:after="0" w:line="240" w:lineRule="auto"/>
        <w:jc w:val="center"/>
        <w:textAlignment w:val="baseline"/>
        <w:rPr>
          <w:rFonts w:ascii="Times New Roman" w:hAnsi="Times New Roman"/>
          <w:b/>
          <w:sz w:val="28"/>
          <w:szCs w:val="28"/>
        </w:rPr>
      </w:pPr>
    </w:p>
    <w:p w:rsidR="00BE53DD" w:rsidRPr="00A7117D" w:rsidRDefault="00124845" w:rsidP="00A7117D">
      <w:pPr>
        <w:pStyle w:val="aa"/>
        <w:numPr>
          <w:ilvl w:val="0"/>
          <w:numId w:val="1"/>
        </w:numPr>
        <w:spacing w:after="0" w:line="240" w:lineRule="auto"/>
        <w:jc w:val="center"/>
        <w:rPr>
          <w:rFonts w:ascii="Times New Roman" w:hAnsi="Times New Roman"/>
          <w:b/>
          <w:sz w:val="28"/>
          <w:szCs w:val="28"/>
        </w:rPr>
      </w:pPr>
      <w:r w:rsidRPr="00A7117D">
        <w:rPr>
          <w:rFonts w:ascii="Times New Roman" w:hAnsi="Times New Roman"/>
          <w:b/>
          <w:sz w:val="28"/>
          <w:szCs w:val="28"/>
        </w:rPr>
        <w:t>Ц</w:t>
      </w:r>
      <w:r w:rsidR="003A0177">
        <w:rPr>
          <w:rFonts w:ascii="Times New Roman" w:hAnsi="Times New Roman"/>
          <w:b/>
          <w:sz w:val="28"/>
          <w:szCs w:val="28"/>
        </w:rPr>
        <w:t xml:space="preserve">ели </w:t>
      </w:r>
      <w:r w:rsidR="00BE53DD" w:rsidRPr="00A7117D">
        <w:rPr>
          <w:rFonts w:ascii="Times New Roman" w:hAnsi="Times New Roman"/>
          <w:b/>
          <w:sz w:val="28"/>
          <w:szCs w:val="28"/>
        </w:rPr>
        <w:t xml:space="preserve"> Положения</w:t>
      </w:r>
    </w:p>
    <w:p w:rsidR="00A7117D" w:rsidRPr="00A7117D" w:rsidRDefault="00A7117D" w:rsidP="00A7117D">
      <w:pPr>
        <w:pStyle w:val="aa"/>
        <w:spacing w:after="0" w:line="240" w:lineRule="auto"/>
        <w:rPr>
          <w:rFonts w:ascii="Times New Roman" w:hAnsi="Times New Roman"/>
          <w:b/>
          <w:sz w:val="28"/>
          <w:szCs w:val="28"/>
        </w:rPr>
      </w:pPr>
    </w:p>
    <w:p w:rsidR="008D5711" w:rsidRPr="00A7117D" w:rsidRDefault="00124845" w:rsidP="00A7117D">
      <w:pPr>
        <w:spacing w:after="0" w:line="240" w:lineRule="auto"/>
        <w:jc w:val="both"/>
        <w:rPr>
          <w:rFonts w:ascii="Times New Roman" w:hAnsi="Times New Roman"/>
          <w:sz w:val="28"/>
          <w:szCs w:val="28"/>
        </w:rPr>
      </w:pPr>
      <w:r w:rsidRPr="00A7117D">
        <w:rPr>
          <w:rFonts w:ascii="Times New Roman" w:hAnsi="Times New Roman"/>
          <w:sz w:val="28"/>
          <w:szCs w:val="28"/>
        </w:rPr>
        <w:tab/>
        <w:t>Основными целями разработки Типового Положения являются:</w:t>
      </w:r>
    </w:p>
    <w:p w:rsidR="00BE53DD" w:rsidRPr="00A7117D" w:rsidRDefault="00BE53DD" w:rsidP="00A7117D">
      <w:pPr>
        <w:spacing w:after="0" w:line="240" w:lineRule="auto"/>
        <w:jc w:val="both"/>
        <w:rPr>
          <w:rFonts w:ascii="Times New Roman" w:hAnsi="Times New Roman"/>
          <w:sz w:val="28"/>
          <w:szCs w:val="28"/>
        </w:rPr>
      </w:pPr>
      <w:r w:rsidRPr="00A7117D">
        <w:rPr>
          <w:rFonts w:ascii="Times New Roman" w:hAnsi="Times New Roman"/>
          <w:sz w:val="28"/>
          <w:szCs w:val="28"/>
        </w:rPr>
        <w:t xml:space="preserve">-разработка </w:t>
      </w:r>
      <w:r w:rsidR="00A41A26" w:rsidRPr="00A7117D">
        <w:rPr>
          <w:rFonts w:ascii="Times New Roman" w:hAnsi="Times New Roman"/>
          <w:sz w:val="28"/>
          <w:szCs w:val="28"/>
        </w:rPr>
        <w:t>систем</w:t>
      </w:r>
      <w:r w:rsidR="00160802" w:rsidRPr="00A7117D">
        <w:rPr>
          <w:rFonts w:ascii="Times New Roman" w:hAnsi="Times New Roman"/>
          <w:sz w:val="28"/>
          <w:szCs w:val="28"/>
        </w:rPr>
        <w:t>ных</w:t>
      </w:r>
      <w:r w:rsidRPr="00A7117D">
        <w:rPr>
          <w:rFonts w:ascii="Times New Roman" w:hAnsi="Times New Roman"/>
          <w:sz w:val="28"/>
          <w:szCs w:val="28"/>
        </w:rPr>
        <w:t xml:space="preserve">требований </w:t>
      </w:r>
      <w:r w:rsidR="00C14568" w:rsidRPr="00A7117D">
        <w:rPr>
          <w:rFonts w:ascii="Times New Roman" w:hAnsi="Times New Roman"/>
          <w:sz w:val="28"/>
          <w:szCs w:val="28"/>
        </w:rPr>
        <w:t xml:space="preserve">по совершенствованию форм и видов </w:t>
      </w:r>
      <w:r w:rsidRPr="00A7117D">
        <w:rPr>
          <w:rFonts w:ascii="Times New Roman" w:hAnsi="Times New Roman"/>
          <w:sz w:val="28"/>
          <w:szCs w:val="28"/>
        </w:rPr>
        <w:t xml:space="preserve"> рекламны</w:t>
      </w:r>
      <w:r w:rsidR="00C14568" w:rsidRPr="00A7117D">
        <w:rPr>
          <w:rFonts w:ascii="Times New Roman" w:hAnsi="Times New Roman"/>
          <w:sz w:val="28"/>
          <w:szCs w:val="28"/>
        </w:rPr>
        <w:t>х</w:t>
      </w:r>
      <w:r w:rsidRPr="00A7117D">
        <w:rPr>
          <w:rFonts w:ascii="Times New Roman" w:hAnsi="Times New Roman"/>
          <w:sz w:val="28"/>
          <w:szCs w:val="28"/>
        </w:rPr>
        <w:t xml:space="preserve"> и информационны</w:t>
      </w:r>
      <w:r w:rsidR="00C14568" w:rsidRPr="00A7117D">
        <w:rPr>
          <w:rFonts w:ascii="Times New Roman" w:hAnsi="Times New Roman"/>
          <w:sz w:val="28"/>
          <w:szCs w:val="28"/>
        </w:rPr>
        <w:t>х</w:t>
      </w:r>
      <w:r w:rsidRPr="00A7117D">
        <w:rPr>
          <w:rFonts w:ascii="Times New Roman" w:hAnsi="Times New Roman"/>
          <w:sz w:val="28"/>
          <w:szCs w:val="28"/>
        </w:rPr>
        <w:t xml:space="preserve"> конструкци</w:t>
      </w:r>
      <w:r w:rsidR="00C14568" w:rsidRPr="00A7117D">
        <w:rPr>
          <w:rFonts w:ascii="Times New Roman" w:hAnsi="Times New Roman"/>
          <w:sz w:val="28"/>
          <w:szCs w:val="28"/>
        </w:rPr>
        <w:t>й</w:t>
      </w:r>
      <w:r w:rsidRPr="00A7117D">
        <w:rPr>
          <w:rFonts w:ascii="Times New Roman" w:hAnsi="Times New Roman"/>
          <w:sz w:val="28"/>
          <w:szCs w:val="28"/>
        </w:rPr>
        <w:t>, а также оптимизаци</w:t>
      </w:r>
      <w:r w:rsidR="008A634A" w:rsidRPr="00A7117D">
        <w:rPr>
          <w:rFonts w:ascii="Times New Roman" w:hAnsi="Times New Roman"/>
          <w:sz w:val="28"/>
          <w:szCs w:val="28"/>
        </w:rPr>
        <w:t>и</w:t>
      </w:r>
      <w:r w:rsidRPr="00A7117D">
        <w:rPr>
          <w:rFonts w:ascii="Times New Roman" w:hAnsi="Times New Roman"/>
          <w:sz w:val="28"/>
          <w:szCs w:val="28"/>
        </w:rPr>
        <w:t xml:space="preserve"> размещения </w:t>
      </w:r>
      <w:r w:rsidR="00C14568" w:rsidRPr="00A7117D">
        <w:rPr>
          <w:rFonts w:ascii="Times New Roman" w:hAnsi="Times New Roman"/>
          <w:sz w:val="28"/>
          <w:szCs w:val="28"/>
        </w:rPr>
        <w:t>и пространственного расположения</w:t>
      </w:r>
      <w:r w:rsidR="008D5711" w:rsidRPr="00A7117D">
        <w:rPr>
          <w:rFonts w:ascii="Times New Roman" w:hAnsi="Times New Roman"/>
          <w:sz w:val="28"/>
          <w:szCs w:val="28"/>
        </w:rPr>
        <w:t xml:space="preserve"> их</w:t>
      </w:r>
      <w:r w:rsidR="00C14568" w:rsidRPr="00A7117D">
        <w:rPr>
          <w:rFonts w:ascii="Times New Roman" w:hAnsi="Times New Roman"/>
          <w:sz w:val="28"/>
          <w:szCs w:val="28"/>
        </w:rPr>
        <w:t xml:space="preserve"> на территории </w:t>
      </w:r>
      <w:r w:rsidR="00B64620" w:rsidRPr="00A7117D">
        <w:rPr>
          <w:rFonts w:ascii="Times New Roman" w:hAnsi="Times New Roman"/>
          <w:sz w:val="28"/>
          <w:szCs w:val="28"/>
        </w:rPr>
        <w:t xml:space="preserve">городского поселения «Поселок Пятницкое» </w:t>
      </w:r>
      <w:r w:rsidR="008A634A" w:rsidRPr="00A7117D">
        <w:rPr>
          <w:rFonts w:ascii="Times New Roman" w:hAnsi="Times New Roman"/>
          <w:sz w:val="28"/>
          <w:szCs w:val="28"/>
        </w:rPr>
        <w:t xml:space="preserve"> для повышения </w:t>
      </w:r>
      <w:r w:rsidR="00160802" w:rsidRPr="00A7117D">
        <w:rPr>
          <w:rFonts w:ascii="Times New Roman" w:hAnsi="Times New Roman"/>
          <w:sz w:val="28"/>
          <w:szCs w:val="28"/>
        </w:rPr>
        <w:t>уровня</w:t>
      </w:r>
      <w:r w:rsidR="008A634A" w:rsidRPr="00A7117D">
        <w:rPr>
          <w:rFonts w:ascii="Times New Roman" w:hAnsi="Times New Roman"/>
          <w:sz w:val="28"/>
          <w:szCs w:val="28"/>
        </w:rPr>
        <w:t xml:space="preserve"> благоустройства и комфортности среды;</w:t>
      </w:r>
    </w:p>
    <w:p w:rsidR="002A16CF" w:rsidRPr="00A7117D" w:rsidRDefault="008A634A" w:rsidP="00A7117D">
      <w:pPr>
        <w:spacing w:after="0" w:line="240" w:lineRule="auto"/>
        <w:jc w:val="both"/>
        <w:rPr>
          <w:rFonts w:ascii="Times New Roman" w:hAnsi="Times New Roman"/>
          <w:sz w:val="28"/>
          <w:szCs w:val="28"/>
        </w:rPr>
      </w:pPr>
      <w:r w:rsidRPr="00A7117D">
        <w:rPr>
          <w:rFonts w:ascii="Times New Roman" w:hAnsi="Times New Roman"/>
          <w:sz w:val="28"/>
          <w:szCs w:val="28"/>
        </w:rPr>
        <w:t xml:space="preserve">-  </w:t>
      </w:r>
      <w:r w:rsidR="00160802" w:rsidRPr="00A7117D">
        <w:rPr>
          <w:rFonts w:ascii="Times New Roman" w:hAnsi="Times New Roman"/>
          <w:sz w:val="28"/>
          <w:szCs w:val="28"/>
        </w:rPr>
        <w:t>стимулирование использования новых</w:t>
      </w:r>
      <w:r w:rsidR="002A16CF" w:rsidRPr="00A7117D">
        <w:rPr>
          <w:rFonts w:ascii="Times New Roman" w:hAnsi="Times New Roman"/>
          <w:sz w:val="28"/>
          <w:szCs w:val="28"/>
        </w:rPr>
        <w:t xml:space="preserve"> технологий</w:t>
      </w:r>
      <w:r w:rsidR="00160802" w:rsidRPr="00A7117D">
        <w:rPr>
          <w:rFonts w:ascii="Times New Roman" w:hAnsi="Times New Roman"/>
          <w:sz w:val="28"/>
          <w:szCs w:val="28"/>
        </w:rPr>
        <w:t>, технически сложных конструкций и систем наружной рекламы и информации, представляющих самостоятельную архитектурно-дизайнерскую ценность;</w:t>
      </w:r>
    </w:p>
    <w:p w:rsidR="006B4BD5" w:rsidRPr="00A7117D" w:rsidRDefault="002A16CF" w:rsidP="00A7117D">
      <w:pPr>
        <w:spacing w:after="0" w:line="240" w:lineRule="auto"/>
        <w:jc w:val="both"/>
        <w:rPr>
          <w:rFonts w:ascii="Times New Roman" w:hAnsi="Times New Roman"/>
          <w:sz w:val="28"/>
          <w:szCs w:val="28"/>
        </w:rPr>
      </w:pPr>
      <w:r w:rsidRPr="00A7117D">
        <w:rPr>
          <w:rFonts w:ascii="Times New Roman" w:hAnsi="Times New Roman"/>
          <w:sz w:val="28"/>
          <w:szCs w:val="28"/>
        </w:rPr>
        <w:t xml:space="preserve">- </w:t>
      </w:r>
      <w:r w:rsidR="006B4BD5" w:rsidRPr="00A7117D">
        <w:rPr>
          <w:rFonts w:ascii="Times New Roman" w:hAnsi="Times New Roman"/>
          <w:sz w:val="28"/>
          <w:szCs w:val="28"/>
        </w:rPr>
        <w:t xml:space="preserve">повышение влияния рекламно-информационного потенциала на формирование социальной и архитектурной инфраструктур </w:t>
      </w:r>
      <w:r w:rsidR="00B64620" w:rsidRPr="00A7117D">
        <w:rPr>
          <w:rFonts w:ascii="Times New Roman" w:hAnsi="Times New Roman"/>
          <w:sz w:val="28"/>
          <w:szCs w:val="28"/>
        </w:rPr>
        <w:t>городского поселения «Поселок Пятницкое»</w:t>
      </w:r>
      <w:r w:rsidR="006B4BD5" w:rsidRPr="00A7117D">
        <w:rPr>
          <w:rFonts w:ascii="Times New Roman" w:hAnsi="Times New Roman"/>
          <w:sz w:val="28"/>
          <w:szCs w:val="28"/>
        </w:rPr>
        <w:t>, сохранения их природных компонентов и историко-культурного наследия;</w:t>
      </w:r>
    </w:p>
    <w:p w:rsidR="002A2D25" w:rsidRPr="00B00E9A" w:rsidRDefault="006B4BD5" w:rsidP="00A7117D">
      <w:pPr>
        <w:spacing w:after="0" w:line="240" w:lineRule="auto"/>
        <w:jc w:val="both"/>
        <w:rPr>
          <w:rFonts w:ascii="Times New Roman" w:hAnsi="Times New Roman"/>
          <w:sz w:val="28"/>
          <w:szCs w:val="28"/>
        </w:rPr>
      </w:pPr>
      <w:r w:rsidRPr="00A7117D">
        <w:rPr>
          <w:rFonts w:ascii="Times New Roman" w:hAnsi="Times New Roman"/>
          <w:sz w:val="28"/>
          <w:szCs w:val="28"/>
        </w:rPr>
        <w:t>- поддержк</w:t>
      </w:r>
      <w:r w:rsidR="00932AB4" w:rsidRPr="00A7117D">
        <w:rPr>
          <w:rFonts w:ascii="Times New Roman" w:hAnsi="Times New Roman"/>
          <w:sz w:val="28"/>
          <w:szCs w:val="28"/>
        </w:rPr>
        <w:t>а</w:t>
      </w:r>
      <w:r w:rsidRPr="00A7117D">
        <w:rPr>
          <w:rFonts w:ascii="Times New Roman" w:hAnsi="Times New Roman"/>
          <w:sz w:val="28"/>
          <w:szCs w:val="28"/>
        </w:rPr>
        <w:t xml:space="preserve"> развития средств наружной рекламы и информации</w:t>
      </w:r>
      <w:r w:rsidR="002A2D25" w:rsidRPr="00A7117D">
        <w:rPr>
          <w:rFonts w:ascii="Times New Roman" w:hAnsi="Times New Roman"/>
          <w:sz w:val="28"/>
          <w:szCs w:val="28"/>
        </w:rPr>
        <w:t>, повышени</w:t>
      </w:r>
      <w:r w:rsidR="00932AB4" w:rsidRPr="00A7117D">
        <w:rPr>
          <w:rFonts w:ascii="Times New Roman" w:hAnsi="Times New Roman"/>
          <w:sz w:val="28"/>
          <w:szCs w:val="28"/>
        </w:rPr>
        <w:t xml:space="preserve">е </w:t>
      </w:r>
      <w:r w:rsidR="002A2D25" w:rsidRPr="00A7117D">
        <w:rPr>
          <w:rFonts w:ascii="Times New Roman" w:hAnsi="Times New Roman"/>
          <w:sz w:val="28"/>
          <w:szCs w:val="28"/>
        </w:rPr>
        <w:t>их привлекательности</w:t>
      </w:r>
      <w:r w:rsidRPr="00A7117D">
        <w:rPr>
          <w:rFonts w:ascii="Times New Roman" w:hAnsi="Times New Roman"/>
          <w:sz w:val="28"/>
          <w:szCs w:val="28"/>
        </w:rPr>
        <w:t xml:space="preserve">, формирование цивилизованных рыночных отношений  на основе паритетного </w:t>
      </w:r>
      <w:r w:rsidRPr="00B00E9A">
        <w:rPr>
          <w:rFonts w:ascii="Times New Roman" w:hAnsi="Times New Roman"/>
          <w:sz w:val="28"/>
          <w:szCs w:val="28"/>
        </w:rPr>
        <w:t xml:space="preserve">соблюдения интересов </w:t>
      </w:r>
      <w:r w:rsidR="00B64620" w:rsidRPr="00B00E9A">
        <w:rPr>
          <w:rFonts w:ascii="Times New Roman" w:hAnsi="Times New Roman"/>
          <w:sz w:val="28"/>
          <w:szCs w:val="28"/>
        </w:rPr>
        <w:t>городского поселения «Поселок Пятницкое»</w:t>
      </w:r>
      <w:r w:rsidR="002A2D25" w:rsidRPr="00B00E9A">
        <w:rPr>
          <w:rFonts w:ascii="Times New Roman" w:hAnsi="Times New Roman"/>
          <w:sz w:val="28"/>
          <w:szCs w:val="28"/>
        </w:rPr>
        <w:t>;</w:t>
      </w:r>
    </w:p>
    <w:p w:rsidR="008B3F4B" w:rsidRPr="00A7117D" w:rsidRDefault="002A2D25" w:rsidP="00A7117D">
      <w:pPr>
        <w:spacing w:after="0" w:line="240" w:lineRule="auto"/>
        <w:jc w:val="both"/>
        <w:rPr>
          <w:rFonts w:ascii="Times New Roman" w:hAnsi="Times New Roman"/>
          <w:sz w:val="28"/>
          <w:szCs w:val="28"/>
        </w:rPr>
      </w:pPr>
      <w:r w:rsidRPr="00A7117D">
        <w:rPr>
          <w:rFonts w:ascii="Times New Roman" w:hAnsi="Times New Roman"/>
          <w:sz w:val="28"/>
          <w:szCs w:val="28"/>
        </w:rPr>
        <w:t>- усиление контроля за техническим состоянием рекламных и информационных конструкций, повышение уровня их эксплуатационной безопасности</w:t>
      </w:r>
      <w:r w:rsidR="008D5711" w:rsidRPr="00A7117D">
        <w:rPr>
          <w:rFonts w:ascii="Times New Roman" w:hAnsi="Times New Roman"/>
          <w:sz w:val="28"/>
          <w:szCs w:val="28"/>
        </w:rPr>
        <w:t xml:space="preserve"> и надежности</w:t>
      </w:r>
      <w:r w:rsidR="008B3F4B" w:rsidRPr="00A7117D">
        <w:rPr>
          <w:rFonts w:ascii="Times New Roman" w:hAnsi="Times New Roman"/>
          <w:sz w:val="28"/>
          <w:szCs w:val="28"/>
        </w:rPr>
        <w:t>.</w:t>
      </w:r>
    </w:p>
    <w:p w:rsidR="00A674D5" w:rsidRPr="00A7117D" w:rsidRDefault="00A674D5" w:rsidP="00A7117D">
      <w:pPr>
        <w:spacing w:after="0" w:line="240" w:lineRule="auto"/>
        <w:jc w:val="both"/>
        <w:rPr>
          <w:rFonts w:ascii="Times New Roman" w:hAnsi="Times New Roman"/>
          <w:sz w:val="16"/>
          <w:szCs w:val="16"/>
        </w:rPr>
      </w:pPr>
    </w:p>
    <w:p w:rsidR="008D5711" w:rsidRPr="00A7117D" w:rsidRDefault="003A0177" w:rsidP="00A7117D">
      <w:pPr>
        <w:pStyle w:val="aa"/>
        <w:numPr>
          <w:ilvl w:val="0"/>
          <w:numId w:val="1"/>
        </w:numPr>
        <w:spacing w:after="0" w:line="240" w:lineRule="auto"/>
        <w:jc w:val="center"/>
        <w:rPr>
          <w:rFonts w:ascii="Times New Roman" w:hAnsi="Times New Roman"/>
          <w:b/>
          <w:sz w:val="28"/>
          <w:szCs w:val="28"/>
        </w:rPr>
      </w:pPr>
      <w:r>
        <w:rPr>
          <w:rFonts w:ascii="Times New Roman" w:hAnsi="Times New Roman"/>
          <w:b/>
          <w:sz w:val="28"/>
          <w:szCs w:val="28"/>
        </w:rPr>
        <w:t xml:space="preserve">Состав </w:t>
      </w:r>
      <w:r w:rsidR="008D5711" w:rsidRPr="00A7117D">
        <w:rPr>
          <w:rFonts w:ascii="Times New Roman" w:hAnsi="Times New Roman"/>
          <w:b/>
          <w:sz w:val="28"/>
          <w:szCs w:val="28"/>
        </w:rPr>
        <w:t xml:space="preserve"> Положения:</w:t>
      </w:r>
    </w:p>
    <w:p w:rsidR="00A7117D" w:rsidRPr="00A7117D" w:rsidRDefault="00A7117D" w:rsidP="00A7117D">
      <w:pPr>
        <w:pStyle w:val="aa"/>
        <w:spacing w:after="0" w:line="240" w:lineRule="auto"/>
        <w:rPr>
          <w:rFonts w:ascii="Times New Roman" w:hAnsi="Times New Roman"/>
          <w:b/>
          <w:sz w:val="16"/>
          <w:szCs w:val="16"/>
        </w:rPr>
      </w:pPr>
    </w:p>
    <w:p w:rsidR="008D5711" w:rsidRPr="00A7117D" w:rsidRDefault="008D5711" w:rsidP="00A7117D">
      <w:pPr>
        <w:spacing w:after="0" w:line="240" w:lineRule="auto"/>
        <w:jc w:val="both"/>
        <w:rPr>
          <w:rFonts w:ascii="Times New Roman" w:hAnsi="Times New Roman"/>
          <w:sz w:val="28"/>
          <w:szCs w:val="28"/>
        </w:rPr>
      </w:pPr>
      <w:r w:rsidRPr="00A7117D">
        <w:rPr>
          <w:rFonts w:ascii="Times New Roman" w:hAnsi="Times New Roman"/>
          <w:sz w:val="28"/>
          <w:szCs w:val="28"/>
        </w:rPr>
        <w:tab/>
        <w:t>Типовое Положение состоит из двух томов:</w:t>
      </w:r>
    </w:p>
    <w:p w:rsidR="008D5711" w:rsidRPr="00A7117D" w:rsidRDefault="008D5711" w:rsidP="00A7117D">
      <w:pPr>
        <w:shd w:val="clear" w:color="auto" w:fill="FFFFFF"/>
        <w:spacing w:after="0" w:line="240" w:lineRule="auto"/>
        <w:jc w:val="both"/>
        <w:textAlignment w:val="baseline"/>
        <w:rPr>
          <w:rFonts w:ascii="Times New Roman" w:hAnsi="Times New Roman"/>
          <w:sz w:val="28"/>
          <w:szCs w:val="28"/>
        </w:rPr>
      </w:pPr>
      <w:r w:rsidRPr="00A7117D">
        <w:rPr>
          <w:rFonts w:ascii="Times New Roman" w:hAnsi="Times New Roman"/>
          <w:sz w:val="28"/>
          <w:szCs w:val="28"/>
        </w:rPr>
        <w:t>- том 1.</w:t>
      </w:r>
      <w:r w:rsidR="00977E13" w:rsidRPr="00A7117D">
        <w:rPr>
          <w:rFonts w:ascii="Times New Roman" w:hAnsi="Times New Roman"/>
          <w:sz w:val="28"/>
          <w:szCs w:val="28"/>
        </w:rPr>
        <w:t xml:space="preserve">"Типовое Положение о </w:t>
      </w:r>
      <w:r w:rsidRPr="00A7117D">
        <w:rPr>
          <w:rFonts w:ascii="Times New Roman" w:hAnsi="Times New Roman"/>
          <w:sz w:val="28"/>
          <w:szCs w:val="28"/>
        </w:rPr>
        <w:t xml:space="preserve"> порядке установки и эксплуатации </w:t>
      </w:r>
      <w:r w:rsidRPr="00A7117D">
        <w:rPr>
          <w:rFonts w:ascii="Times New Roman" w:hAnsi="Times New Roman"/>
          <w:b/>
          <w:sz w:val="28"/>
          <w:szCs w:val="28"/>
        </w:rPr>
        <w:t>рекламных</w:t>
      </w:r>
      <w:r w:rsidRPr="00A7117D">
        <w:rPr>
          <w:rFonts w:ascii="Times New Roman" w:hAnsi="Times New Roman"/>
          <w:sz w:val="28"/>
          <w:szCs w:val="28"/>
        </w:rPr>
        <w:t xml:space="preserve"> конструкций на территории </w:t>
      </w:r>
      <w:r w:rsidR="00B64620" w:rsidRPr="00A7117D">
        <w:rPr>
          <w:rFonts w:ascii="Times New Roman" w:hAnsi="Times New Roman"/>
          <w:sz w:val="28"/>
          <w:szCs w:val="28"/>
        </w:rPr>
        <w:t>городского поселения «Поселок Пятницкое»</w:t>
      </w:r>
      <w:r w:rsidR="00977E13" w:rsidRPr="00A7117D">
        <w:rPr>
          <w:rFonts w:ascii="Times New Roman" w:hAnsi="Times New Roman"/>
          <w:sz w:val="28"/>
          <w:szCs w:val="28"/>
        </w:rPr>
        <w:t>"</w:t>
      </w:r>
      <w:r w:rsidR="00124845" w:rsidRPr="00A7117D">
        <w:rPr>
          <w:rFonts w:ascii="Times New Roman" w:hAnsi="Times New Roman"/>
          <w:sz w:val="28"/>
          <w:szCs w:val="28"/>
        </w:rPr>
        <w:t>;</w:t>
      </w:r>
    </w:p>
    <w:p w:rsidR="00124845" w:rsidRPr="00A7117D" w:rsidRDefault="00124845" w:rsidP="00A7117D">
      <w:pPr>
        <w:shd w:val="clear" w:color="auto" w:fill="FFFFFF"/>
        <w:spacing w:after="0" w:line="240" w:lineRule="auto"/>
        <w:jc w:val="both"/>
        <w:textAlignment w:val="baseline"/>
        <w:rPr>
          <w:rFonts w:ascii="Times New Roman" w:hAnsi="Times New Roman"/>
          <w:sz w:val="28"/>
          <w:szCs w:val="28"/>
        </w:rPr>
      </w:pPr>
      <w:r w:rsidRPr="00A7117D">
        <w:rPr>
          <w:rFonts w:ascii="Times New Roman" w:hAnsi="Times New Roman"/>
          <w:sz w:val="28"/>
          <w:szCs w:val="28"/>
        </w:rPr>
        <w:t xml:space="preserve">- том 2."Типовое Положение о  порядке установки и эксплуатации </w:t>
      </w:r>
      <w:r w:rsidRPr="00A7117D">
        <w:rPr>
          <w:rFonts w:ascii="Times New Roman" w:hAnsi="Times New Roman"/>
          <w:b/>
          <w:sz w:val="28"/>
          <w:szCs w:val="28"/>
        </w:rPr>
        <w:t>информационных</w:t>
      </w:r>
      <w:r w:rsidRPr="00A7117D">
        <w:rPr>
          <w:rFonts w:ascii="Times New Roman" w:hAnsi="Times New Roman"/>
          <w:sz w:val="28"/>
          <w:szCs w:val="28"/>
        </w:rPr>
        <w:t xml:space="preserve"> конструкций на территории </w:t>
      </w:r>
      <w:r w:rsidR="00B64620" w:rsidRPr="00A7117D">
        <w:rPr>
          <w:rFonts w:ascii="Times New Roman" w:hAnsi="Times New Roman"/>
          <w:sz w:val="28"/>
          <w:szCs w:val="28"/>
        </w:rPr>
        <w:t>городского поселения «Поселок Пятницкое»</w:t>
      </w:r>
      <w:r w:rsidRPr="00A7117D">
        <w:rPr>
          <w:rFonts w:ascii="Times New Roman" w:hAnsi="Times New Roman"/>
          <w:sz w:val="28"/>
          <w:szCs w:val="28"/>
        </w:rPr>
        <w:t xml:space="preserve"> с обязательным графическим приложением;</w:t>
      </w:r>
    </w:p>
    <w:p w:rsidR="00124845" w:rsidRPr="00A7117D" w:rsidRDefault="00124845" w:rsidP="00A7117D">
      <w:pPr>
        <w:shd w:val="clear" w:color="auto" w:fill="FFFFFF"/>
        <w:spacing w:after="0" w:line="240" w:lineRule="auto"/>
        <w:jc w:val="both"/>
        <w:textAlignment w:val="baseline"/>
        <w:rPr>
          <w:rFonts w:ascii="Times New Roman" w:hAnsi="Times New Roman"/>
          <w:b/>
          <w:sz w:val="28"/>
          <w:szCs w:val="28"/>
        </w:rPr>
      </w:pPr>
    </w:p>
    <w:p w:rsidR="008D5711" w:rsidRPr="00A7117D" w:rsidRDefault="008D5711" w:rsidP="00A7117D">
      <w:pPr>
        <w:spacing w:after="0" w:line="240" w:lineRule="auto"/>
        <w:jc w:val="both"/>
        <w:rPr>
          <w:rFonts w:ascii="Times New Roman" w:hAnsi="Times New Roman"/>
          <w:sz w:val="28"/>
          <w:szCs w:val="28"/>
        </w:rPr>
      </w:pPr>
    </w:p>
    <w:p w:rsidR="0063523D" w:rsidRDefault="0063523D" w:rsidP="00A7117D">
      <w:pPr>
        <w:spacing w:after="0" w:line="240" w:lineRule="auto"/>
        <w:jc w:val="both"/>
        <w:rPr>
          <w:rFonts w:ascii="Times New Roman" w:hAnsi="Times New Roman"/>
          <w:sz w:val="28"/>
          <w:szCs w:val="28"/>
        </w:rPr>
      </w:pPr>
    </w:p>
    <w:p w:rsidR="00D5527D" w:rsidRDefault="00D5527D" w:rsidP="00A7117D">
      <w:pPr>
        <w:spacing w:after="0" w:line="240" w:lineRule="auto"/>
        <w:jc w:val="both"/>
        <w:rPr>
          <w:rFonts w:ascii="Times New Roman" w:hAnsi="Times New Roman"/>
          <w:sz w:val="28"/>
          <w:szCs w:val="28"/>
        </w:rPr>
      </w:pPr>
    </w:p>
    <w:p w:rsidR="00D5527D" w:rsidRPr="00A7117D" w:rsidRDefault="00D5527D" w:rsidP="00A7117D">
      <w:pPr>
        <w:spacing w:after="0" w:line="240" w:lineRule="auto"/>
        <w:jc w:val="both"/>
        <w:rPr>
          <w:rFonts w:ascii="Times New Roman" w:hAnsi="Times New Roman"/>
          <w:sz w:val="28"/>
          <w:szCs w:val="28"/>
        </w:rPr>
      </w:pPr>
    </w:p>
    <w:p w:rsidR="00B64620" w:rsidRPr="00A7117D" w:rsidRDefault="00B64620" w:rsidP="00A7117D">
      <w:pPr>
        <w:shd w:val="clear" w:color="auto" w:fill="FFFFFF"/>
        <w:spacing w:after="0" w:line="240" w:lineRule="auto"/>
        <w:jc w:val="both"/>
        <w:textAlignment w:val="baseline"/>
        <w:rPr>
          <w:rFonts w:ascii="Times New Roman" w:hAnsi="Times New Roman"/>
          <w:b/>
          <w:sz w:val="28"/>
          <w:szCs w:val="28"/>
        </w:rPr>
      </w:pPr>
    </w:p>
    <w:p w:rsidR="0063523D" w:rsidRPr="00A7117D" w:rsidRDefault="003A0177" w:rsidP="00A7117D">
      <w:pPr>
        <w:shd w:val="clear" w:color="auto" w:fill="FFFFFF"/>
        <w:spacing w:after="0" w:line="240" w:lineRule="auto"/>
        <w:jc w:val="center"/>
        <w:textAlignment w:val="baseline"/>
        <w:rPr>
          <w:rFonts w:ascii="Times New Roman" w:hAnsi="Times New Roman"/>
          <w:b/>
          <w:sz w:val="28"/>
          <w:szCs w:val="28"/>
        </w:rPr>
      </w:pPr>
      <w:r>
        <w:rPr>
          <w:rFonts w:ascii="Times New Roman" w:hAnsi="Times New Roman"/>
          <w:b/>
          <w:sz w:val="28"/>
          <w:szCs w:val="28"/>
        </w:rPr>
        <w:t xml:space="preserve">Том 1.  </w:t>
      </w:r>
      <w:r w:rsidR="0063523D" w:rsidRPr="00A7117D">
        <w:rPr>
          <w:rFonts w:ascii="Times New Roman" w:hAnsi="Times New Roman"/>
          <w:b/>
          <w:sz w:val="28"/>
          <w:szCs w:val="28"/>
        </w:rPr>
        <w:t xml:space="preserve"> Положение о порядке установки и эксплуатации рекламных конструкций на территории </w:t>
      </w:r>
      <w:r w:rsidR="00B64620" w:rsidRPr="00A7117D">
        <w:rPr>
          <w:rFonts w:ascii="Times New Roman" w:hAnsi="Times New Roman"/>
          <w:b/>
          <w:sz w:val="28"/>
          <w:szCs w:val="28"/>
        </w:rPr>
        <w:t>городского поселения «Поселок Пятницкое»</w:t>
      </w:r>
    </w:p>
    <w:p w:rsidR="0063523D" w:rsidRPr="008D2CC2" w:rsidRDefault="0063523D" w:rsidP="00A7117D">
      <w:pPr>
        <w:pStyle w:val="ConsPlusNormal"/>
        <w:jc w:val="both"/>
        <w:rPr>
          <w:rFonts w:ascii="Times New Roman" w:hAnsi="Times New Roman" w:cs="Times New Roman"/>
          <w:sz w:val="16"/>
          <w:szCs w:val="16"/>
        </w:rPr>
      </w:pPr>
    </w:p>
    <w:p w:rsidR="0063523D" w:rsidRPr="00A7117D" w:rsidRDefault="0063523D" w:rsidP="00A7117D">
      <w:pPr>
        <w:pStyle w:val="ConsPlusNormal"/>
        <w:jc w:val="center"/>
        <w:rPr>
          <w:rFonts w:ascii="Times New Roman" w:hAnsi="Times New Roman" w:cs="Times New Roman"/>
          <w:sz w:val="28"/>
          <w:szCs w:val="28"/>
        </w:rPr>
      </w:pPr>
      <w:r w:rsidRPr="00A7117D">
        <w:rPr>
          <w:rFonts w:ascii="Times New Roman" w:hAnsi="Times New Roman" w:cs="Times New Roman"/>
          <w:sz w:val="28"/>
          <w:szCs w:val="28"/>
        </w:rPr>
        <w:t>1. ОБЩИЕ ПОЛОЖЕНИЯ</w:t>
      </w:r>
    </w:p>
    <w:p w:rsidR="0063523D" w:rsidRPr="008D2CC2" w:rsidRDefault="0063523D" w:rsidP="00A7117D">
      <w:pPr>
        <w:pStyle w:val="ConsPlusNormal"/>
        <w:jc w:val="both"/>
        <w:rPr>
          <w:rFonts w:ascii="Times New Roman" w:hAnsi="Times New Roman" w:cs="Times New Roman"/>
          <w:sz w:val="16"/>
          <w:szCs w:val="16"/>
        </w:rPr>
      </w:pPr>
    </w:p>
    <w:p w:rsidR="0063523D" w:rsidRPr="00A7117D" w:rsidRDefault="00A7117D"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1.1. Типовое Положение о порядке  установки и эксплуатации рекламных конструкций (далее - Положение) разработано в целях осуществления контроля за сохранением историко- градостроительной среды, сохранением архитектурного облика сложившейся застройки, упорядочения мест для установки и эксплуатации рекламных конструкций.</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Настоящее Положение определяет типы и виды рекламных конструкций, допустимых к установке на территории </w:t>
      </w:r>
      <w:r w:rsidR="00B64620" w:rsidRPr="00A7117D">
        <w:rPr>
          <w:rFonts w:ascii="Times New Roman" w:hAnsi="Times New Roman" w:cs="Times New Roman"/>
          <w:sz w:val="28"/>
          <w:szCs w:val="28"/>
        </w:rPr>
        <w:t>городского поселения «Поселок Пятницкое»</w:t>
      </w:r>
      <w:r w:rsidRPr="00A7117D">
        <w:rPr>
          <w:rFonts w:ascii="Times New Roman" w:hAnsi="Times New Roman" w:cs="Times New Roman"/>
          <w:sz w:val="28"/>
          <w:szCs w:val="28"/>
        </w:rPr>
        <w:t>, а  также  устанавливают требования к их территориальному размещению.</w:t>
      </w:r>
    </w:p>
    <w:p w:rsidR="008D6FFE" w:rsidRDefault="00A7117D"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1.2. Положение разработано на основании Гражданского кодекса Российской Федерации, </w:t>
      </w:r>
      <w:r w:rsidR="008D6FFE">
        <w:rPr>
          <w:rFonts w:ascii="Times New Roman" w:hAnsi="Times New Roman" w:cs="Times New Roman"/>
          <w:sz w:val="28"/>
          <w:szCs w:val="28"/>
        </w:rPr>
        <w:t xml:space="preserve"> </w:t>
      </w:r>
      <w:r w:rsidR="0063523D" w:rsidRPr="00A7117D">
        <w:rPr>
          <w:rFonts w:ascii="Times New Roman" w:hAnsi="Times New Roman" w:cs="Times New Roman"/>
          <w:sz w:val="28"/>
          <w:szCs w:val="28"/>
        </w:rPr>
        <w:t>Градостроительного кодекса Российской Федерации,</w:t>
      </w:r>
    </w:p>
    <w:p w:rsidR="0063523D" w:rsidRPr="00A7117D" w:rsidRDefault="008D6FFE"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З</w:t>
      </w:r>
      <w:r w:rsidR="0063523D" w:rsidRPr="00A7117D">
        <w:rPr>
          <w:rFonts w:ascii="Times New Roman" w:hAnsi="Times New Roman" w:cs="Times New Roman"/>
          <w:sz w:val="28"/>
          <w:szCs w:val="28"/>
        </w:rPr>
        <w:t>акона</w:t>
      </w: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 от </w:t>
      </w: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07.02.1992 г. N 2300-1 "О защите прав потребителей", </w:t>
      </w:r>
      <w:r w:rsidRPr="00A7117D">
        <w:rPr>
          <w:rFonts w:ascii="Times New Roman" w:hAnsi="Times New Roman" w:cs="Times New Roman"/>
          <w:sz w:val="28"/>
          <w:szCs w:val="28"/>
        </w:rPr>
        <w:t>Федерального закона от 25.06.2002 г. N 73-ФЗ "Об объектах культурного наследия (памятниках истории и культуры) народов Рос</w:t>
      </w:r>
      <w:r>
        <w:rPr>
          <w:rFonts w:ascii="Times New Roman" w:hAnsi="Times New Roman" w:cs="Times New Roman"/>
          <w:sz w:val="28"/>
          <w:szCs w:val="28"/>
        </w:rPr>
        <w:t xml:space="preserve">сийской Федерации", </w:t>
      </w:r>
      <w:r w:rsidRPr="00A7117D">
        <w:rPr>
          <w:rFonts w:ascii="Times New Roman" w:hAnsi="Times New Roman" w:cs="Times New Roman"/>
          <w:sz w:val="28"/>
          <w:szCs w:val="28"/>
        </w:rPr>
        <w:t>Федерального закона от 06.10.2003 г. N 131-ФЗ "Об общих принципах организации местного самоуправления в Российской Федерации",</w:t>
      </w:r>
      <w:r>
        <w:rPr>
          <w:rFonts w:ascii="Times New Roman" w:hAnsi="Times New Roman" w:cs="Times New Roman"/>
          <w:sz w:val="28"/>
          <w:szCs w:val="28"/>
        </w:rPr>
        <w:t xml:space="preserve"> Федерального закона от 13.03.2006 г. № 38-ФЗ «О рекламе», </w:t>
      </w:r>
      <w:r w:rsidR="0063523D" w:rsidRPr="00A7117D">
        <w:rPr>
          <w:rFonts w:ascii="Times New Roman" w:hAnsi="Times New Roman" w:cs="Times New Roman"/>
          <w:sz w:val="28"/>
          <w:szCs w:val="28"/>
        </w:rPr>
        <w:t>ГОСТ 52290-2004 "Национальный стандарт Российской Федерации. Технические средства организации дорожного движения. Знаки дорожные. Общие технические требования", ГОСТ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w:t>
      </w:r>
      <w:r>
        <w:rPr>
          <w:rFonts w:ascii="Times New Roman" w:hAnsi="Times New Roman" w:cs="Times New Roman"/>
          <w:sz w:val="28"/>
          <w:szCs w:val="28"/>
        </w:rPr>
        <w:t xml:space="preserve"> устройств", ГОСТ Р 52044-2003 «</w:t>
      </w:r>
      <w:r w:rsidR="0063523D" w:rsidRPr="00A7117D">
        <w:rPr>
          <w:rFonts w:ascii="Times New Roman" w:hAnsi="Times New Roman" w:cs="Times New Roman"/>
          <w:sz w:val="28"/>
          <w:szCs w:val="28"/>
        </w:rPr>
        <w:t>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Pr>
          <w:rFonts w:ascii="Times New Roman" w:hAnsi="Times New Roman" w:cs="Times New Roman"/>
          <w:sz w:val="28"/>
          <w:szCs w:val="28"/>
        </w:rPr>
        <w:t>.»</w:t>
      </w:r>
      <w:r w:rsidR="0063523D" w:rsidRPr="00A7117D">
        <w:rPr>
          <w:rFonts w:ascii="Times New Roman" w:hAnsi="Times New Roman" w:cs="Times New Roman"/>
          <w:sz w:val="28"/>
          <w:szCs w:val="28"/>
        </w:rPr>
        <w:t>.</w:t>
      </w:r>
    </w:p>
    <w:p w:rsidR="0063523D" w:rsidRPr="00A7117D" w:rsidRDefault="00A7117D"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1.3. Соблюдение настоящего Положения обязательно для всех физических и юридических лиц независимо от формы собственности, а также для индивидуальных предпринимателей при установке и эксплуатации рекламных конструкций.</w:t>
      </w:r>
    </w:p>
    <w:p w:rsidR="0063523D" w:rsidRPr="00A7117D" w:rsidRDefault="00A7117D"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1.4. В целях настоящего Положения используются следующие основные понятия:</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1) Рекламная конструкция - техническое средство стабильного территориального размещения установленного типа и вида, используемое в целях распространения рекламы социального или коммерческого характера, устанавливаемое и эксплуатируемое на земельном участке или на здании, сооружении, а также остановочном пункте общественного транспорта.</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2) Разрешение на установку и эксплуатацию рекламной конструкции выдаваемое органами местного самоуправления муниципальных районов и городских округов  разрешение, являющееся основанием установки и эксплуатации рекламной конструкции.</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lastRenderedPageBreak/>
        <w:t>3) Временные рекламные конструкции - рекламные конструкции, предусмотренные настоящим Положением, срок размещения которых обусловлен их функциональным назначением и местом установки и составляет не более чем двенадцать месяцев.</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 Площадь информационного поля рекламной конструкции - площадь части рекламной конструкции, предназначенной для распространения рекламы в виде рекламного сообщения или изображения, определяемая в соответствии с настоящим Положением.</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5) Место установки рекламной конструкции (рекламное место) - земельный участок, часть внешних стен, крыш и иных конструктивных элементов зданий, строений, сооружений или часть иного объекта, на котором предполагается установить либо установлена и эксплуатируется рекламная конструкция.</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6) Схема размещения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муниципальных образований Белгородской области  (далее - Схема) - документ, соответствующий документам территориального планирования и обеспечивающий соблюдение внешнего архитектурного облика сложившейся застройки, градостроительных норм и правил, требований безопасности, содержащий карты размещения рекламных конструкций с указанием типов и видов рекламных конструкций, площади информационных полей и технических характеристик рекламных конструкций.</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7) Внешний архитектурный облик сложившейся застройки </w:t>
      </w:r>
      <w:r w:rsidR="00134297" w:rsidRPr="00A7117D">
        <w:rPr>
          <w:rFonts w:ascii="Times New Roman" w:hAnsi="Times New Roman" w:cs="Times New Roman"/>
          <w:sz w:val="28"/>
          <w:szCs w:val="28"/>
        </w:rPr>
        <w:t>поселения</w:t>
      </w:r>
      <w:r w:rsidRPr="00A7117D">
        <w:rPr>
          <w:rFonts w:ascii="Times New Roman" w:hAnsi="Times New Roman" w:cs="Times New Roman"/>
          <w:sz w:val="28"/>
          <w:szCs w:val="28"/>
        </w:rPr>
        <w:t xml:space="preserve"> - эстетическое единство естествен</w:t>
      </w:r>
      <w:r w:rsidR="005C1C90" w:rsidRPr="00A7117D">
        <w:rPr>
          <w:rFonts w:ascii="Times New Roman" w:hAnsi="Times New Roman" w:cs="Times New Roman"/>
          <w:sz w:val="28"/>
          <w:szCs w:val="28"/>
        </w:rPr>
        <w:t>ных и искусственных компонентов</w:t>
      </w:r>
      <w:r w:rsidRPr="00A7117D">
        <w:rPr>
          <w:rFonts w:ascii="Times New Roman" w:hAnsi="Times New Roman" w:cs="Times New Roman"/>
          <w:sz w:val="28"/>
          <w:szCs w:val="28"/>
        </w:rPr>
        <w:t>, связанных в единое композиционное, историческое, культурное, природное образование, имеющее материальную и духовную ценность.</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8) Архитектурная композиция – целостная художественно-выразительная система форм, обусловленная его содержанием, структура произведения, обеспечивающая целостность и единство общего решения.</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9) Требования безопасности - совокупность нормативных правовых актов, регулирующих условия, способы и ограничения установки и эксплуатации рекламных конструкций, обеспечивающих безопасность и предотвращение нанесения, а также риски возможного нанесения ущерба государству, предприятиям, организациям, гражданам и их имуществу.</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10) Историко-градостроительная среда (ситуация) - совокупность особенностей муниципальных районов и городских округов и характер размещения в них ценного историко-культурного наследия.</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11) Социальная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w:t>
      </w:r>
    </w:p>
    <w:p w:rsidR="003A0177" w:rsidRDefault="003A0177" w:rsidP="008D2CC2">
      <w:pPr>
        <w:pStyle w:val="ConsPlusNormal"/>
        <w:jc w:val="center"/>
        <w:rPr>
          <w:rFonts w:ascii="Times New Roman" w:hAnsi="Times New Roman" w:cs="Times New Roman"/>
          <w:sz w:val="28"/>
          <w:szCs w:val="28"/>
        </w:rPr>
      </w:pPr>
      <w:bookmarkStart w:id="0" w:name="Par103"/>
      <w:bookmarkEnd w:id="0"/>
    </w:p>
    <w:p w:rsidR="00BF65E7" w:rsidRDefault="00BF65E7" w:rsidP="008D2CC2">
      <w:pPr>
        <w:pStyle w:val="ConsPlusNormal"/>
        <w:jc w:val="center"/>
        <w:rPr>
          <w:rFonts w:ascii="Times New Roman" w:hAnsi="Times New Roman" w:cs="Times New Roman"/>
          <w:sz w:val="28"/>
          <w:szCs w:val="28"/>
        </w:rPr>
      </w:pPr>
    </w:p>
    <w:p w:rsidR="00BF65E7" w:rsidRDefault="00BF65E7" w:rsidP="008D2CC2">
      <w:pPr>
        <w:pStyle w:val="ConsPlusNormal"/>
        <w:jc w:val="center"/>
        <w:rPr>
          <w:rFonts w:ascii="Times New Roman" w:hAnsi="Times New Roman" w:cs="Times New Roman"/>
          <w:sz w:val="28"/>
          <w:szCs w:val="28"/>
        </w:rPr>
      </w:pPr>
    </w:p>
    <w:p w:rsidR="00D5527D" w:rsidRDefault="00D5527D" w:rsidP="008D2CC2">
      <w:pPr>
        <w:pStyle w:val="ConsPlusNormal"/>
        <w:jc w:val="center"/>
        <w:rPr>
          <w:rFonts w:ascii="Times New Roman" w:hAnsi="Times New Roman" w:cs="Times New Roman"/>
          <w:sz w:val="28"/>
          <w:szCs w:val="28"/>
        </w:rPr>
      </w:pPr>
    </w:p>
    <w:p w:rsidR="0063523D" w:rsidRPr="00A7117D" w:rsidRDefault="0063523D" w:rsidP="008D2CC2">
      <w:pPr>
        <w:pStyle w:val="ConsPlusNormal"/>
        <w:jc w:val="center"/>
        <w:rPr>
          <w:rFonts w:ascii="Times New Roman" w:hAnsi="Times New Roman" w:cs="Times New Roman"/>
          <w:sz w:val="28"/>
          <w:szCs w:val="28"/>
        </w:rPr>
      </w:pPr>
      <w:r w:rsidRPr="00A7117D">
        <w:rPr>
          <w:rFonts w:ascii="Times New Roman" w:hAnsi="Times New Roman" w:cs="Times New Roman"/>
          <w:sz w:val="28"/>
          <w:szCs w:val="28"/>
        </w:rPr>
        <w:lastRenderedPageBreak/>
        <w:t>2. СХЕМА РАЗМЕЩЕНИЯ РЕКЛАМНЫХ КОНСТРУКЦИЙ</w:t>
      </w:r>
    </w:p>
    <w:p w:rsidR="0063523D" w:rsidRPr="00A7117D" w:rsidRDefault="0063523D" w:rsidP="008D2CC2">
      <w:pPr>
        <w:pStyle w:val="ConsPlusNormal"/>
        <w:jc w:val="center"/>
        <w:rPr>
          <w:rFonts w:ascii="Times New Roman" w:hAnsi="Times New Roman" w:cs="Times New Roman"/>
          <w:sz w:val="28"/>
          <w:szCs w:val="28"/>
        </w:rPr>
      </w:pPr>
      <w:r w:rsidRPr="00A7117D">
        <w:rPr>
          <w:rFonts w:ascii="Times New Roman" w:hAnsi="Times New Roman" w:cs="Times New Roman"/>
          <w:sz w:val="28"/>
          <w:szCs w:val="28"/>
        </w:rPr>
        <w:t xml:space="preserve">НА ТЕРРИТОРИИ </w:t>
      </w:r>
      <w:r w:rsidR="00A62F1E" w:rsidRPr="00A7117D">
        <w:rPr>
          <w:rFonts w:ascii="Times New Roman" w:hAnsi="Times New Roman" w:cs="Times New Roman"/>
          <w:sz w:val="28"/>
          <w:szCs w:val="28"/>
        </w:rPr>
        <w:t>ГОРОДСКОГО ПОСЕЛЕНИЯ «ПОСЕЛОК ПЯТНИЦКОЕ»</w:t>
      </w:r>
    </w:p>
    <w:p w:rsidR="0063523D" w:rsidRPr="00A7117D" w:rsidRDefault="0063523D" w:rsidP="00A7117D">
      <w:pPr>
        <w:pStyle w:val="ConsPlusNormal"/>
        <w:jc w:val="both"/>
        <w:rPr>
          <w:rFonts w:ascii="Times New Roman" w:hAnsi="Times New Roman" w:cs="Times New Roman"/>
          <w:sz w:val="28"/>
          <w:szCs w:val="28"/>
        </w:rPr>
      </w:pPr>
    </w:p>
    <w:p w:rsidR="0063523D" w:rsidRPr="00D168CC"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2.1. Схема размещения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w:t>
      </w:r>
      <w:r w:rsidR="00A62F1E" w:rsidRPr="00A7117D">
        <w:rPr>
          <w:rFonts w:ascii="Times New Roman" w:hAnsi="Times New Roman" w:cs="Times New Roman"/>
          <w:sz w:val="28"/>
          <w:szCs w:val="28"/>
        </w:rPr>
        <w:t xml:space="preserve">городского поселения «Поселок Пятницкое» </w:t>
      </w:r>
      <w:r w:rsidR="0063523D" w:rsidRPr="00A7117D">
        <w:rPr>
          <w:rFonts w:ascii="Times New Roman" w:hAnsi="Times New Roman" w:cs="Times New Roman"/>
          <w:sz w:val="28"/>
          <w:szCs w:val="28"/>
        </w:rPr>
        <w:t xml:space="preserve">(далее - Схема) разрабатывается </w:t>
      </w:r>
      <w:r w:rsidR="0063523D" w:rsidRPr="00D168CC">
        <w:rPr>
          <w:rFonts w:ascii="Times New Roman" w:hAnsi="Times New Roman" w:cs="Times New Roman"/>
          <w:sz w:val="28"/>
          <w:szCs w:val="28"/>
        </w:rPr>
        <w:t>органами местного самоу</w:t>
      </w:r>
      <w:r w:rsidR="003A0177" w:rsidRPr="00D168CC">
        <w:rPr>
          <w:rFonts w:ascii="Times New Roman" w:hAnsi="Times New Roman" w:cs="Times New Roman"/>
          <w:sz w:val="28"/>
          <w:szCs w:val="28"/>
        </w:rPr>
        <w:t>правления муниципальных районов.</w:t>
      </w: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2.2. Порядок согласования схем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муниципальной собственности, и вносимых в них изменений утвержден постановлением Правительства Белгородской области от 23 сентября 2013 года №382-пп (редакция постановления Правительства Белгородской области от 06.10.2014 № 376-пп, от 16.12.2014 № 462-пп). </w:t>
      </w:r>
    </w:p>
    <w:p w:rsidR="0063523D" w:rsidRPr="00A7117D" w:rsidRDefault="0063523D" w:rsidP="00A7117D">
      <w:pPr>
        <w:pStyle w:val="ConsPlusNormal"/>
        <w:jc w:val="both"/>
        <w:rPr>
          <w:rFonts w:ascii="Times New Roman" w:hAnsi="Times New Roman" w:cs="Times New Roman"/>
          <w:sz w:val="28"/>
          <w:szCs w:val="28"/>
        </w:rPr>
      </w:pPr>
    </w:p>
    <w:p w:rsidR="0063523D" w:rsidRPr="00A7117D" w:rsidRDefault="0063523D" w:rsidP="008D2CC2">
      <w:pPr>
        <w:pStyle w:val="ConsPlusNormal"/>
        <w:jc w:val="center"/>
        <w:rPr>
          <w:rFonts w:ascii="Times New Roman" w:hAnsi="Times New Roman" w:cs="Times New Roman"/>
          <w:sz w:val="28"/>
          <w:szCs w:val="28"/>
        </w:rPr>
      </w:pPr>
      <w:r w:rsidRPr="00A7117D">
        <w:rPr>
          <w:rFonts w:ascii="Times New Roman" w:hAnsi="Times New Roman" w:cs="Times New Roman"/>
          <w:sz w:val="28"/>
          <w:szCs w:val="28"/>
        </w:rPr>
        <w:t>3. ТИПЫ И ВИДЫ РЕКЛАМНЫХ КОНСТРУКЦИЙ</w:t>
      </w:r>
    </w:p>
    <w:p w:rsidR="0063523D" w:rsidRPr="008D2CC2" w:rsidRDefault="0063523D" w:rsidP="00A7117D">
      <w:pPr>
        <w:pStyle w:val="ConsPlusNormal"/>
        <w:jc w:val="both"/>
        <w:rPr>
          <w:rFonts w:ascii="Times New Roman" w:hAnsi="Times New Roman" w:cs="Times New Roman"/>
          <w:sz w:val="16"/>
          <w:szCs w:val="16"/>
        </w:rPr>
      </w:pP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3.1. Типы и виды стационарных рекламных конструкций, допустимые к установке:</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Рекламные конструкции </w:t>
      </w:r>
      <w:r w:rsidRPr="00A7117D">
        <w:rPr>
          <w:rFonts w:ascii="Times New Roman" w:hAnsi="Times New Roman" w:cs="Times New Roman"/>
          <w:b/>
          <w:sz w:val="28"/>
          <w:szCs w:val="28"/>
        </w:rPr>
        <w:t>малого формата</w:t>
      </w:r>
      <w:r w:rsidRPr="00A7117D">
        <w:rPr>
          <w:rFonts w:ascii="Times New Roman" w:hAnsi="Times New Roman" w:cs="Times New Roman"/>
          <w:sz w:val="28"/>
          <w:szCs w:val="28"/>
        </w:rPr>
        <w:t xml:space="preserve"> - рекламные конструкции, площадь одной информационной поверхности которых не превышает 6 кв. м.</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Рекламные конструкции </w:t>
      </w:r>
      <w:r w:rsidRPr="00A7117D">
        <w:rPr>
          <w:rFonts w:ascii="Times New Roman" w:hAnsi="Times New Roman" w:cs="Times New Roman"/>
          <w:b/>
          <w:sz w:val="28"/>
          <w:szCs w:val="28"/>
        </w:rPr>
        <w:t>среднего форма</w:t>
      </w:r>
      <w:r w:rsidRPr="00A7117D">
        <w:rPr>
          <w:rFonts w:ascii="Times New Roman" w:hAnsi="Times New Roman" w:cs="Times New Roman"/>
          <w:sz w:val="28"/>
          <w:szCs w:val="28"/>
        </w:rPr>
        <w:t>та - рекламные конструкции, площадь одной информационной поверхности которых от 6 до 15 кв. м.</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Рекламные конструкции </w:t>
      </w:r>
      <w:r w:rsidRPr="00A7117D">
        <w:rPr>
          <w:rFonts w:ascii="Times New Roman" w:hAnsi="Times New Roman" w:cs="Times New Roman"/>
          <w:b/>
          <w:sz w:val="28"/>
          <w:szCs w:val="28"/>
        </w:rPr>
        <w:t>большого формата</w:t>
      </w:r>
      <w:r w:rsidRPr="00A7117D">
        <w:rPr>
          <w:rFonts w:ascii="Times New Roman" w:hAnsi="Times New Roman" w:cs="Times New Roman"/>
          <w:sz w:val="28"/>
          <w:szCs w:val="28"/>
        </w:rPr>
        <w:t xml:space="preserve"> - рекламные конструкции, площадь одной информационной поверхности которых от 15 до 18 кв. м.</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Рекламные конструкции </w:t>
      </w:r>
      <w:r w:rsidRPr="00A7117D">
        <w:rPr>
          <w:rFonts w:ascii="Times New Roman" w:hAnsi="Times New Roman" w:cs="Times New Roman"/>
          <w:b/>
          <w:sz w:val="28"/>
          <w:szCs w:val="28"/>
        </w:rPr>
        <w:t>крупного формата</w:t>
      </w:r>
      <w:r w:rsidRPr="00A7117D">
        <w:rPr>
          <w:rFonts w:ascii="Times New Roman" w:hAnsi="Times New Roman" w:cs="Times New Roman"/>
          <w:sz w:val="28"/>
          <w:szCs w:val="28"/>
        </w:rPr>
        <w:t xml:space="preserve"> - рекламные конструкции, площадь одной информационной поверхности которых больше 18 кв. м.</w:t>
      </w:r>
    </w:p>
    <w:p w:rsidR="0063523D" w:rsidRPr="00A7117D" w:rsidRDefault="008D2CC2" w:rsidP="00A7117D">
      <w:pPr>
        <w:pStyle w:val="ConsPlusNormal"/>
        <w:jc w:val="both"/>
        <w:rPr>
          <w:rFonts w:ascii="Times New Roman" w:hAnsi="Times New Roman" w:cs="Times New Roman"/>
          <w:sz w:val="28"/>
          <w:szCs w:val="28"/>
        </w:rPr>
      </w:pPr>
      <w:bookmarkStart w:id="1" w:name="Par138"/>
      <w:bookmarkEnd w:id="1"/>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3.1.1. </w:t>
      </w:r>
      <w:r w:rsidR="0063523D" w:rsidRPr="00A7117D">
        <w:rPr>
          <w:rFonts w:ascii="Times New Roman" w:hAnsi="Times New Roman" w:cs="Times New Roman"/>
          <w:b/>
          <w:sz w:val="28"/>
          <w:szCs w:val="28"/>
        </w:rPr>
        <w:t>Рекламные конструкции, конструктивно связанные с остановочными павильонами общественного транспорта</w:t>
      </w:r>
      <w:r w:rsidR="0063523D" w:rsidRPr="00A7117D">
        <w:rPr>
          <w:rFonts w:ascii="Times New Roman" w:hAnsi="Times New Roman" w:cs="Times New Roman"/>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w:t>
      </w:r>
      <w:r w:rsidR="00A62F1E" w:rsidRPr="00A7117D">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общественного транспорта. Размеры одной 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 </w:t>
      </w: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3.1.2. </w:t>
      </w:r>
      <w:r w:rsidR="0063523D" w:rsidRPr="00A7117D">
        <w:rPr>
          <w:rFonts w:ascii="Times New Roman" w:hAnsi="Times New Roman" w:cs="Times New Roman"/>
          <w:b/>
          <w:sz w:val="28"/>
          <w:szCs w:val="28"/>
        </w:rPr>
        <w:t>Сити-форматы</w:t>
      </w:r>
      <w:r w:rsidR="0063523D" w:rsidRPr="00A7117D">
        <w:rPr>
          <w:rFonts w:ascii="Times New Roman" w:hAnsi="Times New Roman" w:cs="Times New Roman"/>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3.1.3. </w:t>
      </w:r>
      <w:r w:rsidR="0063523D" w:rsidRPr="00A7117D">
        <w:rPr>
          <w:rFonts w:ascii="Times New Roman" w:hAnsi="Times New Roman" w:cs="Times New Roman"/>
          <w:b/>
          <w:sz w:val="28"/>
          <w:szCs w:val="28"/>
        </w:rPr>
        <w:t>Афишные стенды</w:t>
      </w:r>
      <w:r w:rsidR="0063523D" w:rsidRPr="00A7117D">
        <w:rPr>
          <w:rFonts w:ascii="Times New Roman" w:hAnsi="Times New Roman" w:cs="Times New Roman"/>
          <w:sz w:val="28"/>
          <w:szCs w:val="28"/>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w:t>
      </w:r>
      <w:r w:rsidR="0063523D" w:rsidRPr="00A7117D">
        <w:rPr>
          <w:rFonts w:ascii="Times New Roman" w:hAnsi="Times New Roman" w:cs="Times New Roman"/>
          <w:sz w:val="28"/>
          <w:szCs w:val="28"/>
        </w:rPr>
        <w:lastRenderedPageBreak/>
        <w:t>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3.1.4. </w:t>
      </w:r>
      <w:r w:rsidR="0063523D" w:rsidRPr="00A7117D">
        <w:rPr>
          <w:rFonts w:ascii="Times New Roman" w:hAnsi="Times New Roman" w:cs="Times New Roman"/>
          <w:b/>
          <w:sz w:val="28"/>
          <w:szCs w:val="28"/>
        </w:rPr>
        <w:t>Тумбы</w:t>
      </w:r>
      <w:r w:rsidR="0063523D" w:rsidRPr="00A7117D">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w:t>
      </w: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3.1.5. </w:t>
      </w:r>
      <w:r w:rsidR="0063523D" w:rsidRPr="00A7117D">
        <w:rPr>
          <w:rFonts w:ascii="Times New Roman" w:hAnsi="Times New Roman" w:cs="Times New Roman"/>
          <w:b/>
          <w:sz w:val="28"/>
          <w:szCs w:val="28"/>
        </w:rPr>
        <w:t>Пилларсы (пиллары)</w:t>
      </w:r>
      <w:r w:rsidR="0063523D" w:rsidRPr="00A7117D">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3.1.6. </w:t>
      </w:r>
      <w:r w:rsidR="0063523D" w:rsidRPr="00A7117D">
        <w:rPr>
          <w:rFonts w:ascii="Times New Roman" w:hAnsi="Times New Roman" w:cs="Times New Roman"/>
          <w:b/>
          <w:sz w:val="28"/>
          <w:szCs w:val="28"/>
        </w:rPr>
        <w:t>Ситиборды</w:t>
      </w:r>
      <w:r w:rsidR="0063523D" w:rsidRPr="00A7117D">
        <w:rPr>
          <w:rFonts w:ascii="Times New Roman" w:hAnsi="Times New Roman" w:cs="Times New Roman"/>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w:t>
      </w:r>
    </w:p>
    <w:p w:rsidR="002B4B48"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2B4B48" w:rsidRPr="00A7117D">
        <w:rPr>
          <w:rFonts w:ascii="Times New Roman" w:hAnsi="Times New Roman" w:cs="Times New Roman"/>
          <w:sz w:val="28"/>
          <w:szCs w:val="28"/>
        </w:rPr>
        <w:t xml:space="preserve">3.1.7. </w:t>
      </w:r>
      <w:r w:rsidR="002B4B48" w:rsidRPr="00A7117D">
        <w:rPr>
          <w:rFonts w:ascii="Times New Roman" w:hAnsi="Times New Roman" w:cs="Times New Roman"/>
          <w:b/>
          <w:sz w:val="28"/>
          <w:szCs w:val="28"/>
        </w:rPr>
        <w:t>Скроллеры</w:t>
      </w:r>
      <w:r w:rsidR="002F0093" w:rsidRPr="00A7117D">
        <w:rPr>
          <w:rFonts w:ascii="Times New Roman" w:hAnsi="Times New Roman" w:cs="Times New Roman"/>
          <w:b/>
          <w:sz w:val="28"/>
          <w:szCs w:val="28"/>
        </w:rPr>
        <w:t xml:space="preserve"> </w:t>
      </w:r>
      <w:r w:rsidR="002B4B48" w:rsidRPr="00A7117D">
        <w:rPr>
          <w:rFonts w:ascii="Times New Roman" w:hAnsi="Times New Roman" w:cs="Times New Roman"/>
          <w:sz w:val="28"/>
          <w:szCs w:val="28"/>
        </w:rPr>
        <w:t>2м  х  3 м- отдельно стоящие рекламные конструкции среднего формата с внутренним</w:t>
      </w:r>
      <w:r w:rsidR="002F0093" w:rsidRPr="00A7117D">
        <w:rPr>
          <w:rFonts w:ascii="Times New Roman" w:hAnsi="Times New Roman" w:cs="Times New Roman"/>
          <w:sz w:val="28"/>
          <w:szCs w:val="28"/>
        </w:rPr>
        <w:t xml:space="preserve"> </w:t>
      </w:r>
      <w:r w:rsidR="002B4B48" w:rsidRPr="00A7117D">
        <w:rPr>
          <w:rFonts w:ascii="Times New Roman" w:hAnsi="Times New Roman" w:cs="Times New Roman"/>
          <w:sz w:val="28"/>
          <w:szCs w:val="28"/>
        </w:rPr>
        <w:t>подсветом, оснащенные автоматизированной системой прокрутки рекламных плакатов с</w:t>
      </w:r>
      <w:r w:rsidR="002F0093" w:rsidRPr="00A7117D">
        <w:rPr>
          <w:rFonts w:ascii="Times New Roman" w:hAnsi="Times New Roman" w:cs="Times New Roman"/>
          <w:sz w:val="28"/>
          <w:szCs w:val="28"/>
        </w:rPr>
        <w:t xml:space="preserve"> </w:t>
      </w:r>
      <w:r w:rsidR="002B4B48" w:rsidRPr="00A7117D">
        <w:rPr>
          <w:rFonts w:ascii="Times New Roman" w:hAnsi="Times New Roman" w:cs="Times New Roman"/>
          <w:sz w:val="28"/>
          <w:szCs w:val="28"/>
        </w:rPr>
        <w:t>заданным интервалом времени.  </w:t>
      </w: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3.1.</w:t>
      </w:r>
      <w:r w:rsidR="002B4B48" w:rsidRPr="00A7117D">
        <w:rPr>
          <w:rFonts w:ascii="Times New Roman" w:hAnsi="Times New Roman" w:cs="Times New Roman"/>
          <w:sz w:val="28"/>
          <w:szCs w:val="28"/>
        </w:rPr>
        <w:t>8</w:t>
      </w:r>
      <w:r w:rsidR="0063523D" w:rsidRPr="00A7117D">
        <w:rPr>
          <w:rFonts w:ascii="Times New Roman" w:hAnsi="Times New Roman" w:cs="Times New Roman"/>
          <w:sz w:val="28"/>
          <w:szCs w:val="28"/>
        </w:rPr>
        <w:t xml:space="preserve">. </w:t>
      </w:r>
      <w:r w:rsidR="0063523D" w:rsidRPr="00A7117D">
        <w:rPr>
          <w:rFonts w:ascii="Times New Roman" w:hAnsi="Times New Roman" w:cs="Times New Roman"/>
          <w:b/>
          <w:sz w:val="28"/>
          <w:szCs w:val="28"/>
        </w:rPr>
        <w:t>Билборды</w:t>
      </w:r>
      <w:r w:rsidR="0063523D" w:rsidRPr="00A7117D">
        <w:rPr>
          <w:rFonts w:ascii="Times New Roman" w:hAnsi="Times New Roman" w:cs="Times New Roman"/>
          <w:sz w:val="28"/>
          <w:szCs w:val="28"/>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w:t>
      </w: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3.1.</w:t>
      </w:r>
      <w:r w:rsidR="002B4B48" w:rsidRPr="00A7117D">
        <w:rPr>
          <w:rFonts w:ascii="Times New Roman" w:hAnsi="Times New Roman" w:cs="Times New Roman"/>
          <w:sz w:val="28"/>
          <w:szCs w:val="28"/>
        </w:rPr>
        <w:t>9</w:t>
      </w:r>
      <w:r w:rsidR="0063523D" w:rsidRPr="00A7117D">
        <w:rPr>
          <w:rFonts w:ascii="Times New Roman" w:hAnsi="Times New Roman" w:cs="Times New Roman"/>
          <w:sz w:val="28"/>
          <w:szCs w:val="28"/>
        </w:rPr>
        <w:t xml:space="preserve">. </w:t>
      </w:r>
      <w:r w:rsidR="0063523D" w:rsidRPr="00A7117D">
        <w:rPr>
          <w:rFonts w:ascii="Times New Roman" w:hAnsi="Times New Roman" w:cs="Times New Roman"/>
          <w:b/>
          <w:sz w:val="28"/>
          <w:szCs w:val="28"/>
        </w:rPr>
        <w:t>Суперборды и суперсайты</w:t>
      </w:r>
      <w:r w:rsidR="0063523D" w:rsidRPr="00A7117D">
        <w:rPr>
          <w:rFonts w:ascii="Times New Roman" w:hAnsi="Times New Roman" w:cs="Times New Roman"/>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w:t>
      </w:r>
    </w:p>
    <w:p w:rsidR="0063523D" w:rsidRPr="00A7117D" w:rsidRDefault="008D2CC2" w:rsidP="00A7117D">
      <w:pPr>
        <w:pStyle w:val="ConsPlusNormal"/>
        <w:jc w:val="both"/>
        <w:rPr>
          <w:rFonts w:ascii="Times New Roman" w:hAnsi="Times New Roman" w:cs="Times New Roman"/>
          <w:sz w:val="28"/>
          <w:szCs w:val="28"/>
        </w:rPr>
      </w:pPr>
      <w:bookmarkStart w:id="2" w:name="Par151"/>
      <w:bookmarkEnd w:id="2"/>
      <w:r>
        <w:rPr>
          <w:rFonts w:ascii="Times New Roman" w:hAnsi="Times New Roman" w:cs="Times New Roman"/>
          <w:sz w:val="28"/>
          <w:szCs w:val="28"/>
        </w:rPr>
        <w:lastRenderedPageBreak/>
        <w:t xml:space="preserve">      </w:t>
      </w:r>
      <w:r w:rsidR="0063523D" w:rsidRPr="00A7117D">
        <w:rPr>
          <w:rFonts w:ascii="Times New Roman" w:hAnsi="Times New Roman" w:cs="Times New Roman"/>
          <w:sz w:val="28"/>
          <w:szCs w:val="28"/>
        </w:rPr>
        <w:t>3.1.</w:t>
      </w:r>
      <w:r w:rsidR="002B4B48" w:rsidRPr="00A7117D">
        <w:rPr>
          <w:rFonts w:ascii="Times New Roman" w:hAnsi="Times New Roman" w:cs="Times New Roman"/>
          <w:sz w:val="28"/>
          <w:szCs w:val="28"/>
        </w:rPr>
        <w:t>10</w:t>
      </w:r>
      <w:r w:rsidR="0063523D" w:rsidRPr="00A7117D">
        <w:rPr>
          <w:rFonts w:ascii="Times New Roman" w:hAnsi="Times New Roman" w:cs="Times New Roman"/>
          <w:sz w:val="28"/>
          <w:szCs w:val="28"/>
        </w:rPr>
        <w:t xml:space="preserve">. </w:t>
      </w:r>
      <w:r w:rsidR="0063523D" w:rsidRPr="00A7117D">
        <w:rPr>
          <w:rFonts w:ascii="Times New Roman" w:hAnsi="Times New Roman" w:cs="Times New Roman"/>
          <w:b/>
          <w:sz w:val="28"/>
          <w:szCs w:val="28"/>
        </w:rPr>
        <w:t>Уникальные (нестандартные)</w:t>
      </w:r>
      <w:r w:rsidR="0063523D" w:rsidRPr="00A7117D">
        <w:rPr>
          <w:rFonts w:ascii="Times New Roman" w:hAnsi="Times New Roman" w:cs="Times New Roman"/>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объемно-пространственные конструкции - рекламные конструкция в виде объемных элементов, не имеющие плоских поверхностей, (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p>
    <w:p w:rsidR="0063523D" w:rsidRPr="00A7117D" w:rsidRDefault="008D2CC2" w:rsidP="00A7117D">
      <w:pPr>
        <w:pStyle w:val="ConsPlusNormal"/>
        <w:jc w:val="both"/>
        <w:rPr>
          <w:rFonts w:ascii="Times New Roman" w:hAnsi="Times New Roman" w:cs="Times New Roman"/>
          <w:sz w:val="28"/>
          <w:szCs w:val="28"/>
        </w:rPr>
      </w:pPr>
      <w:bookmarkStart w:id="3" w:name="Par152"/>
      <w:bookmarkEnd w:id="3"/>
      <w:r>
        <w:rPr>
          <w:rFonts w:ascii="Times New Roman" w:hAnsi="Times New Roman" w:cs="Times New Roman"/>
          <w:sz w:val="28"/>
          <w:szCs w:val="28"/>
        </w:rPr>
        <w:t xml:space="preserve">       </w:t>
      </w:r>
      <w:r w:rsidR="0063523D" w:rsidRPr="00A7117D">
        <w:rPr>
          <w:rFonts w:ascii="Times New Roman" w:hAnsi="Times New Roman" w:cs="Times New Roman"/>
          <w:sz w:val="28"/>
          <w:szCs w:val="28"/>
        </w:rPr>
        <w:t>3.1.1</w:t>
      </w:r>
      <w:r w:rsidR="002B4B48" w:rsidRPr="00A7117D">
        <w:rPr>
          <w:rFonts w:ascii="Times New Roman" w:hAnsi="Times New Roman" w:cs="Times New Roman"/>
          <w:sz w:val="28"/>
          <w:szCs w:val="28"/>
        </w:rPr>
        <w:t>1</w:t>
      </w:r>
      <w:r w:rsidR="0063523D" w:rsidRPr="00A7117D">
        <w:rPr>
          <w:rFonts w:ascii="Times New Roman" w:hAnsi="Times New Roman" w:cs="Times New Roman"/>
          <w:sz w:val="28"/>
          <w:szCs w:val="28"/>
        </w:rPr>
        <w:t xml:space="preserve">. </w:t>
      </w:r>
      <w:r w:rsidR="0063523D" w:rsidRPr="00A7117D">
        <w:rPr>
          <w:rFonts w:ascii="Times New Roman" w:hAnsi="Times New Roman" w:cs="Times New Roman"/>
          <w:b/>
          <w:sz w:val="28"/>
          <w:szCs w:val="28"/>
        </w:rPr>
        <w:t>Крышные</w:t>
      </w:r>
      <w:r w:rsidR="0063523D" w:rsidRPr="00A7117D">
        <w:rPr>
          <w:rFonts w:ascii="Times New Roman" w:hAnsi="Times New Roman" w:cs="Times New Roman"/>
          <w:sz w:val="28"/>
          <w:szCs w:val="28"/>
        </w:rPr>
        <w:t xml:space="preserve"> рекламные конструкции в виде отдельных букв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Элементы крышной рекламной конструкции не должны выступать за габариты здания в плане. </w:t>
      </w:r>
    </w:p>
    <w:p w:rsidR="0063523D" w:rsidRPr="00A7117D" w:rsidRDefault="008D2CC2" w:rsidP="00A7117D">
      <w:pPr>
        <w:pStyle w:val="ConsPlusNormal"/>
        <w:jc w:val="both"/>
        <w:rPr>
          <w:rFonts w:ascii="Times New Roman" w:hAnsi="Times New Roman" w:cs="Times New Roman"/>
          <w:sz w:val="28"/>
          <w:szCs w:val="28"/>
        </w:rPr>
      </w:pPr>
      <w:bookmarkStart w:id="4" w:name="Par156"/>
      <w:bookmarkEnd w:id="4"/>
      <w:r>
        <w:rPr>
          <w:rFonts w:ascii="Times New Roman" w:hAnsi="Times New Roman" w:cs="Times New Roman"/>
          <w:sz w:val="28"/>
          <w:szCs w:val="28"/>
        </w:rPr>
        <w:t xml:space="preserve">       </w:t>
      </w:r>
      <w:r w:rsidR="0063523D" w:rsidRPr="00A7117D">
        <w:rPr>
          <w:rFonts w:ascii="Times New Roman" w:hAnsi="Times New Roman" w:cs="Times New Roman"/>
          <w:sz w:val="28"/>
          <w:szCs w:val="28"/>
        </w:rPr>
        <w:t>3.1.1</w:t>
      </w:r>
      <w:r w:rsidR="002B4B48" w:rsidRPr="00A7117D">
        <w:rPr>
          <w:rFonts w:ascii="Times New Roman" w:hAnsi="Times New Roman" w:cs="Times New Roman"/>
          <w:sz w:val="28"/>
          <w:szCs w:val="28"/>
        </w:rPr>
        <w:t>2</w:t>
      </w:r>
      <w:r w:rsidR="0063523D" w:rsidRPr="00A7117D">
        <w:rPr>
          <w:rFonts w:ascii="Times New Roman" w:hAnsi="Times New Roman" w:cs="Times New Roman"/>
          <w:sz w:val="28"/>
          <w:szCs w:val="28"/>
        </w:rPr>
        <w:t xml:space="preserve">. </w:t>
      </w:r>
      <w:r w:rsidR="0063523D" w:rsidRPr="00A7117D">
        <w:rPr>
          <w:rFonts w:ascii="Times New Roman" w:hAnsi="Times New Roman" w:cs="Times New Roman"/>
          <w:b/>
          <w:sz w:val="28"/>
          <w:szCs w:val="28"/>
        </w:rPr>
        <w:t>Крышные</w:t>
      </w:r>
      <w:r w:rsidR="0063523D" w:rsidRPr="00A7117D">
        <w:rPr>
          <w:rFonts w:ascii="Times New Roman" w:hAnsi="Times New Roman" w:cs="Times New Roman"/>
          <w:sz w:val="28"/>
          <w:szCs w:val="28"/>
        </w:rPr>
        <w:t xml:space="preserve"> рекламные конструкции </w:t>
      </w:r>
      <w:r w:rsidR="0063523D" w:rsidRPr="00A7117D">
        <w:rPr>
          <w:rFonts w:ascii="Times New Roman" w:hAnsi="Times New Roman" w:cs="Times New Roman"/>
          <w:b/>
          <w:sz w:val="28"/>
          <w:szCs w:val="28"/>
        </w:rPr>
        <w:t>в виде плоской панели</w:t>
      </w:r>
      <w:r w:rsidR="0063523D" w:rsidRPr="00A7117D">
        <w:rPr>
          <w:rFonts w:ascii="Times New Roman" w:hAnsi="Times New Roman" w:cs="Times New Roman"/>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w:t>
      </w:r>
    </w:p>
    <w:p w:rsidR="002A2B9C" w:rsidRPr="00A7117D" w:rsidRDefault="008D2CC2" w:rsidP="00A7117D">
      <w:pPr>
        <w:shd w:val="clear" w:color="auto" w:fill="FFFFFF"/>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       </w:t>
      </w:r>
      <w:r w:rsidR="0063523D" w:rsidRPr="00A7117D">
        <w:rPr>
          <w:rFonts w:ascii="Times New Roman" w:hAnsi="Times New Roman"/>
          <w:sz w:val="28"/>
          <w:szCs w:val="28"/>
        </w:rPr>
        <w:t>3.1.1</w:t>
      </w:r>
      <w:r w:rsidR="002B4B48" w:rsidRPr="00A7117D">
        <w:rPr>
          <w:rFonts w:ascii="Times New Roman" w:hAnsi="Times New Roman"/>
          <w:sz w:val="28"/>
          <w:szCs w:val="28"/>
        </w:rPr>
        <w:t>3</w:t>
      </w:r>
      <w:r w:rsidR="0063523D" w:rsidRPr="00A7117D">
        <w:rPr>
          <w:rFonts w:ascii="Times New Roman" w:hAnsi="Times New Roman"/>
          <w:sz w:val="28"/>
          <w:szCs w:val="28"/>
        </w:rPr>
        <w:t xml:space="preserve">. </w:t>
      </w:r>
      <w:r w:rsidR="0063523D" w:rsidRPr="00A7117D">
        <w:rPr>
          <w:rFonts w:ascii="Times New Roman" w:hAnsi="Times New Roman"/>
          <w:b/>
          <w:sz w:val="28"/>
          <w:szCs w:val="28"/>
        </w:rPr>
        <w:t>Медиа фасады</w:t>
      </w:r>
      <w:r w:rsidR="0063523D" w:rsidRPr="00A7117D">
        <w:rPr>
          <w:rFonts w:ascii="Times New Roman" w:hAnsi="Times New Roman"/>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w:t>
      </w:r>
      <w:r w:rsidR="00052E66" w:rsidRPr="00A7117D">
        <w:rPr>
          <w:rFonts w:ascii="Times New Roman" w:hAnsi="Times New Roman"/>
          <w:sz w:val="28"/>
          <w:szCs w:val="28"/>
        </w:rPr>
        <w:t xml:space="preserve"> </w:t>
      </w:r>
      <w:r w:rsidR="0063523D" w:rsidRPr="00A7117D">
        <w:rPr>
          <w:rFonts w:ascii="Times New Roman" w:hAnsi="Times New Roman"/>
          <w:sz w:val="28"/>
          <w:szCs w:val="28"/>
        </w:rPr>
        <w:t xml:space="preserve"> деталей, декоративного оформления зданий, </w:t>
      </w:r>
      <w:r w:rsidR="0063523D" w:rsidRPr="00A7117D">
        <w:rPr>
          <w:rFonts w:ascii="Times New Roman" w:hAnsi="Times New Roman"/>
          <w:sz w:val="28"/>
          <w:szCs w:val="28"/>
        </w:rPr>
        <w:lastRenderedPageBreak/>
        <w:t>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w:t>
      </w:r>
      <w:r w:rsidR="002B4B48" w:rsidRPr="00A7117D">
        <w:rPr>
          <w:rFonts w:ascii="Times New Roman" w:hAnsi="Times New Roman"/>
          <w:sz w:val="28"/>
          <w:szCs w:val="28"/>
        </w:rPr>
        <w:t>.</w:t>
      </w:r>
      <w:r w:rsidR="00052E66" w:rsidRPr="00A7117D">
        <w:rPr>
          <w:rFonts w:ascii="Times New Roman" w:hAnsi="Times New Roman"/>
          <w:sz w:val="28"/>
          <w:szCs w:val="28"/>
        </w:rPr>
        <w:t xml:space="preserve"> </w:t>
      </w:r>
      <w:r w:rsidR="002A2B9C" w:rsidRPr="00A7117D">
        <w:rPr>
          <w:rFonts w:ascii="Times New Roman" w:hAnsi="Times New Roman"/>
          <w:sz w:val="28"/>
          <w:szCs w:val="28"/>
        </w:rPr>
        <w:t>Размер медиафасада определяется индивидуально в зависимости от архитектуры здания на основании согласованного проекта.</w:t>
      </w:r>
    </w:p>
    <w:p w:rsidR="0063523D" w:rsidRPr="00A7117D" w:rsidRDefault="008D2CC2" w:rsidP="00A7117D">
      <w:pPr>
        <w:pStyle w:val="ConsPlusNormal"/>
        <w:jc w:val="both"/>
        <w:rPr>
          <w:rFonts w:ascii="Times New Roman" w:hAnsi="Times New Roman" w:cs="Times New Roman"/>
          <w:sz w:val="28"/>
          <w:szCs w:val="28"/>
        </w:rPr>
      </w:pPr>
      <w:bookmarkStart w:id="5" w:name="Par163"/>
      <w:bookmarkEnd w:id="5"/>
      <w:r>
        <w:rPr>
          <w:rFonts w:ascii="Times New Roman" w:hAnsi="Times New Roman" w:cs="Times New Roman"/>
          <w:sz w:val="28"/>
          <w:szCs w:val="28"/>
        </w:rPr>
        <w:t xml:space="preserve">       </w:t>
      </w:r>
      <w:r w:rsidR="0063523D" w:rsidRPr="00A7117D">
        <w:rPr>
          <w:rFonts w:ascii="Times New Roman" w:hAnsi="Times New Roman" w:cs="Times New Roman"/>
          <w:sz w:val="28"/>
          <w:szCs w:val="28"/>
        </w:rPr>
        <w:t>3.1.1</w:t>
      </w:r>
      <w:r w:rsidR="002B4B48" w:rsidRPr="00A7117D">
        <w:rPr>
          <w:rFonts w:ascii="Times New Roman" w:hAnsi="Times New Roman" w:cs="Times New Roman"/>
          <w:sz w:val="28"/>
          <w:szCs w:val="28"/>
        </w:rPr>
        <w:t>4</w:t>
      </w:r>
      <w:r w:rsidR="0063523D" w:rsidRPr="00A7117D">
        <w:rPr>
          <w:rFonts w:ascii="Times New Roman" w:hAnsi="Times New Roman" w:cs="Times New Roman"/>
          <w:sz w:val="28"/>
          <w:szCs w:val="28"/>
        </w:rPr>
        <w:t xml:space="preserve">. </w:t>
      </w:r>
      <w:r w:rsidR="0063523D" w:rsidRPr="00A7117D">
        <w:rPr>
          <w:rFonts w:ascii="Times New Roman" w:hAnsi="Times New Roman" w:cs="Times New Roman"/>
          <w:b/>
          <w:sz w:val="28"/>
          <w:szCs w:val="28"/>
        </w:rPr>
        <w:t>Указатели с рекламным модулем</w:t>
      </w:r>
      <w:r w:rsidR="0063523D" w:rsidRPr="00A7117D">
        <w:rPr>
          <w:rFonts w:ascii="Times New Roman" w:hAnsi="Times New Roman" w:cs="Times New Roman"/>
          <w:sz w:val="28"/>
          <w:szCs w:val="28"/>
        </w:rPr>
        <w:t>-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w:t>
      </w:r>
      <w:r w:rsidR="00052E66" w:rsidRPr="00A7117D">
        <w:rPr>
          <w:rFonts w:ascii="Times New Roman" w:hAnsi="Times New Roman" w:cs="Times New Roman"/>
          <w:sz w:val="28"/>
          <w:szCs w:val="28"/>
        </w:rPr>
        <w:t>щенную с коммерческой рекламой, т</w:t>
      </w:r>
      <w:r w:rsidR="0063523D" w:rsidRPr="00A7117D">
        <w:rPr>
          <w:rFonts w:ascii="Times New Roman" w:hAnsi="Times New Roman" w:cs="Times New Roman"/>
          <w:sz w:val="28"/>
          <w:szCs w:val="28"/>
        </w:rPr>
        <w:t>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w:t>
      </w:r>
    </w:p>
    <w:p w:rsidR="0063523D" w:rsidRPr="00A7117D" w:rsidRDefault="008D2CC2" w:rsidP="00A7117D">
      <w:pPr>
        <w:pStyle w:val="ConsPlusNormal"/>
        <w:jc w:val="both"/>
        <w:rPr>
          <w:rFonts w:ascii="Times New Roman" w:hAnsi="Times New Roman" w:cs="Times New Roman"/>
          <w:sz w:val="28"/>
          <w:szCs w:val="28"/>
        </w:rPr>
      </w:pPr>
      <w:bookmarkStart w:id="6" w:name="Par173"/>
      <w:bookmarkEnd w:id="6"/>
      <w:r>
        <w:rPr>
          <w:rFonts w:ascii="Times New Roman" w:hAnsi="Times New Roman" w:cs="Times New Roman"/>
          <w:sz w:val="28"/>
          <w:szCs w:val="28"/>
        </w:rPr>
        <w:t xml:space="preserve">       </w:t>
      </w:r>
      <w:r w:rsidR="0063523D" w:rsidRPr="00A7117D">
        <w:rPr>
          <w:rFonts w:ascii="Times New Roman" w:hAnsi="Times New Roman" w:cs="Times New Roman"/>
          <w:sz w:val="28"/>
          <w:szCs w:val="28"/>
        </w:rPr>
        <w:t>3.1.1</w:t>
      </w:r>
      <w:r w:rsidR="002B4B48" w:rsidRPr="00A7117D">
        <w:rPr>
          <w:rFonts w:ascii="Times New Roman" w:hAnsi="Times New Roman" w:cs="Times New Roman"/>
          <w:sz w:val="28"/>
          <w:szCs w:val="28"/>
        </w:rPr>
        <w:t>5</w:t>
      </w:r>
      <w:r w:rsidR="0063523D" w:rsidRPr="00A7117D">
        <w:rPr>
          <w:rFonts w:ascii="Times New Roman" w:hAnsi="Times New Roman" w:cs="Times New Roman"/>
          <w:sz w:val="28"/>
          <w:szCs w:val="28"/>
        </w:rPr>
        <w:t xml:space="preserve">. </w:t>
      </w:r>
      <w:r w:rsidR="0063523D" w:rsidRPr="00A7117D">
        <w:rPr>
          <w:rFonts w:ascii="Times New Roman" w:hAnsi="Times New Roman" w:cs="Times New Roman"/>
          <w:b/>
          <w:sz w:val="28"/>
          <w:szCs w:val="28"/>
        </w:rPr>
        <w:t>Видеоэкран</w:t>
      </w:r>
      <w:r w:rsidR="0063523D" w:rsidRPr="00A7117D">
        <w:rPr>
          <w:rFonts w:ascii="Times New Roman" w:hAnsi="Times New Roman" w:cs="Times New Roman"/>
          <w:sz w:val="28"/>
          <w:szCs w:val="28"/>
        </w:rPr>
        <w:t>,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3.2. Типы временных рекламных конструкций, допустимых к установке:</w:t>
      </w: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3.2.1. </w:t>
      </w:r>
      <w:r w:rsidR="0063523D" w:rsidRPr="00A7117D">
        <w:rPr>
          <w:rFonts w:ascii="Times New Roman" w:hAnsi="Times New Roman" w:cs="Times New Roman"/>
          <w:b/>
          <w:sz w:val="28"/>
          <w:szCs w:val="28"/>
        </w:rPr>
        <w:t>Рекламные конструкции, размещаемые на ограждениях строительных площадок</w:t>
      </w:r>
      <w:r w:rsidR="0063523D" w:rsidRPr="00A7117D">
        <w:rPr>
          <w:rFonts w:ascii="Times New Roman" w:hAnsi="Times New Roman" w:cs="Times New Roman"/>
          <w:sz w:val="28"/>
          <w:szCs w:val="28"/>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Запрещается монтаж баннерного полотна непосредственно к ограждению, без использования подконструкции.</w:t>
      </w: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3.2.2. </w:t>
      </w:r>
      <w:r w:rsidR="0063523D" w:rsidRPr="00A7117D">
        <w:rPr>
          <w:rFonts w:ascii="Times New Roman" w:hAnsi="Times New Roman" w:cs="Times New Roman"/>
          <w:b/>
          <w:sz w:val="28"/>
          <w:szCs w:val="28"/>
        </w:rPr>
        <w:t>Софтборды</w:t>
      </w:r>
      <w:r w:rsidR="0063523D" w:rsidRPr="00A7117D">
        <w:rPr>
          <w:rFonts w:ascii="Times New Roman" w:hAnsi="Times New Roman" w:cs="Times New Roman"/>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3.2.3. </w:t>
      </w:r>
      <w:r w:rsidR="0063523D" w:rsidRPr="00A7117D">
        <w:rPr>
          <w:rFonts w:ascii="Times New Roman" w:hAnsi="Times New Roman" w:cs="Times New Roman"/>
          <w:b/>
          <w:sz w:val="28"/>
          <w:szCs w:val="28"/>
        </w:rPr>
        <w:t>Штендеры</w:t>
      </w:r>
      <w:r w:rsidR="0063523D" w:rsidRPr="00A7117D">
        <w:rPr>
          <w:rFonts w:ascii="Times New Roman" w:hAnsi="Times New Roman" w:cs="Times New Roman"/>
          <w:sz w:val="28"/>
          <w:szCs w:val="28"/>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Штендеры должны быть двухсторонними, не должны иметь собственной подсветки, площадь одной стороны не должна превышать 1,5 кв. м. </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 запрещается установка и эксплуатация штендеров, мешающих проходу пешеходов, при ширине тротуара менее 3 м, а также ориентированных на </w:t>
      </w:r>
      <w:r w:rsidRPr="00A7117D">
        <w:rPr>
          <w:rFonts w:ascii="Times New Roman" w:hAnsi="Times New Roman" w:cs="Times New Roman"/>
          <w:sz w:val="28"/>
          <w:szCs w:val="28"/>
        </w:rPr>
        <w:lastRenderedPageBreak/>
        <w:t>восприятие с проезжей части, либо на расстоянии менее 5 м от бровки земляного полотна автомобильной дороги (бордюрного камня);</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не допускается установка и эксплуатация более двух штендеров у входа в предприятие.</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2A2B9C" w:rsidRPr="00A7117D" w:rsidRDefault="008D2CC2" w:rsidP="00A7117D">
      <w:pPr>
        <w:pStyle w:val="ConsPlusNormal"/>
        <w:jc w:val="both"/>
        <w:rPr>
          <w:rFonts w:ascii="Times New Roman" w:hAnsi="Times New Roman" w:cs="Times New Roman"/>
          <w:sz w:val="28"/>
          <w:szCs w:val="28"/>
        </w:rPr>
      </w:pPr>
      <w:bookmarkStart w:id="7" w:name="Par183"/>
      <w:bookmarkEnd w:id="7"/>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3.2.4. </w:t>
      </w:r>
      <w:r w:rsidR="0063523D" w:rsidRPr="00A7117D">
        <w:rPr>
          <w:rFonts w:ascii="Times New Roman" w:hAnsi="Times New Roman" w:cs="Times New Roman"/>
          <w:b/>
          <w:sz w:val="28"/>
          <w:szCs w:val="28"/>
        </w:rPr>
        <w:t>Транспаранты-перетяжки</w:t>
      </w:r>
      <w:r w:rsidR="0063523D" w:rsidRPr="00A7117D">
        <w:rPr>
          <w:rFonts w:ascii="Times New Roman" w:hAnsi="Times New Roman" w:cs="Times New Roman"/>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w:t>
      </w:r>
      <w:r w:rsidR="002A2B9C" w:rsidRPr="00A7117D">
        <w:rPr>
          <w:rFonts w:ascii="Times New Roman" w:hAnsi="Times New Roman" w:cs="Times New Roman"/>
          <w:sz w:val="28"/>
          <w:szCs w:val="28"/>
        </w:rPr>
        <w:t xml:space="preserve">, размещаются на  период проведения государственных и </w:t>
      </w:r>
      <w:r w:rsidR="002F0093" w:rsidRPr="00A7117D">
        <w:rPr>
          <w:rFonts w:ascii="Times New Roman" w:hAnsi="Times New Roman" w:cs="Times New Roman"/>
          <w:sz w:val="28"/>
          <w:szCs w:val="28"/>
        </w:rPr>
        <w:t>поселковых</w:t>
      </w:r>
      <w:r w:rsidR="002A2B9C" w:rsidRPr="00A7117D">
        <w:rPr>
          <w:rFonts w:ascii="Times New Roman" w:hAnsi="Times New Roman" w:cs="Times New Roman"/>
          <w:sz w:val="28"/>
          <w:szCs w:val="28"/>
        </w:rPr>
        <w:t xml:space="preserve"> праздников.</w:t>
      </w:r>
    </w:p>
    <w:p w:rsidR="0063523D" w:rsidRPr="00A7117D" w:rsidRDefault="0063523D" w:rsidP="00A7117D">
      <w:pPr>
        <w:shd w:val="clear" w:color="auto" w:fill="F6FBF7"/>
        <w:spacing w:after="0" w:line="240" w:lineRule="auto"/>
        <w:jc w:val="both"/>
        <w:rPr>
          <w:rFonts w:ascii="Times New Roman" w:hAnsi="Times New Roman"/>
          <w:sz w:val="28"/>
          <w:szCs w:val="28"/>
        </w:rPr>
      </w:pPr>
      <w:r w:rsidRPr="00A7117D">
        <w:rPr>
          <w:rFonts w:ascii="Times New Roman" w:hAnsi="Times New Roman"/>
          <w:sz w:val="28"/>
          <w:szCs w:val="28"/>
        </w:rPr>
        <w:t xml:space="preserve"> </w:t>
      </w:r>
      <w:r w:rsidR="008D2CC2">
        <w:rPr>
          <w:rFonts w:ascii="Times New Roman" w:hAnsi="Times New Roman"/>
          <w:sz w:val="28"/>
          <w:szCs w:val="28"/>
        </w:rPr>
        <w:t xml:space="preserve">         </w:t>
      </w:r>
      <w:r w:rsidRPr="00A7117D">
        <w:rPr>
          <w:rFonts w:ascii="Times New Roman" w:hAnsi="Times New Roman"/>
          <w:sz w:val="28"/>
          <w:szCs w:val="28"/>
        </w:rPr>
        <w:t>3.3. Не допускается размещение типов и видов рекламных конструкций, не предусмотренных настоящим Положением.</w:t>
      </w:r>
    </w:p>
    <w:p w:rsidR="0063523D" w:rsidRPr="00A7117D" w:rsidRDefault="0063523D" w:rsidP="00A7117D">
      <w:pPr>
        <w:pStyle w:val="ConsPlusNormal"/>
        <w:jc w:val="both"/>
        <w:rPr>
          <w:rFonts w:ascii="Times New Roman" w:hAnsi="Times New Roman" w:cs="Times New Roman"/>
          <w:sz w:val="28"/>
          <w:szCs w:val="28"/>
        </w:rPr>
      </w:pPr>
    </w:p>
    <w:p w:rsidR="0063523D" w:rsidRPr="00A7117D" w:rsidRDefault="0063523D" w:rsidP="008D2CC2">
      <w:pPr>
        <w:pStyle w:val="ConsPlusNormal"/>
        <w:jc w:val="center"/>
        <w:rPr>
          <w:rFonts w:ascii="Times New Roman" w:hAnsi="Times New Roman" w:cs="Times New Roman"/>
          <w:sz w:val="28"/>
          <w:szCs w:val="28"/>
        </w:rPr>
      </w:pPr>
      <w:r w:rsidRPr="00A7117D">
        <w:rPr>
          <w:rFonts w:ascii="Times New Roman" w:hAnsi="Times New Roman" w:cs="Times New Roman"/>
          <w:sz w:val="28"/>
          <w:szCs w:val="28"/>
        </w:rPr>
        <w:t>4. ТРЕБОВАНИЯ К РЕКЛАМНЫМ КОНСТРУКЦИЯМ</w:t>
      </w:r>
    </w:p>
    <w:p w:rsidR="0063523D" w:rsidRPr="00A7117D" w:rsidRDefault="0063523D" w:rsidP="008D2CC2">
      <w:pPr>
        <w:pStyle w:val="ConsPlusNormal"/>
        <w:jc w:val="center"/>
        <w:rPr>
          <w:rFonts w:ascii="Times New Roman" w:hAnsi="Times New Roman" w:cs="Times New Roman"/>
          <w:sz w:val="28"/>
          <w:szCs w:val="28"/>
        </w:rPr>
      </w:pPr>
      <w:r w:rsidRPr="00A7117D">
        <w:rPr>
          <w:rFonts w:ascii="Times New Roman" w:hAnsi="Times New Roman" w:cs="Times New Roman"/>
          <w:sz w:val="28"/>
          <w:szCs w:val="28"/>
        </w:rPr>
        <w:t>И МЕСТАМ ИХ УСТАНОВКИ И ЭКСПЛУАТАЦИИ</w:t>
      </w:r>
    </w:p>
    <w:p w:rsidR="0063523D" w:rsidRPr="00A7117D" w:rsidRDefault="0063523D" w:rsidP="008D2CC2">
      <w:pPr>
        <w:pStyle w:val="ConsPlusNormal"/>
        <w:jc w:val="center"/>
        <w:rPr>
          <w:rFonts w:ascii="Times New Roman" w:hAnsi="Times New Roman" w:cs="Times New Roman"/>
          <w:sz w:val="28"/>
          <w:szCs w:val="28"/>
        </w:rPr>
      </w:pP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4.1. Общие требования к рекламным конструкциям:</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4.1.1. Рекламные конструкции и места их установки на территории </w:t>
      </w:r>
      <w:r w:rsidR="002F0093" w:rsidRPr="00A7117D">
        <w:rPr>
          <w:rFonts w:ascii="Times New Roman" w:hAnsi="Times New Roman" w:cs="Times New Roman"/>
          <w:sz w:val="28"/>
          <w:szCs w:val="28"/>
        </w:rPr>
        <w:t>го</w:t>
      </w:r>
      <w:r w:rsidRPr="00A7117D">
        <w:rPr>
          <w:rFonts w:ascii="Times New Roman" w:hAnsi="Times New Roman" w:cs="Times New Roman"/>
          <w:sz w:val="28"/>
          <w:szCs w:val="28"/>
        </w:rPr>
        <w:t>родск</w:t>
      </w:r>
      <w:r w:rsidR="002F0093" w:rsidRPr="00A7117D">
        <w:rPr>
          <w:rFonts w:ascii="Times New Roman" w:hAnsi="Times New Roman" w:cs="Times New Roman"/>
          <w:sz w:val="28"/>
          <w:szCs w:val="28"/>
        </w:rPr>
        <w:t>ого поселения «Поселок Пятницкое»</w:t>
      </w:r>
      <w:r w:rsidRPr="00A7117D">
        <w:rPr>
          <w:rFonts w:ascii="Times New Roman" w:hAnsi="Times New Roman" w:cs="Times New Roman"/>
          <w:sz w:val="28"/>
          <w:szCs w:val="28"/>
        </w:rPr>
        <w:t xml:space="preserve"> должны соответствовать документам территориального планирования, внешнему архитектурному облику сложившейся застройки, требованиям градостроительных норм и правил, требованиям безопасности.</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4.1.2. Рекламные конструкции должны иметь</w:t>
      </w:r>
      <w:r w:rsidR="00E04C3D" w:rsidRPr="00A7117D">
        <w:rPr>
          <w:rFonts w:ascii="Times New Roman" w:hAnsi="Times New Roman" w:cs="Times New Roman"/>
          <w:sz w:val="28"/>
          <w:szCs w:val="28"/>
        </w:rPr>
        <w:t xml:space="preserve"> единый инвентарный номер следующего образца: 01- 01-0001 , где первые две цифры –</w:t>
      </w:r>
      <w:r w:rsidR="002F0093" w:rsidRPr="00A7117D">
        <w:rPr>
          <w:rFonts w:ascii="Times New Roman" w:hAnsi="Times New Roman" w:cs="Times New Roman"/>
          <w:sz w:val="28"/>
          <w:szCs w:val="28"/>
        </w:rPr>
        <w:t xml:space="preserve"> </w:t>
      </w:r>
      <w:r w:rsidR="00E04C3D" w:rsidRPr="00A7117D">
        <w:rPr>
          <w:rFonts w:ascii="Times New Roman" w:hAnsi="Times New Roman" w:cs="Times New Roman"/>
          <w:sz w:val="28"/>
          <w:szCs w:val="28"/>
        </w:rPr>
        <w:t>номер муниципального образования (1-22), вторые две цифры – тип рекламной конструкции (01-99), остальные  номера –</w:t>
      </w:r>
      <w:r w:rsidR="002F0093" w:rsidRPr="00A7117D">
        <w:rPr>
          <w:rFonts w:ascii="Times New Roman" w:hAnsi="Times New Roman" w:cs="Times New Roman"/>
          <w:sz w:val="28"/>
          <w:szCs w:val="28"/>
        </w:rPr>
        <w:t xml:space="preserve"> </w:t>
      </w:r>
      <w:r w:rsidR="00E04C3D" w:rsidRPr="00A7117D">
        <w:rPr>
          <w:rFonts w:ascii="Times New Roman" w:hAnsi="Times New Roman" w:cs="Times New Roman"/>
          <w:sz w:val="28"/>
          <w:szCs w:val="28"/>
        </w:rPr>
        <w:t>номер самой рекламной конструкции (0001-9999).</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4.1.3. Рекламные конструкции не должны препятствовать восприятию рекламы или информации, размещенной на другой конструкции, здании или ином недвижимом имуществе.</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4.1.4. Не допускается эксплуатация рекламных конструкций без размещенных на них коммерческой, либо социальной рекламы.</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4.1.5. Доведение до потребителя рекламы сведений коммерческого или социального характера  на всех типах и видах рекламных конструкций может производиться:</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с помощью статической демонстрации постеров (прочная водостойкая бумага, виниловое баннерное полотно, самоклеящаяся виниловая пленка);</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с помощью демонстрации постеров на динамических системах смены изображений (роллерных системах или системах поворотных панелей - призматронов);</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lastRenderedPageBreak/>
        <w:t>- с помощью изображений, демонстрируемых на электронных носителях.</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w:t>
      </w:r>
      <w:r w:rsidR="00B55E0F" w:rsidRPr="00A7117D">
        <w:rPr>
          <w:rFonts w:ascii="Times New Roman" w:hAnsi="Times New Roman" w:cs="Times New Roman"/>
          <w:sz w:val="28"/>
          <w:szCs w:val="28"/>
        </w:rPr>
        <w:t>-</w:t>
      </w:r>
      <w:r w:rsidRPr="00A7117D">
        <w:rPr>
          <w:rFonts w:ascii="Times New Roman" w:hAnsi="Times New Roman" w:cs="Times New Roman"/>
          <w:sz w:val="28"/>
          <w:szCs w:val="28"/>
        </w:rPr>
        <w:t>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4.1.6. Рекламные конструкции должны соответствовать техническим нормам и требованиям к конструкциям соответствующего типа и вида, должны быть безопасны, спроектированы, изготовлены и установлены в соответствии с существующими строительными нормами и правилами, государственными стандартами, техническими регламентами и другими нормативными актами, содержащими требования для конструкций данного типа. При установке и эксплуатации рекламной конструкции не могут нарушаться требования соответствующих санитарных норм и правил, в том числе требований к освещенности, электромагнитному излучению, безопасности.</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4.1.7. 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4.1.8. Фундаменты рекламных конструкций не должны выступать над уровнем покрытия тротуара, дорожного покрытия, грунта.</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4.1.9. Рекламные конструкции, оборудованные внешним или внутренним подсветом, должны иметь систему аварийного отключения от сети электропитания и соответствовать требованиям пожарной безопасности. </w:t>
      </w: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4.2. Требования к технической документации конструкций и электроустановок рекламных конструкций:</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4.2.1. Рекламные конструкции и электроустановки рекламных конструкций должны изготавливаться, монтироваться и эксплуатироваться в соответствии с технической документацией, отвечающей требованиям нормативной документации.</w:t>
      </w:r>
    </w:p>
    <w:p w:rsidR="0063523D" w:rsidRPr="00A7117D" w:rsidRDefault="0063523D" w:rsidP="00A7117D">
      <w:pPr>
        <w:pStyle w:val="ConsPlusNormal"/>
        <w:jc w:val="both"/>
        <w:rPr>
          <w:rFonts w:ascii="Times New Roman" w:hAnsi="Times New Roman" w:cs="Times New Roman"/>
          <w:sz w:val="28"/>
          <w:szCs w:val="28"/>
        </w:rPr>
      </w:pPr>
      <w:r w:rsidRPr="00421527">
        <w:rPr>
          <w:rFonts w:ascii="Times New Roman" w:hAnsi="Times New Roman" w:cs="Times New Roman"/>
          <w:sz w:val="28"/>
          <w:szCs w:val="28"/>
        </w:rPr>
        <w:t>4.2.2. Установка и эксплуатация рекламных конструкций без технической документации не допускается. Техническая документация должна быть разработана организацией, имеющей Свидетельство о допуске на выполнение проектных работ и работ по техническому обследованию зданий и сооружений, выданное саморегулируемой организацией в установленном порядке.</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4.2.3. Конструкции и электроустановки рекламных конструкций должны соответствовать требованиям, заложенным в проектной документации, в течение расчетного срока эксплуатации, определенного и обоснованного проектировщиком и указанного в проекте.</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4.2.4. Техническая документация на рекламные конструкции, размещаемые на зданиях и сооружениях, должна содержать сведения о техническом состоянии элементов строительных конструкций здания (сооружения), на котором предполагается установка, а также заключение о возможности размещения </w:t>
      </w:r>
      <w:r w:rsidRPr="00A7117D">
        <w:rPr>
          <w:rFonts w:ascii="Times New Roman" w:hAnsi="Times New Roman" w:cs="Times New Roman"/>
          <w:sz w:val="28"/>
          <w:szCs w:val="28"/>
        </w:rPr>
        <w:lastRenderedPageBreak/>
        <w:t>проектируемой конструкции с учетом дополнительных нагрузок, создаваемых ею.</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4.2.5. Техническая документация должна содержать указания по изготовлению, хранению, транспортировке, монтажу, наладке, эксплуатации, техническому обслуживанию, ремонту, демонтажу и утилизации рекламных конструкций, а также электроустановок рекламных конструкций.</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4.2.6. Техническая документация должна содержать требования пожарной безопасности в соответствии с требованиями норм пожарной безопасности.</w:t>
      </w:r>
    </w:p>
    <w:p w:rsidR="0063523D" w:rsidRPr="00A7117D" w:rsidRDefault="0063523D" w:rsidP="00A7117D">
      <w:pPr>
        <w:pStyle w:val="ConsPlusNormal"/>
        <w:jc w:val="both"/>
        <w:rPr>
          <w:rFonts w:ascii="Times New Roman" w:hAnsi="Times New Roman" w:cs="Times New Roman"/>
          <w:sz w:val="28"/>
          <w:szCs w:val="28"/>
        </w:rPr>
      </w:pPr>
      <w:r w:rsidRPr="00421527">
        <w:rPr>
          <w:rFonts w:ascii="Times New Roman" w:hAnsi="Times New Roman" w:cs="Times New Roman"/>
          <w:sz w:val="28"/>
          <w:szCs w:val="28"/>
        </w:rPr>
        <w:t>4.2.7. Владельцем рекламной конструкции не могут вноситься какие-либо изменения в проектную документацию без согласования этих изменений с разработчиком проекта или его правопреемником, а при их отсутствии - с проектировщиком, компетентным по внесению требуемых изменений.</w:t>
      </w:r>
    </w:p>
    <w:p w:rsidR="0063523D" w:rsidRPr="00A7117D" w:rsidRDefault="008D2CC2" w:rsidP="00A7117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4.3</w:t>
      </w:r>
      <w:r w:rsidR="0063523D" w:rsidRPr="00A7117D">
        <w:rPr>
          <w:rFonts w:ascii="Times New Roman" w:hAnsi="Times New Roman" w:cs="Times New Roman"/>
          <w:i/>
          <w:sz w:val="28"/>
          <w:szCs w:val="28"/>
        </w:rPr>
        <w:t>. Требования к порядку размещения рекламных конструкций</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4.3.1. Места установки рекламных конструкций на земельных участках независимо от форм собственности, а также зданиях или ином недвижимом имуществе, находящихся в государственной собственности Белгородской области или муниципальной собственности, должны соответствовать Схеме.</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4.3.2. Рекламные конструкции, устанавливаемые на территории </w:t>
      </w:r>
      <w:r w:rsidR="008F2864" w:rsidRPr="00A7117D">
        <w:rPr>
          <w:rFonts w:ascii="Times New Roman" w:hAnsi="Times New Roman" w:cs="Times New Roman"/>
          <w:sz w:val="28"/>
          <w:szCs w:val="28"/>
        </w:rPr>
        <w:t>городского поселения «Поселок Пятницкое»</w:t>
      </w:r>
      <w:r w:rsidRPr="00A7117D">
        <w:rPr>
          <w:rFonts w:ascii="Times New Roman" w:hAnsi="Times New Roman" w:cs="Times New Roman"/>
          <w:sz w:val="28"/>
          <w:szCs w:val="28"/>
        </w:rPr>
        <w:t>, не должны нарушать требования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4.3.3. На территории </w:t>
      </w:r>
      <w:r w:rsidR="008F2864" w:rsidRPr="00A7117D">
        <w:rPr>
          <w:rFonts w:ascii="Times New Roman" w:hAnsi="Times New Roman" w:cs="Times New Roman"/>
          <w:sz w:val="28"/>
          <w:szCs w:val="28"/>
        </w:rPr>
        <w:t>городского поселения «Поселок Пятницкое»</w:t>
      </w:r>
      <w:r w:rsidRPr="00A7117D">
        <w:rPr>
          <w:rFonts w:ascii="Times New Roman" w:hAnsi="Times New Roman" w:cs="Times New Roman"/>
          <w:sz w:val="28"/>
          <w:szCs w:val="28"/>
        </w:rPr>
        <w:t xml:space="preserve"> запрещается устанавливать рекламные конструкции, являющиеся источниками шума, вибрации, мощных световых, электромагнитных и иных излучений и полей вблизи жилых помещений.</w:t>
      </w:r>
    </w:p>
    <w:p w:rsidR="0063523D" w:rsidRPr="00421527" w:rsidRDefault="0063523D" w:rsidP="00A7117D">
      <w:pPr>
        <w:pStyle w:val="ConsPlusNormal"/>
        <w:jc w:val="both"/>
        <w:rPr>
          <w:rFonts w:ascii="Times New Roman" w:hAnsi="Times New Roman" w:cs="Times New Roman"/>
          <w:sz w:val="28"/>
          <w:szCs w:val="28"/>
        </w:rPr>
      </w:pPr>
      <w:r w:rsidRPr="00421527">
        <w:rPr>
          <w:rFonts w:ascii="Times New Roman" w:hAnsi="Times New Roman" w:cs="Times New Roman"/>
          <w:sz w:val="28"/>
          <w:szCs w:val="28"/>
        </w:rPr>
        <w:t>4.3.4. Рекламные конструкции, установленные на зданиях, не должны создавать помех для очистки кровель от снега и льда, а также во время проведения ремонта, реконструкции зданий, строений, сооружений.</w:t>
      </w:r>
      <w:bookmarkStart w:id="8" w:name="Par210"/>
      <w:bookmarkEnd w:id="8"/>
    </w:p>
    <w:p w:rsidR="0063523D" w:rsidRPr="00A7117D" w:rsidRDefault="0063523D" w:rsidP="00A7117D">
      <w:pPr>
        <w:pStyle w:val="ConsPlusNormal"/>
        <w:jc w:val="both"/>
        <w:rPr>
          <w:rFonts w:ascii="Times New Roman" w:hAnsi="Times New Roman" w:cs="Times New Roman"/>
          <w:sz w:val="28"/>
          <w:szCs w:val="28"/>
        </w:rPr>
      </w:pPr>
      <w:r w:rsidRPr="00421527">
        <w:rPr>
          <w:rFonts w:ascii="Times New Roman" w:hAnsi="Times New Roman" w:cs="Times New Roman"/>
          <w:sz w:val="28"/>
          <w:szCs w:val="28"/>
        </w:rPr>
        <w:t>4.3.5. Размещение рекламных конструкций в пределах улично-дорожной сети</w:t>
      </w:r>
      <w:r w:rsidRPr="00A7117D">
        <w:rPr>
          <w:rFonts w:ascii="Times New Roman" w:hAnsi="Times New Roman" w:cs="Times New Roman"/>
          <w:sz w:val="28"/>
          <w:szCs w:val="28"/>
        </w:rPr>
        <w:t xml:space="preserve"> на территории </w:t>
      </w:r>
      <w:r w:rsidR="008F2864" w:rsidRPr="00A7117D">
        <w:rPr>
          <w:rFonts w:ascii="Times New Roman" w:hAnsi="Times New Roman" w:cs="Times New Roman"/>
          <w:sz w:val="28"/>
          <w:szCs w:val="28"/>
        </w:rPr>
        <w:t>городского поселения «Поселок Пятницкое»</w:t>
      </w:r>
      <w:r w:rsidRPr="00A7117D">
        <w:rPr>
          <w:rFonts w:ascii="Times New Roman" w:hAnsi="Times New Roman" w:cs="Times New Roman"/>
          <w:sz w:val="28"/>
          <w:szCs w:val="28"/>
        </w:rPr>
        <w:t xml:space="preserve"> осуществляется в соответствии с Федеральным законом от 08.11.2007 N 23-ФЗ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Рекламные конструкции должны соответствовать требованиям ГОСТ Р 52044-2003 «Наружная реклама на автомобильных дорогах и территориях городских и сельских поселений».</w:t>
      </w:r>
    </w:p>
    <w:p w:rsidR="0063523D" w:rsidRPr="00A7117D" w:rsidRDefault="008D2CC2" w:rsidP="00A7117D">
      <w:pPr>
        <w:pStyle w:val="ConsPlusNormal"/>
        <w:jc w:val="both"/>
        <w:rPr>
          <w:rFonts w:ascii="Times New Roman" w:hAnsi="Times New Roman" w:cs="Times New Roman"/>
          <w:i/>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4.4. </w:t>
      </w:r>
      <w:r w:rsidR="0063523D" w:rsidRPr="00A7117D">
        <w:rPr>
          <w:rFonts w:ascii="Times New Roman" w:hAnsi="Times New Roman" w:cs="Times New Roman"/>
          <w:i/>
          <w:sz w:val="28"/>
          <w:szCs w:val="28"/>
        </w:rPr>
        <w:t>Требования к внешнему виду рекламных конструкций, к содержанию и техническому обслуживанию.</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4.4.1. Внешний вид всех рекламных конструкций, за исключением уникальных (нестандартных) рекламных конструкций, выполненных по индивидуальным проектам, должен соответствовать типам и видам конструкций, установленным пунктами 3.1-3.2 настоящего Положения. </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4.4.2. Рекламные конструкции должны эксплуатироваться в соответствии с требованиями технической документации на соответствующие конструкции. Не допускается наличие ржавчины, сколов и иных повреждений на элементах </w:t>
      </w:r>
      <w:r w:rsidRPr="00A7117D">
        <w:rPr>
          <w:rFonts w:ascii="Times New Roman" w:hAnsi="Times New Roman" w:cs="Times New Roman"/>
          <w:sz w:val="28"/>
          <w:szCs w:val="28"/>
        </w:rPr>
        <w:lastRenderedPageBreak/>
        <w:t>конструкции, влияющих на ее прочность.</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4</w:t>
      </w:r>
      <w:r w:rsidRPr="00421527">
        <w:rPr>
          <w:rFonts w:ascii="Times New Roman" w:hAnsi="Times New Roman" w:cs="Times New Roman"/>
          <w:sz w:val="28"/>
          <w:szCs w:val="28"/>
        </w:rPr>
        <w:t xml:space="preserve">.4.3.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w:t>
      </w:r>
      <w:r w:rsidRPr="00421527">
        <w:rPr>
          <w:rFonts w:ascii="Times New Roman" w:hAnsi="Times New Roman" w:cs="Times New Roman"/>
          <w:b/>
          <w:sz w:val="28"/>
          <w:szCs w:val="28"/>
        </w:rPr>
        <w:t>цвет по каталогу RAL 7037</w:t>
      </w:r>
      <w:r w:rsidRPr="00421527">
        <w:rPr>
          <w:rFonts w:ascii="Times New Roman" w:hAnsi="Times New Roman" w:cs="Times New Roman"/>
          <w:sz w:val="28"/>
          <w:szCs w:val="28"/>
        </w:rPr>
        <w:t>.</w:t>
      </w:r>
      <w:r w:rsidR="00B40DE7" w:rsidRPr="00421527">
        <w:rPr>
          <w:rFonts w:ascii="Times New Roman" w:hAnsi="Times New Roman" w:cs="Times New Roman"/>
          <w:sz w:val="28"/>
          <w:szCs w:val="28"/>
        </w:rPr>
        <w:t xml:space="preserve"> Для конструктивных элементов рекламной конструкции, на которой будет</w:t>
      </w:r>
      <w:r w:rsidR="00B40DE7" w:rsidRPr="00A7117D">
        <w:rPr>
          <w:rFonts w:ascii="Times New Roman" w:hAnsi="Times New Roman" w:cs="Times New Roman"/>
          <w:sz w:val="28"/>
          <w:szCs w:val="28"/>
        </w:rPr>
        <w:t xml:space="preserve"> размещена исключительно социальная  реклама допускается использование цветов </w:t>
      </w:r>
      <w:r w:rsidR="00B40DE7" w:rsidRPr="00A7117D">
        <w:rPr>
          <w:rFonts w:ascii="Times New Roman" w:hAnsi="Times New Roman" w:cs="Times New Roman"/>
          <w:sz w:val="28"/>
          <w:szCs w:val="28"/>
          <w:lang w:val="en-US"/>
        </w:rPr>
        <w:t>RAL</w:t>
      </w:r>
      <w:r w:rsidR="00B40DE7" w:rsidRPr="00A7117D">
        <w:rPr>
          <w:rFonts w:ascii="Times New Roman" w:hAnsi="Times New Roman" w:cs="Times New Roman"/>
          <w:sz w:val="28"/>
          <w:szCs w:val="28"/>
        </w:rPr>
        <w:t xml:space="preserve"> 6029, </w:t>
      </w:r>
      <w:r w:rsidR="00B40DE7" w:rsidRPr="00A7117D">
        <w:rPr>
          <w:rFonts w:ascii="Times New Roman" w:hAnsi="Times New Roman" w:cs="Times New Roman"/>
          <w:sz w:val="28"/>
          <w:szCs w:val="28"/>
          <w:lang w:val="en-US"/>
        </w:rPr>
        <w:t>RAL</w:t>
      </w:r>
      <w:r w:rsidR="00B40DE7" w:rsidRPr="00A7117D">
        <w:rPr>
          <w:rFonts w:ascii="Times New Roman" w:hAnsi="Times New Roman" w:cs="Times New Roman"/>
          <w:sz w:val="28"/>
          <w:szCs w:val="28"/>
        </w:rPr>
        <w:t xml:space="preserve"> 1021, </w:t>
      </w:r>
      <w:r w:rsidR="00B40DE7" w:rsidRPr="00A7117D">
        <w:rPr>
          <w:rFonts w:ascii="Times New Roman" w:hAnsi="Times New Roman" w:cs="Times New Roman"/>
          <w:sz w:val="28"/>
          <w:szCs w:val="28"/>
          <w:lang w:val="en-US"/>
        </w:rPr>
        <w:t>RAL</w:t>
      </w:r>
      <w:r w:rsidR="00B40DE7" w:rsidRPr="00A7117D">
        <w:rPr>
          <w:rFonts w:ascii="Times New Roman" w:hAnsi="Times New Roman" w:cs="Times New Roman"/>
          <w:sz w:val="28"/>
          <w:szCs w:val="28"/>
        </w:rPr>
        <w:t xml:space="preserve"> 9003.</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4.4.4. Владелец рекламной конструкции обязан соблюдать Правила благоустройства на территории </w:t>
      </w:r>
      <w:r w:rsidR="008F2864" w:rsidRPr="00A7117D">
        <w:rPr>
          <w:rFonts w:ascii="Times New Roman" w:hAnsi="Times New Roman" w:cs="Times New Roman"/>
          <w:sz w:val="28"/>
          <w:szCs w:val="28"/>
        </w:rPr>
        <w:t>городского поселения «Поселок Пятницкое»</w:t>
      </w:r>
      <w:r w:rsidRPr="00A7117D">
        <w:rPr>
          <w:rFonts w:ascii="Times New Roman" w:hAnsi="Times New Roman" w:cs="Times New Roman"/>
          <w:sz w:val="28"/>
          <w:szCs w:val="28"/>
        </w:rPr>
        <w:t>, утвержденные  органами местного самоуправления.</w:t>
      </w:r>
    </w:p>
    <w:p w:rsidR="0063523D" w:rsidRPr="00A7117D" w:rsidRDefault="0063523D" w:rsidP="00A7117D">
      <w:pPr>
        <w:pStyle w:val="ConsPlusNormal"/>
        <w:jc w:val="both"/>
        <w:rPr>
          <w:rFonts w:ascii="Times New Roman" w:hAnsi="Times New Roman" w:cs="Times New Roman"/>
          <w:sz w:val="28"/>
          <w:szCs w:val="28"/>
        </w:rPr>
      </w:pPr>
      <w:r w:rsidRPr="00421527">
        <w:rPr>
          <w:rFonts w:ascii="Times New Roman" w:hAnsi="Times New Roman" w:cs="Times New Roman"/>
          <w:sz w:val="28"/>
          <w:szCs w:val="28"/>
        </w:rPr>
        <w:t>4.4.5. Устранение повреждений рекламных конструкций и их информационных полей осуществляется владельцами рекламных конструкций в течение 10 дней с момента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63523D" w:rsidRPr="00A7117D" w:rsidRDefault="008D2CC2" w:rsidP="00A7117D">
      <w:pPr>
        <w:pStyle w:val="ConsPlusNormal"/>
        <w:jc w:val="both"/>
        <w:rPr>
          <w:rFonts w:ascii="Times New Roman" w:hAnsi="Times New Roman" w:cs="Times New Roman"/>
          <w:i/>
          <w:sz w:val="28"/>
          <w:szCs w:val="28"/>
        </w:rPr>
      </w:pPr>
      <w:r>
        <w:rPr>
          <w:rFonts w:ascii="Times New Roman" w:hAnsi="Times New Roman" w:cs="Times New Roman"/>
          <w:i/>
          <w:sz w:val="28"/>
          <w:szCs w:val="28"/>
        </w:rPr>
        <w:t xml:space="preserve">          </w:t>
      </w:r>
      <w:r w:rsidR="0063523D" w:rsidRPr="00A7117D">
        <w:rPr>
          <w:rFonts w:ascii="Times New Roman" w:hAnsi="Times New Roman" w:cs="Times New Roman"/>
          <w:i/>
          <w:sz w:val="28"/>
          <w:szCs w:val="28"/>
        </w:rPr>
        <w:t>4.5. Критерии оценки влияния на внешний архитектурный облик сложившейся застройки</w:t>
      </w:r>
      <w:r w:rsidR="00156E68" w:rsidRPr="00A7117D">
        <w:rPr>
          <w:rFonts w:ascii="Times New Roman" w:hAnsi="Times New Roman" w:cs="Times New Roman"/>
          <w:i/>
          <w:sz w:val="28"/>
          <w:szCs w:val="28"/>
        </w:rPr>
        <w:t>:</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4.5.1. При размещении рекламных конструкций, устанавливаемых на территории </w:t>
      </w:r>
      <w:r w:rsidR="008F2864" w:rsidRPr="00A7117D">
        <w:rPr>
          <w:rFonts w:ascii="Times New Roman" w:hAnsi="Times New Roman" w:cs="Times New Roman"/>
          <w:sz w:val="28"/>
          <w:szCs w:val="28"/>
        </w:rPr>
        <w:t>городского поселения «Поселок Пятницкое»</w:t>
      </w:r>
      <w:r w:rsidRPr="00A7117D">
        <w:rPr>
          <w:rFonts w:ascii="Times New Roman" w:hAnsi="Times New Roman" w:cs="Times New Roman"/>
          <w:sz w:val="28"/>
          <w:szCs w:val="28"/>
        </w:rPr>
        <w:t>, запрещается ухудшать архитектурный облик поселений, препятствовать визуальному восприятию объектов капитального строительства, искажать целостность восприятия архитектуры. Объекты рекламы и конструкции должны выступать в качестве дополняющих, корректирующих, украшающих среду проживания. Рекламные конструкции должны создавать равноценное информационное пространство в интересах всего населения.</w:t>
      </w:r>
    </w:p>
    <w:p w:rsidR="0063523D" w:rsidRPr="00A7117D" w:rsidRDefault="0063523D" w:rsidP="00A7117D">
      <w:pPr>
        <w:pStyle w:val="ConsPlusNormal"/>
        <w:jc w:val="both"/>
        <w:rPr>
          <w:rFonts w:ascii="Times New Roman" w:hAnsi="Times New Roman" w:cs="Times New Roman"/>
          <w:b/>
          <w:color w:val="FF0000"/>
          <w:sz w:val="28"/>
          <w:szCs w:val="28"/>
        </w:rPr>
      </w:pPr>
      <w:r w:rsidRPr="00A7117D">
        <w:rPr>
          <w:rFonts w:ascii="Times New Roman" w:hAnsi="Times New Roman" w:cs="Times New Roman"/>
          <w:sz w:val="28"/>
          <w:szCs w:val="28"/>
        </w:rPr>
        <w:t>4.5.2. В целях сохранения внешнего архитектурного облика поселени</w:t>
      </w:r>
      <w:r w:rsidR="008F2864" w:rsidRPr="00A7117D">
        <w:rPr>
          <w:rFonts w:ascii="Times New Roman" w:hAnsi="Times New Roman" w:cs="Times New Roman"/>
          <w:sz w:val="28"/>
          <w:szCs w:val="28"/>
        </w:rPr>
        <w:t xml:space="preserve">я </w:t>
      </w:r>
      <w:r w:rsidRPr="00A7117D">
        <w:rPr>
          <w:rFonts w:ascii="Times New Roman" w:hAnsi="Times New Roman" w:cs="Times New Roman"/>
          <w:sz w:val="28"/>
          <w:szCs w:val="28"/>
        </w:rPr>
        <w:t xml:space="preserve"> на территори</w:t>
      </w:r>
      <w:r w:rsidR="008F2864" w:rsidRPr="00A7117D">
        <w:rPr>
          <w:rFonts w:ascii="Times New Roman" w:hAnsi="Times New Roman" w:cs="Times New Roman"/>
          <w:sz w:val="28"/>
          <w:szCs w:val="28"/>
        </w:rPr>
        <w:t xml:space="preserve">и городского поселения «Поселок Пятницкое» </w:t>
      </w:r>
      <w:r w:rsidRPr="00A7117D">
        <w:rPr>
          <w:rFonts w:ascii="Times New Roman" w:hAnsi="Times New Roman" w:cs="Times New Roman"/>
          <w:sz w:val="28"/>
          <w:szCs w:val="28"/>
        </w:rPr>
        <w:t>запрещается:</w:t>
      </w:r>
    </w:p>
    <w:p w:rsidR="0063523D" w:rsidRPr="00421527" w:rsidRDefault="0063523D" w:rsidP="00A7117D">
      <w:pPr>
        <w:pStyle w:val="ConsPlusNormal"/>
        <w:jc w:val="both"/>
        <w:rPr>
          <w:rFonts w:ascii="Times New Roman" w:hAnsi="Times New Roman" w:cs="Times New Roman"/>
          <w:sz w:val="28"/>
          <w:szCs w:val="28"/>
        </w:rPr>
      </w:pPr>
      <w:r w:rsidRPr="00421527">
        <w:rPr>
          <w:rFonts w:ascii="Times New Roman" w:hAnsi="Times New Roman" w:cs="Times New Roman"/>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63523D" w:rsidRPr="00421527" w:rsidRDefault="0063523D" w:rsidP="00A7117D">
      <w:pPr>
        <w:pStyle w:val="ConsPlusNormal"/>
        <w:jc w:val="both"/>
        <w:rPr>
          <w:rFonts w:ascii="Times New Roman" w:hAnsi="Times New Roman" w:cs="Times New Roman"/>
          <w:sz w:val="28"/>
          <w:szCs w:val="28"/>
        </w:rPr>
      </w:pPr>
      <w:r w:rsidRPr="00421527">
        <w:rPr>
          <w:rFonts w:ascii="Times New Roman" w:hAnsi="Times New Roman" w:cs="Times New Roman"/>
          <w:sz w:val="28"/>
          <w:szCs w:val="28"/>
        </w:rPr>
        <w:t>2) размещать рекламные конструкции на фасадах жилых домов, иных зданий и сооружений (за исключением медиа-фасадов), сооружениях инженерной инфраструктуры.</w:t>
      </w:r>
    </w:p>
    <w:p w:rsidR="0063523D" w:rsidRPr="00421527" w:rsidRDefault="0063523D" w:rsidP="00A7117D">
      <w:pPr>
        <w:pStyle w:val="ConsPlusNormal"/>
        <w:jc w:val="both"/>
        <w:rPr>
          <w:rFonts w:ascii="Times New Roman" w:hAnsi="Times New Roman" w:cs="Times New Roman"/>
          <w:sz w:val="28"/>
          <w:szCs w:val="28"/>
        </w:rPr>
      </w:pPr>
      <w:r w:rsidRPr="00421527">
        <w:rPr>
          <w:rFonts w:ascii="Times New Roman" w:hAnsi="Times New Roman" w:cs="Times New Roman"/>
          <w:sz w:val="28"/>
          <w:szCs w:val="28"/>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156E68" w:rsidRPr="00A7117D" w:rsidRDefault="00156E68" w:rsidP="00A7117D">
      <w:pPr>
        <w:pStyle w:val="ConsPlusNormal"/>
        <w:jc w:val="both"/>
        <w:rPr>
          <w:rFonts w:ascii="Times New Roman" w:hAnsi="Times New Roman" w:cs="Times New Roman"/>
          <w:sz w:val="28"/>
          <w:szCs w:val="28"/>
        </w:rPr>
      </w:pPr>
      <w:r w:rsidRPr="00421527">
        <w:rPr>
          <w:rFonts w:ascii="Times New Roman" w:hAnsi="Times New Roman" w:cs="Times New Roman"/>
          <w:sz w:val="28"/>
          <w:szCs w:val="28"/>
        </w:rPr>
        <w:t>4) размещать в информационном поле рекламной конструкции надписи: «сдается», «здесь может быть ваша реклама», свободное поле» и т.п.</w:t>
      </w:r>
    </w:p>
    <w:p w:rsidR="0063523D" w:rsidRPr="00A7117D" w:rsidRDefault="008D2CC2" w:rsidP="00A7117D">
      <w:pPr>
        <w:pStyle w:val="ConsPlusNormal"/>
        <w:jc w:val="both"/>
        <w:rPr>
          <w:rFonts w:ascii="Times New Roman" w:hAnsi="Times New Roman" w:cs="Times New Roman"/>
          <w:i/>
          <w:sz w:val="28"/>
          <w:szCs w:val="28"/>
        </w:rPr>
      </w:pPr>
      <w:r>
        <w:rPr>
          <w:rFonts w:ascii="Times New Roman" w:hAnsi="Times New Roman" w:cs="Times New Roman"/>
          <w:sz w:val="28"/>
          <w:szCs w:val="28"/>
        </w:rPr>
        <w:t xml:space="preserve">         </w:t>
      </w:r>
      <w:r w:rsidR="0063523D" w:rsidRPr="00A7117D">
        <w:rPr>
          <w:rFonts w:ascii="Times New Roman" w:hAnsi="Times New Roman" w:cs="Times New Roman"/>
          <w:sz w:val="28"/>
          <w:szCs w:val="28"/>
        </w:rPr>
        <w:t xml:space="preserve">4.6. </w:t>
      </w:r>
      <w:r w:rsidR="0063523D" w:rsidRPr="00A7117D">
        <w:rPr>
          <w:rFonts w:ascii="Times New Roman" w:hAnsi="Times New Roman" w:cs="Times New Roman"/>
          <w:i/>
          <w:sz w:val="28"/>
          <w:szCs w:val="28"/>
        </w:rPr>
        <w:t>Территориальные требования к размещению рекламных конструкций</w:t>
      </w:r>
      <w:r w:rsidR="00C20CE7" w:rsidRPr="00A7117D">
        <w:rPr>
          <w:rFonts w:ascii="Times New Roman" w:hAnsi="Times New Roman" w:cs="Times New Roman"/>
          <w:i/>
          <w:sz w:val="28"/>
          <w:szCs w:val="28"/>
        </w:rPr>
        <w:t>:</w:t>
      </w:r>
    </w:p>
    <w:p w:rsidR="0063523D" w:rsidRPr="00A7117D" w:rsidRDefault="0063523D" w:rsidP="00A7117D">
      <w:pPr>
        <w:spacing w:after="0" w:line="240" w:lineRule="auto"/>
        <w:jc w:val="both"/>
        <w:rPr>
          <w:rFonts w:ascii="Times New Roman" w:hAnsi="Times New Roman"/>
          <w:sz w:val="28"/>
          <w:szCs w:val="28"/>
        </w:rPr>
      </w:pPr>
      <w:r w:rsidRPr="00A7117D">
        <w:rPr>
          <w:rFonts w:ascii="Times New Roman" w:hAnsi="Times New Roman"/>
          <w:sz w:val="28"/>
          <w:szCs w:val="28"/>
        </w:rPr>
        <w:t xml:space="preserve">4.6.1. Территориальные требования к размещению рекламной конструкции на территории </w:t>
      </w:r>
      <w:r w:rsidR="0035134F" w:rsidRPr="00A7117D">
        <w:rPr>
          <w:rFonts w:ascii="Times New Roman" w:hAnsi="Times New Roman"/>
          <w:sz w:val="28"/>
          <w:szCs w:val="28"/>
        </w:rPr>
        <w:t xml:space="preserve">городского поселения «Поселок Пятницкое» </w:t>
      </w:r>
      <w:r w:rsidRPr="00A7117D">
        <w:rPr>
          <w:rFonts w:ascii="Times New Roman" w:hAnsi="Times New Roman"/>
          <w:sz w:val="28"/>
          <w:szCs w:val="28"/>
        </w:rPr>
        <w:t xml:space="preserve">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63523D" w:rsidRPr="00A7117D" w:rsidRDefault="0063523D" w:rsidP="00A7117D">
      <w:pPr>
        <w:pStyle w:val="ConsPlusNormal"/>
        <w:jc w:val="both"/>
        <w:rPr>
          <w:rFonts w:ascii="Times New Roman" w:hAnsi="Times New Roman" w:cs="Times New Roman"/>
          <w:sz w:val="28"/>
          <w:szCs w:val="28"/>
        </w:rPr>
      </w:pPr>
      <w:r w:rsidRPr="00A7117D">
        <w:rPr>
          <w:rFonts w:ascii="Times New Roman" w:hAnsi="Times New Roman" w:cs="Times New Roman"/>
          <w:sz w:val="28"/>
          <w:szCs w:val="28"/>
        </w:rPr>
        <w:t xml:space="preserve">4.6.2. На территориях, перечисленных ниже, допускается размещение </w:t>
      </w:r>
      <w:r w:rsidRPr="00A7117D">
        <w:rPr>
          <w:rFonts w:ascii="Times New Roman" w:hAnsi="Times New Roman" w:cs="Times New Roman"/>
          <w:sz w:val="28"/>
          <w:szCs w:val="28"/>
        </w:rPr>
        <w:lastRenderedPageBreak/>
        <w:t>следующих типов рекламных конструкций:</w:t>
      </w:r>
    </w:p>
    <w:p w:rsidR="0063523D" w:rsidRPr="0092508A" w:rsidRDefault="0063523D" w:rsidP="0063523D">
      <w:pPr>
        <w:pStyle w:val="ConsPlusNormal"/>
        <w:ind w:firstLine="540"/>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44"/>
        <w:gridCol w:w="3260"/>
        <w:gridCol w:w="2126"/>
      </w:tblGrid>
      <w:tr w:rsidR="0063523D" w:rsidRPr="002C559A" w:rsidTr="0063523D">
        <w:tc>
          <w:tcPr>
            <w:tcW w:w="817"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w:t>
            </w:r>
          </w:p>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зоны</w:t>
            </w:r>
          </w:p>
        </w:tc>
        <w:tc>
          <w:tcPr>
            <w:tcW w:w="3544"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Территория</w:t>
            </w:r>
          </w:p>
        </w:tc>
        <w:tc>
          <w:tcPr>
            <w:tcW w:w="3260"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Допустимые типы рекламных конструкций</w:t>
            </w:r>
          </w:p>
        </w:tc>
        <w:tc>
          <w:tcPr>
            <w:tcW w:w="2126"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Примечание</w:t>
            </w:r>
          </w:p>
        </w:tc>
      </w:tr>
      <w:tr w:rsidR="0063523D" w:rsidRPr="002C559A" w:rsidTr="0063523D">
        <w:tc>
          <w:tcPr>
            <w:tcW w:w="817"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1</w:t>
            </w:r>
          </w:p>
        </w:tc>
        <w:tc>
          <w:tcPr>
            <w:tcW w:w="3544"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Территории особо охраняемых природных территорий (заповедники,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3260"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афишные стенды для парков;</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указатели с рекламными модулями;</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знак информирования об объектах притяжения</w:t>
            </w:r>
          </w:p>
        </w:tc>
        <w:tc>
          <w:tcPr>
            <w:tcW w:w="2126"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без подсвета</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внутренний подсвет</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без подсвета</w:t>
            </w:r>
          </w:p>
        </w:tc>
      </w:tr>
      <w:tr w:rsidR="0063523D" w:rsidRPr="002C559A" w:rsidTr="0063523D">
        <w:trPr>
          <w:trHeight w:val="1224"/>
        </w:trPr>
        <w:tc>
          <w:tcPr>
            <w:tcW w:w="817"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2</w:t>
            </w:r>
          </w:p>
        </w:tc>
        <w:tc>
          <w:tcPr>
            <w:tcW w:w="3544"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Территория охранных зон объектов культурного наследия.</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tc>
        <w:tc>
          <w:tcPr>
            <w:tcW w:w="3260"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рекламные конструкции на остановочных павильонах;</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сити-форматы;</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тумбы;</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указатели с рекламными модулями;</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афишные стенды;</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знак информирования об объектах притяжения</w:t>
            </w:r>
          </w:p>
        </w:tc>
        <w:tc>
          <w:tcPr>
            <w:tcW w:w="2126" w:type="dxa"/>
          </w:tcPr>
          <w:p w:rsidR="0063523D"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внутренний подсвет</w:t>
            </w:r>
          </w:p>
          <w:p w:rsidR="0063523D" w:rsidRPr="0092508A" w:rsidRDefault="0063523D" w:rsidP="0063523D">
            <w:pPr>
              <w:widowControl w:val="0"/>
              <w:autoSpaceDE w:val="0"/>
              <w:autoSpaceDN w:val="0"/>
              <w:adjustRightInd w:val="0"/>
              <w:spacing w:before="120"/>
              <w:rPr>
                <w:rFonts w:ascii="Times New Roman" w:hAnsi="Times New Roman" w:cs="Arial"/>
                <w:sz w:val="28"/>
                <w:szCs w:val="28"/>
              </w:rPr>
            </w:pP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 -----</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 -----</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 -----</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без подсвета</w:t>
            </w:r>
          </w:p>
          <w:p w:rsidR="0063523D" w:rsidRPr="0092508A" w:rsidRDefault="0063523D" w:rsidP="0063523D">
            <w:pPr>
              <w:widowControl w:val="0"/>
              <w:autoSpaceDE w:val="0"/>
              <w:autoSpaceDN w:val="0"/>
              <w:adjustRightInd w:val="0"/>
              <w:rPr>
                <w:rFonts w:ascii="Times New Roman" w:hAnsi="Times New Roman" w:cs="Arial"/>
                <w:sz w:val="28"/>
                <w:szCs w:val="28"/>
              </w:rPr>
            </w:pPr>
          </w:p>
        </w:tc>
      </w:tr>
      <w:tr w:rsidR="0063523D" w:rsidRPr="002C559A" w:rsidTr="0063523D">
        <w:tc>
          <w:tcPr>
            <w:tcW w:w="817"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3</w:t>
            </w:r>
          </w:p>
        </w:tc>
        <w:tc>
          <w:tcPr>
            <w:tcW w:w="3544"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Территория центров населенных пунктов</w:t>
            </w:r>
          </w:p>
        </w:tc>
        <w:tc>
          <w:tcPr>
            <w:tcW w:w="3260"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рекламные конструкции на остановочных павильонах;</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сити-форматы;</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тумбы;</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w:t>
            </w:r>
            <w:r>
              <w:rPr>
                <w:rFonts w:ascii="Times New Roman" w:hAnsi="Times New Roman" w:cs="Arial"/>
                <w:sz w:val="28"/>
                <w:szCs w:val="28"/>
              </w:rPr>
              <w:t>пилларсы</w:t>
            </w:r>
            <w:r w:rsidRPr="0092508A">
              <w:rPr>
                <w:rFonts w:ascii="Times New Roman" w:hAnsi="Times New Roman" w:cs="Arial"/>
                <w:sz w:val="28"/>
                <w:szCs w:val="28"/>
              </w:rPr>
              <w:t>;</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lastRenderedPageBreak/>
              <w:t>- указатели с рекламными модулями;</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w:t>
            </w:r>
            <w:r>
              <w:rPr>
                <w:rFonts w:ascii="Times New Roman" w:hAnsi="Times New Roman" w:cs="Arial"/>
                <w:sz w:val="28"/>
                <w:szCs w:val="28"/>
              </w:rPr>
              <w:t>софтборды</w:t>
            </w:r>
            <w:r w:rsidRPr="0092508A">
              <w:rPr>
                <w:rFonts w:ascii="Times New Roman" w:hAnsi="Times New Roman" w:cs="Arial"/>
                <w:sz w:val="28"/>
                <w:szCs w:val="28"/>
              </w:rPr>
              <w:t>;</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видеоэкраны;</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афишные стенды;</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знак информирования об объектах притяжения</w:t>
            </w:r>
          </w:p>
        </w:tc>
        <w:tc>
          <w:tcPr>
            <w:tcW w:w="2126"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lastRenderedPageBreak/>
              <w:t>- внутренний подсвет</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 -----</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 // -----</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 // -----</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 // -----</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lastRenderedPageBreak/>
              <w:t>----- // -----</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без подсвета</w:t>
            </w:r>
          </w:p>
          <w:p w:rsidR="0063523D" w:rsidRPr="0092508A" w:rsidRDefault="0063523D" w:rsidP="0063523D">
            <w:pPr>
              <w:widowControl w:val="0"/>
              <w:autoSpaceDE w:val="0"/>
              <w:autoSpaceDN w:val="0"/>
              <w:adjustRightInd w:val="0"/>
              <w:rPr>
                <w:rFonts w:ascii="Times New Roman" w:hAnsi="Times New Roman" w:cs="Arial"/>
                <w:sz w:val="28"/>
                <w:szCs w:val="28"/>
              </w:rPr>
            </w:pP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без подсвета</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 // -----</w:t>
            </w:r>
          </w:p>
        </w:tc>
      </w:tr>
      <w:tr w:rsidR="0063523D" w:rsidRPr="002C559A" w:rsidTr="0063523D">
        <w:tc>
          <w:tcPr>
            <w:tcW w:w="817"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lastRenderedPageBreak/>
              <w:t>4</w:t>
            </w:r>
          </w:p>
        </w:tc>
        <w:tc>
          <w:tcPr>
            <w:tcW w:w="3544"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Территория зон особого городского назначения (центральные магистрали, площади на вышеперечисленных улицах и проспектах, площади у железнодорожных вокзалов,  автостанций и аэропортов, набережные)</w:t>
            </w:r>
          </w:p>
        </w:tc>
        <w:tc>
          <w:tcPr>
            <w:tcW w:w="3260"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рекламные конструкции на остановочных павильонах;</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сити-форматы;</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w:t>
            </w:r>
            <w:r>
              <w:rPr>
                <w:rFonts w:ascii="Times New Roman" w:hAnsi="Times New Roman" w:cs="Arial"/>
                <w:sz w:val="28"/>
                <w:szCs w:val="28"/>
              </w:rPr>
              <w:t>софтборды</w:t>
            </w:r>
            <w:r w:rsidRPr="0092508A">
              <w:rPr>
                <w:rFonts w:ascii="Times New Roman" w:hAnsi="Times New Roman" w:cs="Arial"/>
                <w:sz w:val="28"/>
                <w:szCs w:val="28"/>
              </w:rPr>
              <w:t>;</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тумбы;</w:t>
            </w:r>
          </w:p>
          <w:p w:rsidR="0063523D" w:rsidRPr="0092508A" w:rsidRDefault="0063523D" w:rsidP="0063523D">
            <w:pPr>
              <w:widowControl w:val="0"/>
              <w:autoSpaceDE w:val="0"/>
              <w:autoSpaceDN w:val="0"/>
              <w:adjustRightInd w:val="0"/>
              <w:rPr>
                <w:rFonts w:ascii="Times New Roman" w:hAnsi="Times New Roman" w:cs="Arial"/>
                <w:sz w:val="28"/>
                <w:szCs w:val="28"/>
              </w:rPr>
            </w:pPr>
            <w:r>
              <w:rPr>
                <w:rFonts w:ascii="Times New Roman" w:hAnsi="Times New Roman" w:cs="Arial"/>
                <w:sz w:val="28"/>
                <w:szCs w:val="28"/>
              </w:rPr>
              <w:t>-пилларсы</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указатели с рекламными модулями;</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уникальные (нестандартные) рекламные конструкции;</w:t>
            </w:r>
          </w:p>
          <w:p w:rsidR="00131FEB" w:rsidRPr="0092508A" w:rsidRDefault="00131FEB" w:rsidP="0063523D">
            <w:pPr>
              <w:widowControl w:val="0"/>
              <w:autoSpaceDE w:val="0"/>
              <w:autoSpaceDN w:val="0"/>
              <w:adjustRightInd w:val="0"/>
              <w:rPr>
                <w:rFonts w:ascii="Times New Roman" w:hAnsi="Times New Roman" w:cs="Arial"/>
                <w:sz w:val="28"/>
                <w:szCs w:val="28"/>
              </w:rPr>
            </w:pPr>
            <w:r>
              <w:rPr>
                <w:rFonts w:ascii="Times New Roman" w:hAnsi="Times New Roman" w:cs="Arial"/>
                <w:sz w:val="28"/>
                <w:szCs w:val="28"/>
              </w:rPr>
              <w:t>-</w:t>
            </w:r>
            <w:r w:rsidRPr="00945811">
              <w:rPr>
                <w:rFonts w:ascii="Times New Roman" w:hAnsi="Times New Roman" w:cs="Arial"/>
                <w:sz w:val="28"/>
                <w:szCs w:val="28"/>
              </w:rPr>
              <w:t>транспаранты-перетяжки</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медиафасады;</w:t>
            </w:r>
          </w:p>
          <w:p w:rsidR="0063523D" w:rsidRDefault="0063523D" w:rsidP="0063523D">
            <w:pPr>
              <w:widowControl w:val="0"/>
              <w:autoSpaceDE w:val="0"/>
              <w:autoSpaceDN w:val="0"/>
              <w:adjustRightInd w:val="0"/>
              <w:rPr>
                <w:rFonts w:ascii="Times New Roman" w:hAnsi="Times New Roman" w:cs="Arial"/>
                <w:sz w:val="28"/>
                <w:szCs w:val="28"/>
              </w:rPr>
            </w:pP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афишные стенды;</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знак информирования об объектах притяжения</w:t>
            </w:r>
          </w:p>
        </w:tc>
        <w:tc>
          <w:tcPr>
            <w:tcW w:w="2126" w:type="dxa"/>
          </w:tcPr>
          <w:p w:rsidR="0063523D"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внутренний подсвет</w:t>
            </w:r>
          </w:p>
          <w:p w:rsidR="0063523D" w:rsidRPr="0092508A" w:rsidRDefault="0063523D" w:rsidP="0063523D">
            <w:pPr>
              <w:widowControl w:val="0"/>
              <w:autoSpaceDE w:val="0"/>
              <w:autoSpaceDN w:val="0"/>
              <w:adjustRightInd w:val="0"/>
              <w:spacing w:before="120"/>
              <w:rPr>
                <w:rFonts w:ascii="Times New Roman" w:hAnsi="Times New Roman" w:cs="Arial"/>
                <w:sz w:val="28"/>
                <w:szCs w:val="28"/>
              </w:rPr>
            </w:pP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 -----</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 без подсвета</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без подсвета</w:t>
            </w:r>
          </w:p>
          <w:p w:rsidR="0063523D" w:rsidRDefault="0063523D" w:rsidP="0063523D">
            <w:pPr>
              <w:widowControl w:val="0"/>
              <w:autoSpaceDE w:val="0"/>
              <w:autoSpaceDN w:val="0"/>
              <w:adjustRightInd w:val="0"/>
              <w:rPr>
                <w:rFonts w:ascii="Times New Roman" w:hAnsi="Times New Roman" w:cs="Arial"/>
                <w:sz w:val="28"/>
                <w:szCs w:val="28"/>
              </w:rPr>
            </w:pPr>
          </w:p>
          <w:p w:rsidR="0063523D" w:rsidRDefault="0063523D" w:rsidP="0063523D">
            <w:pPr>
              <w:widowControl w:val="0"/>
              <w:autoSpaceDE w:val="0"/>
              <w:autoSpaceDN w:val="0"/>
              <w:adjustRightInd w:val="0"/>
              <w:rPr>
                <w:rFonts w:ascii="Times New Roman" w:hAnsi="Times New Roman" w:cs="Arial"/>
                <w:sz w:val="28"/>
                <w:szCs w:val="28"/>
              </w:rPr>
            </w:pPr>
          </w:p>
          <w:p w:rsidR="0063523D" w:rsidRDefault="00421527"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И</w:t>
            </w:r>
            <w:r w:rsidR="0063523D" w:rsidRPr="0092508A">
              <w:rPr>
                <w:rFonts w:ascii="Times New Roman" w:hAnsi="Times New Roman" w:cs="Arial"/>
                <w:sz w:val="28"/>
                <w:szCs w:val="28"/>
              </w:rPr>
              <w:t>ндивидуаль</w:t>
            </w:r>
            <w:r>
              <w:rPr>
                <w:rFonts w:ascii="Times New Roman" w:hAnsi="Times New Roman" w:cs="Arial"/>
                <w:sz w:val="28"/>
                <w:szCs w:val="28"/>
              </w:rPr>
              <w:t>-</w:t>
            </w:r>
            <w:r w:rsidR="0063523D" w:rsidRPr="0092508A">
              <w:rPr>
                <w:rFonts w:ascii="Times New Roman" w:hAnsi="Times New Roman" w:cs="Arial"/>
                <w:sz w:val="28"/>
                <w:szCs w:val="28"/>
              </w:rPr>
              <w:t>ное решение</w:t>
            </w:r>
          </w:p>
          <w:p w:rsidR="0063523D" w:rsidRDefault="0063523D" w:rsidP="0063523D">
            <w:pPr>
              <w:widowControl w:val="0"/>
              <w:autoSpaceDE w:val="0"/>
              <w:autoSpaceDN w:val="0"/>
              <w:adjustRightInd w:val="0"/>
              <w:rPr>
                <w:rFonts w:ascii="Times New Roman" w:hAnsi="Times New Roman" w:cs="Arial"/>
                <w:sz w:val="28"/>
                <w:szCs w:val="28"/>
              </w:rPr>
            </w:pPr>
          </w:p>
          <w:p w:rsidR="002C4CC2" w:rsidRDefault="002C4CC2" w:rsidP="0063523D">
            <w:pPr>
              <w:widowControl w:val="0"/>
              <w:autoSpaceDE w:val="0"/>
              <w:autoSpaceDN w:val="0"/>
              <w:adjustRightInd w:val="0"/>
              <w:rPr>
                <w:rFonts w:ascii="Times New Roman" w:hAnsi="Times New Roman" w:cs="Arial"/>
                <w:sz w:val="28"/>
                <w:szCs w:val="28"/>
              </w:rPr>
            </w:pPr>
          </w:p>
          <w:p w:rsidR="00131FEB" w:rsidRDefault="00131FEB" w:rsidP="0063523D">
            <w:pPr>
              <w:widowControl w:val="0"/>
              <w:autoSpaceDE w:val="0"/>
              <w:autoSpaceDN w:val="0"/>
              <w:adjustRightInd w:val="0"/>
              <w:rPr>
                <w:rFonts w:ascii="Times New Roman" w:hAnsi="Times New Roman" w:cs="Arial"/>
                <w:sz w:val="28"/>
                <w:szCs w:val="28"/>
              </w:rPr>
            </w:pPr>
            <w:r>
              <w:rPr>
                <w:rFonts w:ascii="Times New Roman" w:hAnsi="Times New Roman" w:cs="Arial"/>
                <w:sz w:val="28"/>
                <w:szCs w:val="28"/>
              </w:rPr>
              <w:t>-без подсвета</w:t>
            </w:r>
          </w:p>
          <w:p w:rsidR="002C4CC2" w:rsidRDefault="002C4CC2" w:rsidP="0063523D">
            <w:pPr>
              <w:widowControl w:val="0"/>
              <w:autoSpaceDE w:val="0"/>
              <w:autoSpaceDN w:val="0"/>
              <w:adjustRightInd w:val="0"/>
              <w:rPr>
                <w:rFonts w:ascii="Times New Roman" w:hAnsi="Times New Roman" w:cs="Arial"/>
                <w:sz w:val="28"/>
                <w:szCs w:val="28"/>
              </w:rPr>
            </w:pP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-электронные технологии смены изображения</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без подсвета</w:t>
            </w:r>
          </w:p>
          <w:p w:rsidR="0063523D" w:rsidRPr="0092508A" w:rsidRDefault="0063523D" w:rsidP="0063523D">
            <w:pPr>
              <w:widowControl w:val="0"/>
              <w:autoSpaceDE w:val="0"/>
              <w:autoSpaceDN w:val="0"/>
              <w:adjustRightInd w:val="0"/>
              <w:rPr>
                <w:rFonts w:ascii="Times New Roman" w:hAnsi="Times New Roman" w:cs="Arial"/>
                <w:sz w:val="28"/>
                <w:szCs w:val="28"/>
              </w:rPr>
            </w:pPr>
          </w:p>
        </w:tc>
      </w:tr>
      <w:tr w:rsidR="0063523D" w:rsidRPr="002C559A" w:rsidTr="0063523D">
        <w:tc>
          <w:tcPr>
            <w:tcW w:w="817"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5</w:t>
            </w:r>
          </w:p>
        </w:tc>
        <w:tc>
          <w:tcPr>
            <w:tcW w:w="3544"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xml:space="preserve">Магистральные улицы и </w:t>
            </w:r>
            <w:r w:rsidRPr="0092508A">
              <w:rPr>
                <w:rFonts w:ascii="Times New Roman" w:hAnsi="Times New Roman" w:cs="Arial"/>
                <w:sz w:val="28"/>
                <w:szCs w:val="28"/>
              </w:rPr>
              <w:lastRenderedPageBreak/>
              <w:t>дороги за пределами центра населенного пункта</w:t>
            </w:r>
          </w:p>
        </w:tc>
        <w:tc>
          <w:tcPr>
            <w:tcW w:w="3260" w:type="dxa"/>
          </w:tcPr>
          <w:p w:rsidR="0063523D" w:rsidRDefault="0063523D" w:rsidP="0063523D">
            <w:pPr>
              <w:widowControl w:val="0"/>
              <w:autoSpaceDE w:val="0"/>
              <w:autoSpaceDN w:val="0"/>
              <w:adjustRightInd w:val="0"/>
              <w:rPr>
                <w:rFonts w:ascii="Times New Roman" w:hAnsi="Times New Roman" w:cs="Arial"/>
                <w:sz w:val="28"/>
                <w:szCs w:val="28"/>
              </w:rPr>
            </w:pPr>
            <w:r w:rsidRPr="00945811">
              <w:rPr>
                <w:rFonts w:ascii="Times New Roman" w:hAnsi="Times New Roman" w:cs="Arial"/>
                <w:sz w:val="28"/>
                <w:szCs w:val="28"/>
              </w:rPr>
              <w:lastRenderedPageBreak/>
              <w:t>- транспаранты-</w:t>
            </w:r>
            <w:r w:rsidRPr="00945811">
              <w:rPr>
                <w:rFonts w:ascii="Times New Roman" w:hAnsi="Times New Roman" w:cs="Arial"/>
                <w:sz w:val="28"/>
                <w:szCs w:val="28"/>
              </w:rPr>
              <w:lastRenderedPageBreak/>
              <w:t>перетяжки</w:t>
            </w:r>
          </w:p>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рекламные конструкции на остановочных павильонах;</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сити-форматы;</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тумбы;</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w:t>
            </w:r>
            <w:r>
              <w:rPr>
                <w:rFonts w:ascii="Times New Roman" w:hAnsi="Times New Roman" w:cs="Arial"/>
                <w:sz w:val="28"/>
                <w:szCs w:val="28"/>
              </w:rPr>
              <w:t>пилларсы</w:t>
            </w:r>
            <w:r w:rsidRPr="0092508A">
              <w:rPr>
                <w:rFonts w:ascii="Times New Roman" w:hAnsi="Times New Roman" w:cs="Arial"/>
                <w:sz w:val="28"/>
                <w:szCs w:val="28"/>
              </w:rPr>
              <w:t>;</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указатели с рекламными модулями;</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w:t>
            </w:r>
            <w:r>
              <w:rPr>
                <w:rFonts w:ascii="Times New Roman" w:hAnsi="Times New Roman" w:cs="Arial"/>
                <w:sz w:val="28"/>
                <w:szCs w:val="28"/>
              </w:rPr>
              <w:t>крышные в виде отдельных букв и логотипов</w:t>
            </w:r>
            <w:r w:rsidRPr="0092508A">
              <w:rPr>
                <w:rFonts w:ascii="Times New Roman" w:hAnsi="Times New Roman" w:cs="Arial"/>
                <w:sz w:val="28"/>
                <w:szCs w:val="28"/>
              </w:rPr>
              <w:t>;</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w:t>
            </w:r>
            <w:r>
              <w:rPr>
                <w:rFonts w:ascii="Times New Roman" w:hAnsi="Times New Roman" w:cs="Arial"/>
                <w:sz w:val="28"/>
                <w:szCs w:val="28"/>
              </w:rPr>
              <w:t>софтборды</w:t>
            </w:r>
            <w:r w:rsidRPr="0092508A">
              <w:rPr>
                <w:rFonts w:ascii="Times New Roman" w:hAnsi="Times New Roman" w:cs="Arial"/>
                <w:sz w:val="28"/>
                <w:szCs w:val="28"/>
              </w:rPr>
              <w:t>;</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видеоэкраны;</w:t>
            </w:r>
          </w:p>
          <w:p w:rsidR="00945811" w:rsidRPr="0092508A" w:rsidRDefault="00945811" w:rsidP="0063523D">
            <w:pPr>
              <w:widowControl w:val="0"/>
              <w:autoSpaceDE w:val="0"/>
              <w:autoSpaceDN w:val="0"/>
              <w:adjustRightInd w:val="0"/>
              <w:rPr>
                <w:rFonts w:ascii="Times New Roman" w:hAnsi="Times New Roman" w:cs="Arial"/>
                <w:sz w:val="28"/>
                <w:szCs w:val="28"/>
              </w:rPr>
            </w:pPr>
            <w:r>
              <w:rPr>
                <w:rFonts w:ascii="Times New Roman" w:hAnsi="Times New Roman" w:cs="Arial"/>
                <w:sz w:val="28"/>
                <w:szCs w:val="28"/>
              </w:rPr>
              <w:t>- скроллеры</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афишные стенды;</w:t>
            </w:r>
          </w:p>
          <w:p w:rsidR="0063523D" w:rsidRPr="003D014F"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знак информирования об объектах притяжения</w:t>
            </w:r>
          </w:p>
        </w:tc>
        <w:tc>
          <w:tcPr>
            <w:tcW w:w="2126" w:type="dxa"/>
          </w:tcPr>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lastRenderedPageBreak/>
              <w:t>- без подсвета</w:t>
            </w:r>
          </w:p>
          <w:p w:rsidR="0063523D" w:rsidRPr="0092508A" w:rsidRDefault="0063523D" w:rsidP="0063523D">
            <w:pPr>
              <w:widowControl w:val="0"/>
              <w:autoSpaceDE w:val="0"/>
              <w:autoSpaceDN w:val="0"/>
              <w:adjustRightInd w:val="0"/>
              <w:rPr>
                <w:rFonts w:ascii="Times New Roman" w:hAnsi="Times New Roman" w:cs="Arial"/>
                <w:sz w:val="28"/>
                <w:szCs w:val="28"/>
              </w:rPr>
            </w:pP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внутренний подсвет</w:t>
            </w:r>
          </w:p>
          <w:p w:rsidR="0063523D" w:rsidRPr="0092508A" w:rsidRDefault="0063523D" w:rsidP="0063523D">
            <w:pPr>
              <w:widowControl w:val="0"/>
              <w:autoSpaceDE w:val="0"/>
              <w:autoSpaceDN w:val="0"/>
              <w:adjustRightInd w:val="0"/>
              <w:rPr>
                <w:rFonts w:ascii="Times New Roman" w:hAnsi="Times New Roman" w:cs="Arial"/>
                <w:sz w:val="28"/>
                <w:szCs w:val="28"/>
              </w:rPr>
            </w:pP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 ----- </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внутренний или внешний подсвет</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без подсвета</w:t>
            </w:r>
          </w:p>
          <w:p w:rsidR="0063523D" w:rsidRDefault="0063523D" w:rsidP="0063523D">
            <w:pPr>
              <w:widowControl w:val="0"/>
              <w:autoSpaceDE w:val="0"/>
              <w:autoSpaceDN w:val="0"/>
              <w:adjustRightInd w:val="0"/>
              <w:rPr>
                <w:rFonts w:ascii="Times New Roman" w:hAnsi="Times New Roman" w:cs="Arial"/>
                <w:sz w:val="28"/>
                <w:szCs w:val="28"/>
              </w:rPr>
            </w:pP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внутренний подсвет</w:t>
            </w:r>
          </w:p>
          <w:p w:rsidR="00945811" w:rsidRDefault="0063523D" w:rsidP="00945811">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без подсвета</w:t>
            </w:r>
            <w:r w:rsidR="00945811" w:rsidRPr="0092508A">
              <w:rPr>
                <w:rFonts w:ascii="Times New Roman" w:hAnsi="Times New Roman" w:cs="Arial"/>
                <w:sz w:val="28"/>
                <w:szCs w:val="28"/>
              </w:rPr>
              <w:t>-</w:t>
            </w:r>
          </w:p>
          <w:p w:rsidR="00945811" w:rsidRDefault="00945811" w:rsidP="00945811">
            <w:pPr>
              <w:widowControl w:val="0"/>
              <w:autoSpaceDE w:val="0"/>
              <w:autoSpaceDN w:val="0"/>
              <w:adjustRightInd w:val="0"/>
              <w:rPr>
                <w:rFonts w:ascii="Times New Roman" w:hAnsi="Times New Roman" w:cs="Arial"/>
                <w:sz w:val="28"/>
                <w:szCs w:val="28"/>
              </w:rPr>
            </w:pPr>
          </w:p>
          <w:p w:rsidR="00945811" w:rsidRPr="0092508A" w:rsidRDefault="00945811" w:rsidP="00945811">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внутренний подсвет</w:t>
            </w:r>
          </w:p>
          <w:p w:rsidR="00945811" w:rsidRPr="0092508A" w:rsidRDefault="00945811" w:rsidP="0063523D">
            <w:pPr>
              <w:widowControl w:val="0"/>
              <w:autoSpaceDE w:val="0"/>
              <w:autoSpaceDN w:val="0"/>
              <w:adjustRightInd w:val="0"/>
              <w:rPr>
                <w:rFonts w:ascii="Times New Roman" w:hAnsi="Times New Roman" w:cs="Arial"/>
                <w:sz w:val="28"/>
                <w:szCs w:val="28"/>
              </w:rPr>
            </w:pP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без подсвета</w:t>
            </w:r>
          </w:p>
          <w:p w:rsidR="0063523D" w:rsidRPr="0092508A" w:rsidRDefault="0063523D" w:rsidP="0063523D">
            <w:pPr>
              <w:widowControl w:val="0"/>
              <w:autoSpaceDE w:val="0"/>
              <w:autoSpaceDN w:val="0"/>
              <w:adjustRightInd w:val="0"/>
              <w:rPr>
                <w:rFonts w:ascii="Times New Roman" w:hAnsi="Times New Roman" w:cs="Arial"/>
                <w:sz w:val="28"/>
                <w:szCs w:val="28"/>
              </w:rPr>
            </w:pPr>
          </w:p>
        </w:tc>
      </w:tr>
      <w:tr w:rsidR="0063523D" w:rsidRPr="002C559A" w:rsidTr="0063523D">
        <w:tc>
          <w:tcPr>
            <w:tcW w:w="817"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lastRenderedPageBreak/>
              <w:t>6</w:t>
            </w:r>
          </w:p>
        </w:tc>
        <w:tc>
          <w:tcPr>
            <w:tcW w:w="3544"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Прочие территории населенного пункта</w:t>
            </w:r>
          </w:p>
        </w:tc>
        <w:tc>
          <w:tcPr>
            <w:tcW w:w="3260"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рекламные конструкции на остановочных павильонах;</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сити-форматы;</w:t>
            </w:r>
          </w:p>
          <w:p w:rsidR="002A6862" w:rsidRDefault="002A6862" w:rsidP="0063523D">
            <w:pPr>
              <w:widowControl w:val="0"/>
              <w:autoSpaceDE w:val="0"/>
              <w:autoSpaceDN w:val="0"/>
              <w:adjustRightInd w:val="0"/>
              <w:rPr>
                <w:rFonts w:ascii="Times New Roman" w:hAnsi="Times New Roman" w:cs="Arial"/>
                <w:sz w:val="28"/>
                <w:szCs w:val="28"/>
              </w:rPr>
            </w:pPr>
            <w:r w:rsidRPr="00945811">
              <w:rPr>
                <w:rFonts w:ascii="Times New Roman" w:hAnsi="Times New Roman" w:cs="Arial"/>
                <w:sz w:val="28"/>
                <w:szCs w:val="28"/>
              </w:rPr>
              <w:t>-ситиборды</w:t>
            </w:r>
          </w:p>
          <w:p w:rsidR="00945811" w:rsidRPr="0092508A" w:rsidRDefault="00945811" w:rsidP="0063523D">
            <w:pPr>
              <w:widowControl w:val="0"/>
              <w:autoSpaceDE w:val="0"/>
              <w:autoSpaceDN w:val="0"/>
              <w:adjustRightInd w:val="0"/>
              <w:rPr>
                <w:rFonts w:ascii="Times New Roman" w:hAnsi="Times New Roman" w:cs="Arial"/>
                <w:sz w:val="28"/>
                <w:szCs w:val="28"/>
              </w:rPr>
            </w:pPr>
            <w:r>
              <w:rPr>
                <w:rFonts w:ascii="Times New Roman" w:hAnsi="Times New Roman" w:cs="Arial"/>
                <w:sz w:val="28"/>
                <w:szCs w:val="28"/>
              </w:rPr>
              <w:t>- скроллеры</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афишные стенды;</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тумбы;</w:t>
            </w:r>
          </w:p>
          <w:p w:rsidR="0063523D" w:rsidRPr="0092508A" w:rsidRDefault="0063523D" w:rsidP="0063523D">
            <w:pPr>
              <w:widowControl w:val="0"/>
              <w:autoSpaceDE w:val="0"/>
              <w:autoSpaceDN w:val="0"/>
              <w:adjustRightInd w:val="0"/>
              <w:rPr>
                <w:rFonts w:ascii="Times New Roman" w:hAnsi="Times New Roman" w:cs="Arial"/>
                <w:sz w:val="28"/>
                <w:szCs w:val="28"/>
              </w:rPr>
            </w:pP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указатели с рекламными модулями;</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w:t>
            </w:r>
            <w:r>
              <w:rPr>
                <w:rFonts w:ascii="Times New Roman" w:hAnsi="Times New Roman" w:cs="Arial"/>
                <w:sz w:val="28"/>
                <w:szCs w:val="28"/>
              </w:rPr>
              <w:t>штендеры</w:t>
            </w:r>
            <w:r w:rsidRPr="0092508A">
              <w:rPr>
                <w:rFonts w:ascii="Times New Roman" w:hAnsi="Times New Roman" w:cs="Arial"/>
                <w:sz w:val="28"/>
                <w:szCs w:val="28"/>
              </w:rPr>
              <w:t>;</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афишные стенды;</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знак информирования об объектах притяжения</w:t>
            </w:r>
          </w:p>
        </w:tc>
        <w:tc>
          <w:tcPr>
            <w:tcW w:w="2126"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lastRenderedPageBreak/>
              <w:t>- внутренний подсвет</w:t>
            </w:r>
          </w:p>
          <w:p w:rsidR="0063523D" w:rsidRDefault="0063523D" w:rsidP="0063523D">
            <w:pPr>
              <w:widowControl w:val="0"/>
              <w:autoSpaceDE w:val="0"/>
              <w:autoSpaceDN w:val="0"/>
              <w:adjustRightInd w:val="0"/>
              <w:rPr>
                <w:rFonts w:ascii="Times New Roman" w:hAnsi="Times New Roman" w:cs="Arial"/>
                <w:sz w:val="28"/>
                <w:szCs w:val="28"/>
              </w:rPr>
            </w:pPr>
          </w:p>
          <w:p w:rsidR="002A6862" w:rsidRDefault="002A6862" w:rsidP="0063523D">
            <w:pPr>
              <w:widowControl w:val="0"/>
              <w:autoSpaceDE w:val="0"/>
              <w:autoSpaceDN w:val="0"/>
              <w:adjustRightInd w:val="0"/>
              <w:rPr>
                <w:rFonts w:ascii="Times New Roman" w:hAnsi="Times New Roman" w:cs="Arial"/>
                <w:sz w:val="28"/>
                <w:szCs w:val="28"/>
              </w:rPr>
            </w:pPr>
          </w:p>
          <w:p w:rsidR="00945811" w:rsidRDefault="002A6862" w:rsidP="002A6862">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w:t>
            </w:r>
          </w:p>
          <w:p w:rsidR="002A6862" w:rsidRDefault="002A6862" w:rsidP="002A6862">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 -----</w:t>
            </w:r>
          </w:p>
          <w:p w:rsidR="002A6862"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без подсвета </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 внутренний или внешний </w:t>
            </w:r>
            <w:r w:rsidRPr="0092508A">
              <w:rPr>
                <w:rFonts w:ascii="Times New Roman" w:hAnsi="Times New Roman" w:cs="Arial"/>
                <w:sz w:val="28"/>
                <w:szCs w:val="28"/>
              </w:rPr>
              <w:lastRenderedPageBreak/>
              <w:t>подсвет</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без подсвета</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xml:space="preserve"> ----- // -----</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 -----</w:t>
            </w:r>
          </w:p>
        </w:tc>
      </w:tr>
      <w:tr w:rsidR="0063523D" w:rsidRPr="002C559A" w:rsidTr="0063523D">
        <w:trPr>
          <w:trHeight w:val="3755"/>
        </w:trPr>
        <w:tc>
          <w:tcPr>
            <w:tcW w:w="817"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lastRenderedPageBreak/>
              <w:t>7</w:t>
            </w:r>
          </w:p>
        </w:tc>
        <w:tc>
          <w:tcPr>
            <w:tcW w:w="3544"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Автомобильные дороги I – II категории</w:t>
            </w:r>
          </w:p>
        </w:tc>
        <w:tc>
          <w:tcPr>
            <w:tcW w:w="3260"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рекламные конструкции на остановочных павильонах;</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билборды;</w:t>
            </w:r>
          </w:p>
          <w:p w:rsidR="0063523D" w:rsidRPr="0092508A" w:rsidRDefault="0063523D" w:rsidP="0063523D">
            <w:pPr>
              <w:widowControl w:val="0"/>
              <w:autoSpaceDE w:val="0"/>
              <w:autoSpaceDN w:val="0"/>
              <w:adjustRightInd w:val="0"/>
              <w:rPr>
                <w:rFonts w:ascii="Times New Roman" w:hAnsi="Times New Roman" w:cs="Arial"/>
                <w:sz w:val="28"/>
                <w:szCs w:val="28"/>
              </w:rPr>
            </w:pP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суперборды и суперсайты;</w:t>
            </w:r>
          </w:p>
          <w:p w:rsidR="0063523D" w:rsidRPr="0092508A" w:rsidRDefault="0063523D" w:rsidP="0063523D">
            <w:pPr>
              <w:widowControl w:val="0"/>
              <w:autoSpaceDE w:val="0"/>
              <w:autoSpaceDN w:val="0"/>
              <w:adjustRightInd w:val="0"/>
              <w:rPr>
                <w:rFonts w:ascii="Times New Roman" w:hAnsi="Times New Roman" w:cs="Arial"/>
                <w:sz w:val="28"/>
                <w:szCs w:val="28"/>
              </w:rPr>
            </w:pPr>
          </w:p>
        </w:tc>
        <w:tc>
          <w:tcPr>
            <w:tcW w:w="2126"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внутренний подсвет</w:t>
            </w:r>
          </w:p>
          <w:p w:rsidR="0063523D" w:rsidRPr="0092508A" w:rsidRDefault="0063523D" w:rsidP="0063523D">
            <w:pPr>
              <w:widowControl w:val="0"/>
              <w:autoSpaceDE w:val="0"/>
              <w:autoSpaceDN w:val="0"/>
              <w:adjustRightInd w:val="0"/>
              <w:rPr>
                <w:rFonts w:ascii="Times New Roman" w:hAnsi="Times New Roman" w:cs="Arial"/>
                <w:sz w:val="28"/>
                <w:szCs w:val="28"/>
              </w:rPr>
            </w:pP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внутренний или внешний подсвет</w:t>
            </w: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 -----</w:t>
            </w:r>
          </w:p>
        </w:tc>
      </w:tr>
      <w:tr w:rsidR="0063523D" w:rsidRPr="002C559A" w:rsidTr="0063523D">
        <w:tc>
          <w:tcPr>
            <w:tcW w:w="817" w:type="dxa"/>
          </w:tcPr>
          <w:p w:rsidR="0063523D" w:rsidRPr="0092508A" w:rsidRDefault="002C4CC2" w:rsidP="0063523D">
            <w:pPr>
              <w:widowControl w:val="0"/>
              <w:autoSpaceDE w:val="0"/>
              <w:autoSpaceDN w:val="0"/>
              <w:adjustRightInd w:val="0"/>
              <w:spacing w:before="120"/>
              <w:rPr>
                <w:rFonts w:ascii="Times New Roman" w:hAnsi="Times New Roman" w:cs="Arial"/>
                <w:sz w:val="28"/>
                <w:szCs w:val="28"/>
              </w:rPr>
            </w:pPr>
            <w:r>
              <w:rPr>
                <w:rFonts w:ascii="Times New Roman" w:hAnsi="Times New Roman" w:cs="Arial"/>
                <w:sz w:val="28"/>
                <w:szCs w:val="28"/>
              </w:rPr>
              <w:t>8</w:t>
            </w:r>
          </w:p>
        </w:tc>
        <w:tc>
          <w:tcPr>
            <w:tcW w:w="3544"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Автомобильные дороги III – I</w:t>
            </w:r>
            <w:r w:rsidRPr="002C559A">
              <w:rPr>
                <w:rFonts w:ascii="Times New Roman" w:hAnsi="Times New Roman" w:cs="Arial"/>
                <w:sz w:val="28"/>
                <w:szCs w:val="28"/>
              </w:rPr>
              <w:t>V</w:t>
            </w:r>
            <w:r w:rsidR="00D80B73">
              <w:rPr>
                <w:rFonts w:ascii="Times New Roman" w:hAnsi="Times New Roman" w:cs="Arial"/>
                <w:sz w:val="28"/>
                <w:szCs w:val="28"/>
              </w:rPr>
              <w:t xml:space="preserve"> </w:t>
            </w:r>
            <w:r w:rsidRPr="0092508A">
              <w:rPr>
                <w:rFonts w:ascii="Times New Roman" w:hAnsi="Times New Roman" w:cs="Arial"/>
                <w:sz w:val="28"/>
                <w:szCs w:val="28"/>
              </w:rPr>
              <w:t>категории</w:t>
            </w:r>
          </w:p>
        </w:tc>
        <w:tc>
          <w:tcPr>
            <w:tcW w:w="3260" w:type="dxa"/>
          </w:tcPr>
          <w:p w:rsidR="0063523D"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рекламные конструкции на остановочных павильонах;</w:t>
            </w:r>
          </w:p>
          <w:p w:rsidR="002C4CC2" w:rsidRPr="0092508A" w:rsidRDefault="002C4CC2" w:rsidP="0063523D">
            <w:pPr>
              <w:widowControl w:val="0"/>
              <w:autoSpaceDE w:val="0"/>
              <w:autoSpaceDN w:val="0"/>
              <w:adjustRightInd w:val="0"/>
              <w:spacing w:before="120"/>
              <w:rPr>
                <w:rFonts w:ascii="Times New Roman" w:hAnsi="Times New Roman" w:cs="Arial"/>
                <w:sz w:val="28"/>
                <w:szCs w:val="28"/>
              </w:rPr>
            </w:pPr>
            <w:r w:rsidRPr="00945811">
              <w:rPr>
                <w:rFonts w:ascii="Times New Roman" w:hAnsi="Times New Roman" w:cs="Arial"/>
                <w:sz w:val="28"/>
                <w:szCs w:val="28"/>
              </w:rPr>
              <w:t>- ситиборды</w:t>
            </w:r>
          </w:p>
          <w:p w:rsidR="0063523D"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билборды;</w:t>
            </w:r>
          </w:p>
          <w:p w:rsidR="0063523D" w:rsidRPr="0092508A" w:rsidRDefault="0063523D" w:rsidP="002C4CC2">
            <w:pPr>
              <w:widowControl w:val="0"/>
              <w:autoSpaceDE w:val="0"/>
              <w:autoSpaceDN w:val="0"/>
              <w:adjustRightInd w:val="0"/>
              <w:rPr>
                <w:rFonts w:ascii="Times New Roman" w:hAnsi="Times New Roman" w:cs="Arial"/>
                <w:sz w:val="28"/>
                <w:szCs w:val="28"/>
              </w:rPr>
            </w:pPr>
          </w:p>
        </w:tc>
        <w:tc>
          <w:tcPr>
            <w:tcW w:w="2126" w:type="dxa"/>
          </w:tcPr>
          <w:p w:rsidR="0063523D" w:rsidRPr="0092508A" w:rsidRDefault="0063523D" w:rsidP="0063523D">
            <w:pPr>
              <w:widowControl w:val="0"/>
              <w:autoSpaceDE w:val="0"/>
              <w:autoSpaceDN w:val="0"/>
              <w:adjustRightInd w:val="0"/>
              <w:spacing w:before="120"/>
              <w:rPr>
                <w:rFonts w:ascii="Times New Roman" w:hAnsi="Times New Roman" w:cs="Arial"/>
                <w:sz w:val="28"/>
                <w:szCs w:val="28"/>
              </w:rPr>
            </w:pPr>
            <w:r w:rsidRPr="0092508A">
              <w:rPr>
                <w:rFonts w:ascii="Times New Roman" w:hAnsi="Times New Roman" w:cs="Arial"/>
                <w:sz w:val="28"/>
                <w:szCs w:val="28"/>
              </w:rPr>
              <w:t>- внутренний подсвет</w:t>
            </w:r>
          </w:p>
          <w:p w:rsidR="0063523D" w:rsidRPr="0092508A" w:rsidRDefault="0063523D" w:rsidP="0063523D">
            <w:pPr>
              <w:widowControl w:val="0"/>
              <w:autoSpaceDE w:val="0"/>
              <w:autoSpaceDN w:val="0"/>
              <w:adjustRightInd w:val="0"/>
              <w:rPr>
                <w:rFonts w:ascii="Times New Roman" w:hAnsi="Times New Roman" w:cs="Arial"/>
                <w:sz w:val="28"/>
                <w:szCs w:val="28"/>
              </w:rPr>
            </w:pPr>
          </w:p>
          <w:p w:rsidR="0063523D" w:rsidRPr="0092508A" w:rsidRDefault="0063523D" w:rsidP="0063523D">
            <w:pPr>
              <w:widowControl w:val="0"/>
              <w:autoSpaceDE w:val="0"/>
              <w:autoSpaceDN w:val="0"/>
              <w:adjustRightInd w:val="0"/>
              <w:rPr>
                <w:rFonts w:ascii="Times New Roman" w:hAnsi="Times New Roman" w:cs="Arial"/>
                <w:sz w:val="28"/>
                <w:szCs w:val="28"/>
              </w:rPr>
            </w:pPr>
            <w:r w:rsidRPr="0092508A">
              <w:rPr>
                <w:rFonts w:ascii="Times New Roman" w:hAnsi="Times New Roman" w:cs="Arial"/>
                <w:sz w:val="28"/>
                <w:szCs w:val="28"/>
              </w:rPr>
              <w:t>- внутренний или внешний подсвет</w:t>
            </w:r>
          </w:p>
        </w:tc>
      </w:tr>
    </w:tbl>
    <w:p w:rsidR="0063523D" w:rsidRDefault="0063523D" w:rsidP="0063523D">
      <w:pPr>
        <w:pStyle w:val="ConsPlusNormal"/>
        <w:ind w:firstLine="567"/>
        <w:jc w:val="both"/>
        <w:rPr>
          <w:rFonts w:ascii="Times New Roman" w:hAnsi="Times New Roman" w:cs="Times New Roman"/>
          <w:sz w:val="24"/>
          <w:szCs w:val="24"/>
        </w:rPr>
      </w:pPr>
    </w:p>
    <w:p w:rsidR="0063523D" w:rsidRPr="00414852" w:rsidRDefault="0063523D" w:rsidP="0063523D">
      <w:pPr>
        <w:pStyle w:val="ConsPlusNormal"/>
        <w:ind w:firstLine="567"/>
        <w:jc w:val="both"/>
        <w:rPr>
          <w:rFonts w:ascii="Times New Roman" w:hAnsi="Times New Roman"/>
          <w:sz w:val="28"/>
          <w:szCs w:val="28"/>
        </w:rPr>
      </w:pPr>
      <w:r w:rsidRPr="00414852">
        <w:rPr>
          <w:rFonts w:ascii="Times New Roman" w:hAnsi="Times New Roman"/>
          <w:sz w:val="28"/>
          <w:szCs w:val="28"/>
        </w:rPr>
        <w:t>4.7. Требования к рекламным конструкциям и местам их размещения, установленные настоящим</w:t>
      </w:r>
      <w:r>
        <w:rPr>
          <w:rFonts w:ascii="Times New Roman" w:hAnsi="Times New Roman"/>
          <w:sz w:val="28"/>
          <w:szCs w:val="28"/>
        </w:rPr>
        <w:t xml:space="preserve"> Положением</w:t>
      </w:r>
      <w:r w:rsidRPr="00414852">
        <w:rPr>
          <w:rFonts w:ascii="Times New Roman" w:hAnsi="Times New Roman"/>
          <w:sz w:val="28"/>
          <w:szCs w:val="28"/>
        </w:rPr>
        <w:t>, являются обязательными для применения органами местного самоуправления при оценке  соблюдения или нарушения внешнего архитектурного облика сложившейся застройки в результате установки рекламной конструкции.</w:t>
      </w:r>
    </w:p>
    <w:p w:rsidR="0063523D" w:rsidRPr="00D664A2" w:rsidRDefault="0063523D" w:rsidP="0063523D">
      <w:pPr>
        <w:pStyle w:val="ConsPlusNormal"/>
        <w:ind w:firstLine="567"/>
        <w:jc w:val="center"/>
        <w:outlineLvl w:val="1"/>
        <w:rPr>
          <w:rFonts w:ascii="Times New Roman" w:hAnsi="Times New Roman" w:cs="Times New Roman"/>
          <w:sz w:val="24"/>
          <w:szCs w:val="24"/>
        </w:rPr>
      </w:pPr>
    </w:p>
    <w:p w:rsidR="008D2CC2" w:rsidRDefault="0063523D" w:rsidP="0063523D">
      <w:pPr>
        <w:pStyle w:val="ConsPlusNormal"/>
        <w:jc w:val="center"/>
        <w:outlineLvl w:val="1"/>
        <w:rPr>
          <w:rFonts w:ascii="Times New Roman" w:hAnsi="Times New Roman"/>
          <w:sz w:val="28"/>
          <w:szCs w:val="28"/>
        </w:rPr>
      </w:pPr>
      <w:r w:rsidRPr="006D2C2B">
        <w:rPr>
          <w:rFonts w:ascii="Times New Roman" w:hAnsi="Times New Roman"/>
          <w:sz w:val="28"/>
          <w:szCs w:val="28"/>
        </w:rPr>
        <w:t>5. ОТВЕТСТВЕННОСТЬ ЗА НАРУШЕНИЕ</w:t>
      </w:r>
      <w:r>
        <w:rPr>
          <w:rFonts w:ascii="Times New Roman" w:hAnsi="Times New Roman"/>
          <w:sz w:val="28"/>
          <w:szCs w:val="28"/>
        </w:rPr>
        <w:t xml:space="preserve">НАСТОЯЩЕГО </w:t>
      </w:r>
    </w:p>
    <w:p w:rsidR="0063523D" w:rsidRPr="006D2C2B" w:rsidRDefault="0063523D" w:rsidP="0063523D">
      <w:pPr>
        <w:pStyle w:val="ConsPlusNormal"/>
        <w:jc w:val="center"/>
        <w:outlineLvl w:val="1"/>
        <w:rPr>
          <w:rFonts w:ascii="Times New Roman" w:hAnsi="Times New Roman"/>
          <w:sz w:val="28"/>
          <w:szCs w:val="28"/>
        </w:rPr>
      </w:pPr>
      <w:r>
        <w:rPr>
          <w:rFonts w:ascii="Times New Roman" w:hAnsi="Times New Roman"/>
          <w:sz w:val="28"/>
          <w:szCs w:val="28"/>
        </w:rPr>
        <w:t>ПОЛОЖЕНИЯ</w:t>
      </w:r>
    </w:p>
    <w:p w:rsidR="0063523D" w:rsidRPr="006D2C2B" w:rsidRDefault="0063523D" w:rsidP="0063523D">
      <w:pPr>
        <w:pStyle w:val="ConsPlusNormal"/>
        <w:jc w:val="both"/>
        <w:rPr>
          <w:rFonts w:ascii="Times New Roman" w:hAnsi="Times New Roman"/>
          <w:sz w:val="28"/>
          <w:szCs w:val="28"/>
        </w:rPr>
      </w:pPr>
    </w:p>
    <w:p w:rsidR="0063523D" w:rsidRPr="006D2C2B" w:rsidRDefault="0063523D" w:rsidP="0063523D">
      <w:pPr>
        <w:pStyle w:val="ConsPlusNormal"/>
        <w:ind w:firstLine="540"/>
        <w:jc w:val="both"/>
        <w:rPr>
          <w:rFonts w:ascii="Times New Roman" w:hAnsi="Times New Roman"/>
          <w:sz w:val="28"/>
          <w:szCs w:val="28"/>
        </w:rPr>
      </w:pPr>
      <w:r w:rsidRPr="006D2C2B">
        <w:rPr>
          <w:rFonts w:ascii="Times New Roman" w:hAnsi="Times New Roman"/>
          <w:sz w:val="28"/>
          <w:szCs w:val="28"/>
        </w:rPr>
        <w:lastRenderedPageBreak/>
        <w:t>5.1. За установку и (или) эксплуатацию рекламных конструкций без разрешения и (или) с нарушением требований нормативных правовых актов в сфере технического регулирования владельцы конструкций несут административную ответственность в соответствии с Кодексом Российской Федерации об административных правонарушениях.</w:t>
      </w:r>
    </w:p>
    <w:p w:rsidR="0063523D" w:rsidRPr="006D2C2B" w:rsidRDefault="0063523D" w:rsidP="0063523D">
      <w:pPr>
        <w:pStyle w:val="ConsPlusNormal"/>
        <w:ind w:firstLine="540"/>
        <w:jc w:val="both"/>
        <w:rPr>
          <w:rFonts w:ascii="Times New Roman" w:hAnsi="Times New Roman"/>
          <w:sz w:val="28"/>
          <w:szCs w:val="28"/>
        </w:rPr>
      </w:pPr>
      <w:r w:rsidRPr="006D2C2B">
        <w:rPr>
          <w:rFonts w:ascii="Times New Roman" w:hAnsi="Times New Roman"/>
          <w:sz w:val="28"/>
          <w:szCs w:val="28"/>
        </w:rPr>
        <w:t xml:space="preserve">5.2. Ответственность за содержание рекламных конструкций в ненадлежащем состоянии, за нарушение требований к внешнему виду рекламных конструкций, за организацию и осуществление комплекса работ по помывке, покраске рекламных конструкций, а также по устранению повреждений рекламных изображений и нарушений целостности каркасов (оснований фундаментов, опор) рекламных конструкций и за другие нарушения </w:t>
      </w:r>
      <w:r>
        <w:rPr>
          <w:rFonts w:ascii="Times New Roman" w:hAnsi="Times New Roman"/>
          <w:sz w:val="28"/>
          <w:szCs w:val="28"/>
        </w:rPr>
        <w:t>настоящего Положения</w:t>
      </w:r>
      <w:r w:rsidRPr="006D2C2B">
        <w:rPr>
          <w:rFonts w:ascii="Times New Roman" w:hAnsi="Times New Roman"/>
          <w:sz w:val="28"/>
          <w:szCs w:val="28"/>
        </w:rPr>
        <w:t xml:space="preserve"> возлагается на владельцев рекламных конструкций (юридических лиц, должностных лиц и физических лиц) в соответствии с законодательством Российской Федерации, законодательством Белгородской области, другими нормативными правовыми актами и договором на установку и эксплуатацию рекламных конструкций.</w:t>
      </w:r>
    </w:p>
    <w:p w:rsidR="0063523D" w:rsidRPr="006D2C2B" w:rsidRDefault="0063523D" w:rsidP="0063523D">
      <w:pPr>
        <w:pStyle w:val="ConsPlusNormal"/>
        <w:ind w:firstLine="540"/>
        <w:jc w:val="both"/>
        <w:rPr>
          <w:rFonts w:ascii="Times New Roman" w:hAnsi="Times New Roman"/>
          <w:sz w:val="28"/>
          <w:szCs w:val="28"/>
        </w:rPr>
      </w:pPr>
      <w:r w:rsidRPr="006D2C2B">
        <w:rPr>
          <w:rFonts w:ascii="Times New Roman" w:hAnsi="Times New Roman"/>
          <w:sz w:val="28"/>
          <w:szCs w:val="28"/>
        </w:rPr>
        <w:t>Применение мер ответственности не освобождает нарушителей от обязанности устранения допущенных нарушений.</w:t>
      </w:r>
    </w:p>
    <w:p w:rsidR="00D80B73" w:rsidRDefault="00D80B73" w:rsidP="008B2279">
      <w:pPr>
        <w:shd w:val="clear" w:color="auto" w:fill="FFFFFF"/>
        <w:spacing w:after="0" w:line="285" w:lineRule="atLeast"/>
        <w:jc w:val="center"/>
        <w:textAlignment w:val="baseline"/>
        <w:rPr>
          <w:rFonts w:ascii="Times New Roman" w:hAnsi="Times New Roman" w:cs="Arial"/>
          <w:b/>
          <w:sz w:val="36"/>
          <w:szCs w:val="36"/>
        </w:rPr>
      </w:pPr>
    </w:p>
    <w:p w:rsidR="008B2279" w:rsidRPr="008D2CC2" w:rsidRDefault="003A0177" w:rsidP="008D2CC2">
      <w:pPr>
        <w:shd w:val="clear" w:color="auto" w:fill="FFFFFF"/>
        <w:spacing w:after="0" w:line="285" w:lineRule="atLeast"/>
        <w:jc w:val="center"/>
        <w:textAlignment w:val="baseline"/>
        <w:rPr>
          <w:rFonts w:ascii="Times New Roman" w:hAnsi="Times New Roman" w:cs="Arial"/>
          <w:b/>
          <w:sz w:val="36"/>
          <w:szCs w:val="36"/>
        </w:rPr>
      </w:pPr>
      <w:r>
        <w:rPr>
          <w:rFonts w:ascii="Times New Roman" w:hAnsi="Times New Roman" w:cs="Arial"/>
          <w:b/>
          <w:sz w:val="36"/>
          <w:szCs w:val="36"/>
        </w:rPr>
        <w:t xml:space="preserve">Том 2. </w:t>
      </w:r>
      <w:r w:rsidR="008B2279" w:rsidRPr="007A7B82">
        <w:rPr>
          <w:rFonts w:ascii="Times New Roman" w:hAnsi="Times New Roman" w:cs="Arial"/>
          <w:b/>
          <w:sz w:val="36"/>
          <w:szCs w:val="36"/>
        </w:rPr>
        <w:t xml:space="preserve"> Положение о порядке установки и эксплуатации информационных конструкций на территории </w:t>
      </w:r>
      <w:r w:rsidR="00D80B73">
        <w:rPr>
          <w:rFonts w:ascii="Times New Roman" w:hAnsi="Times New Roman" w:cs="Arial"/>
          <w:b/>
          <w:sz w:val="36"/>
          <w:szCs w:val="36"/>
        </w:rPr>
        <w:t>городского поселения «Поселок Пятницкое»</w:t>
      </w:r>
    </w:p>
    <w:p w:rsidR="00BF65E7" w:rsidRDefault="00BF65E7" w:rsidP="00BF65E7">
      <w:pPr>
        <w:shd w:val="clear" w:color="auto" w:fill="FFFFFF"/>
        <w:spacing w:after="0" w:line="240" w:lineRule="auto"/>
        <w:jc w:val="center"/>
        <w:rPr>
          <w:rFonts w:ascii="Times New Roman" w:hAnsi="Times New Roman" w:cs="Arial"/>
          <w:sz w:val="28"/>
          <w:szCs w:val="28"/>
        </w:rPr>
      </w:pPr>
    </w:p>
    <w:p w:rsidR="008B2279" w:rsidRPr="00BF65E7" w:rsidRDefault="008B2279" w:rsidP="00BF65E7">
      <w:pPr>
        <w:pStyle w:val="aa"/>
        <w:numPr>
          <w:ilvl w:val="0"/>
          <w:numId w:val="2"/>
        </w:numPr>
        <w:shd w:val="clear" w:color="auto" w:fill="FFFFFF"/>
        <w:spacing w:after="0" w:line="240" w:lineRule="auto"/>
        <w:jc w:val="center"/>
        <w:rPr>
          <w:rFonts w:ascii="Times New Roman" w:hAnsi="Times New Roman" w:cs="Arial"/>
          <w:sz w:val="28"/>
          <w:szCs w:val="28"/>
        </w:rPr>
      </w:pPr>
      <w:r w:rsidRPr="00BF65E7">
        <w:rPr>
          <w:rFonts w:ascii="Times New Roman" w:hAnsi="Times New Roman" w:cs="Arial"/>
          <w:sz w:val="28"/>
          <w:szCs w:val="28"/>
        </w:rPr>
        <w:t>Общие положения</w:t>
      </w:r>
    </w:p>
    <w:p w:rsidR="00BF65E7" w:rsidRPr="00BF65E7" w:rsidRDefault="00BF65E7" w:rsidP="00BF65E7">
      <w:pPr>
        <w:pStyle w:val="aa"/>
        <w:shd w:val="clear" w:color="auto" w:fill="FFFFFF"/>
        <w:spacing w:after="0" w:line="240" w:lineRule="auto"/>
        <w:ind w:left="735"/>
        <w:rPr>
          <w:rFonts w:ascii="Times New Roman" w:hAnsi="Times New Roman" w:cs="Arial"/>
          <w:sz w:val="16"/>
          <w:szCs w:val="16"/>
        </w:rPr>
      </w:pPr>
    </w:p>
    <w:p w:rsidR="008B2279" w:rsidRDefault="008B2279" w:rsidP="00BF65E7">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ab/>
        <w:t xml:space="preserve">1.1.  Настоящее Типовое Положение о порядке установки и содержания информационных конструкций в </w:t>
      </w:r>
      <w:r w:rsidR="00D80B73">
        <w:rPr>
          <w:rFonts w:ascii="Times New Roman" w:hAnsi="Times New Roman" w:cs="Arial"/>
          <w:sz w:val="28"/>
          <w:szCs w:val="28"/>
        </w:rPr>
        <w:t>городском поселении «Поселок Пятницкое»</w:t>
      </w:r>
      <w:r w:rsidRPr="007A7B82">
        <w:rPr>
          <w:rFonts w:ascii="Times New Roman" w:hAnsi="Times New Roman" w:cs="Arial"/>
          <w:sz w:val="28"/>
          <w:szCs w:val="28"/>
        </w:rPr>
        <w:t xml:space="preserve">  (далее - Положение)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настоящего Положения является графическое </w:t>
      </w:r>
      <w:hyperlink r:id="rId10" w:history="1">
        <w:r w:rsidRPr="007A7B82">
          <w:rPr>
            <w:rFonts w:ascii="Times New Roman" w:hAnsi="Times New Roman" w:cs="Arial"/>
            <w:sz w:val="28"/>
            <w:szCs w:val="28"/>
          </w:rPr>
          <w:t>приложение</w:t>
        </w:r>
      </w:hyperlink>
      <w:r w:rsidR="00D80B73">
        <w:rPr>
          <w:rFonts w:ascii="Times New Roman" w:hAnsi="Times New Roman" w:cs="Arial"/>
          <w:sz w:val="28"/>
          <w:szCs w:val="28"/>
        </w:rPr>
        <w:t> к Положениям</w:t>
      </w:r>
      <w:r w:rsidRPr="007A7B82">
        <w:rPr>
          <w:rFonts w:ascii="Times New Roman" w:hAnsi="Times New Roman" w:cs="Arial"/>
          <w:sz w:val="28"/>
          <w:szCs w:val="28"/>
        </w:rPr>
        <w:t>.</w:t>
      </w:r>
    </w:p>
    <w:p w:rsidR="00BF65E7" w:rsidRPr="00BF65E7" w:rsidRDefault="00BF65E7" w:rsidP="00BF65E7">
      <w:pPr>
        <w:shd w:val="clear" w:color="auto" w:fill="FFFFFF"/>
        <w:spacing w:after="0" w:line="240" w:lineRule="auto"/>
        <w:jc w:val="both"/>
        <w:rPr>
          <w:rFonts w:ascii="Times New Roman" w:hAnsi="Times New Roman" w:cs="Arial"/>
          <w:sz w:val="16"/>
          <w:szCs w:val="16"/>
        </w:rPr>
      </w:pPr>
    </w:p>
    <w:p w:rsidR="008B2279" w:rsidRDefault="008B2279" w:rsidP="00BF65E7">
      <w:pPr>
        <w:shd w:val="clear" w:color="auto" w:fill="FFFFFF"/>
        <w:spacing w:after="0" w:line="240" w:lineRule="auto"/>
        <w:jc w:val="center"/>
      </w:pPr>
      <w:bookmarkStart w:id="9" w:name="tab1"/>
      <w:r w:rsidRPr="007A7B82">
        <w:rPr>
          <w:rFonts w:ascii="Times New Roman" w:hAnsi="Times New Roman" w:cs="Arial"/>
          <w:sz w:val="28"/>
          <w:szCs w:val="28"/>
        </w:rPr>
        <w:t xml:space="preserve">2.  </w:t>
      </w:r>
      <w:hyperlink r:id="rId11" w:history="1">
        <w:r w:rsidRPr="007A7B82">
          <w:rPr>
            <w:rFonts w:ascii="Times New Roman" w:hAnsi="Times New Roman" w:cs="Arial"/>
            <w:sz w:val="28"/>
            <w:szCs w:val="28"/>
          </w:rPr>
          <w:t>Виды и определения информационных конструкций</w:t>
        </w:r>
      </w:hyperlink>
      <w:bookmarkEnd w:id="9"/>
    </w:p>
    <w:p w:rsidR="00BF65E7" w:rsidRPr="00BF65E7" w:rsidRDefault="00BF65E7" w:rsidP="00BF65E7">
      <w:pPr>
        <w:shd w:val="clear" w:color="auto" w:fill="FFFFFF"/>
        <w:spacing w:after="0" w:line="240" w:lineRule="auto"/>
        <w:jc w:val="center"/>
        <w:rPr>
          <w:rFonts w:ascii="Times New Roman" w:hAnsi="Times New Roman" w:cs="Arial"/>
          <w:sz w:val="16"/>
          <w:szCs w:val="16"/>
        </w:rPr>
      </w:pPr>
    </w:p>
    <w:p w:rsidR="00D80B73" w:rsidRDefault="008B2279" w:rsidP="00BF65E7">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ab/>
        <w:t xml:space="preserve">2.1.  Информационной конструкцией </w:t>
      </w:r>
      <w:r w:rsidR="00F7542F">
        <w:rPr>
          <w:rFonts w:ascii="Times New Roman" w:hAnsi="Times New Roman" w:cs="Arial"/>
          <w:sz w:val="28"/>
          <w:szCs w:val="28"/>
        </w:rPr>
        <w:t>является</w:t>
      </w:r>
      <w:r w:rsidRPr="007A7B82">
        <w:rPr>
          <w:rFonts w:ascii="Times New Roman" w:hAnsi="Times New Roman" w:cs="Arial"/>
          <w:sz w:val="28"/>
          <w:szCs w:val="28"/>
        </w:rPr>
        <w:t xml:space="preserve"> объект благоустройства, выполняющий функцию информирования населения </w:t>
      </w:r>
      <w:r w:rsidR="00D80B73">
        <w:rPr>
          <w:rFonts w:ascii="Times New Roman" w:hAnsi="Times New Roman" w:cs="Arial"/>
          <w:sz w:val="28"/>
          <w:szCs w:val="28"/>
        </w:rPr>
        <w:t>городского поселения «Поселок Пятницкое»</w:t>
      </w:r>
      <w:r w:rsidRPr="007A7B82">
        <w:rPr>
          <w:rFonts w:ascii="Times New Roman" w:hAnsi="Times New Roman" w:cs="Arial"/>
          <w:sz w:val="28"/>
          <w:szCs w:val="28"/>
        </w:rPr>
        <w:t xml:space="preserve"> и соответствующий требованиям, установленным настоящим Положением.</w:t>
      </w:r>
      <w:r w:rsidR="00D80B73">
        <w:rPr>
          <w:rFonts w:ascii="Times New Roman" w:hAnsi="Times New Roman" w:cs="Arial"/>
          <w:sz w:val="28"/>
          <w:szCs w:val="28"/>
        </w:rPr>
        <w:t xml:space="preserve"> </w:t>
      </w:r>
    </w:p>
    <w:p w:rsidR="008B2279" w:rsidRPr="007A7B82" w:rsidRDefault="00D80B73" w:rsidP="00BF65E7">
      <w:pPr>
        <w:shd w:val="clear" w:color="auto" w:fill="FFFFFF"/>
        <w:spacing w:after="0" w:line="240" w:lineRule="auto"/>
        <w:jc w:val="both"/>
        <w:rPr>
          <w:rFonts w:ascii="Times New Roman" w:hAnsi="Times New Roman" w:cs="Arial"/>
          <w:sz w:val="28"/>
          <w:szCs w:val="28"/>
        </w:rPr>
      </w:pPr>
      <w:r>
        <w:rPr>
          <w:rFonts w:ascii="Times New Roman" w:hAnsi="Times New Roman" w:cs="Arial"/>
          <w:sz w:val="28"/>
          <w:szCs w:val="28"/>
        </w:rPr>
        <w:t xml:space="preserve">       </w:t>
      </w:r>
      <w:r w:rsidR="008B2279" w:rsidRPr="007A7B82">
        <w:rPr>
          <w:rFonts w:ascii="Times New Roman" w:hAnsi="Times New Roman" w:cs="Arial"/>
          <w:sz w:val="28"/>
          <w:szCs w:val="28"/>
        </w:rPr>
        <w:t>Для целей настоящего Положения к информационным конструкциям относятся</w:t>
      </w:r>
      <w:r>
        <w:rPr>
          <w:rFonts w:ascii="Times New Roman" w:hAnsi="Times New Roman" w:cs="Arial"/>
          <w:sz w:val="28"/>
          <w:szCs w:val="28"/>
        </w:rPr>
        <w:t>,</w:t>
      </w:r>
      <w:r w:rsidR="008B2279" w:rsidRPr="007A7B82">
        <w:rPr>
          <w:rFonts w:ascii="Times New Roman" w:hAnsi="Times New Roman" w:cs="Arial"/>
          <w:sz w:val="28"/>
          <w:szCs w:val="28"/>
        </w:rPr>
        <w:t xml:space="preserve"> в том числе информационные конструкции, размещенные в виде отдельно стоящих конструкций в соответствии с требованиями настоящего Положения.</w:t>
      </w:r>
    </w:p>
    <w:p w:rsidR="008B2279" w:rsidRPr="00D109C7" w:rsidRDefault="008B2279" w:rsidP="00BF65E7">
      <w:pPr>
        <w:shd w:val="clear" w:color="auto" w:fill="FFFFFF"/>
        <w:spacing w:after="0" w:line="240" w:lineRule="auto"/>
        <w:jc w:val="both"/>
        <w:rPr>
          <w:rFonts w:ascii="Times New Roman" w:hAnsi="Times New Roman" w:cs="Arial"/>
          <w:i/>
          <w:sz w:val="28"/>
          <w:szCs w:val="28"/>
        </w:rPr>
      </w:pPr>
      <w:r w:rsidRPr="007A7B82">
        <w:rPr>
          <w:rFonts w:ascii="Times New Roman" w:hAnsi="Times New Roman" w:cs="Arial"/>
          <w:sz w:val="28"/>
          <w:szCs w:val="28"/>
        </w:rPr>
        <w:tab/>
        <w:t xml:space="preserve">2.2.  </w:t>
      </w:r>
      <w:r w:rsidRPr="00D109C7">
        <w:rPr>
          <w:rFonts w:ascii="Times New Roman" w:hAnsi="Times New Roman" w:cs="Arial"/>
          <w:i/>
          <w:sz w:val="28"/>
          <w:szCs w:val="28"/>
        </w:rPr>
        <w:t>Допускается размещение информационных конструкций следующих видов:</w:t>
      </w:r>
    </w:p>
    <w:p w:rsidR="008B2279" w:rsidRPr="007A7B82" w:rsidRDefault="008B2279" w:rsidP="00BF65E7">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lastRenderedPageBreak/>
        <w:t>2.2.1.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8B2279" w:rsidRPr="007A7B82" w:rsidRDefault="008B2279" w:rsidP="00BF65E7">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 xml:space="preserve">2.2.2. Указатели территориального деления </w:t>
      </w:r>
      <w:r w:rsidR="007F372B">
        <w:rPr>
          <w:rFonts w:ascii="Times New Roman" w:hAnsi="Times New Roman" w:cs="Arial"/>
          <w:sz w:val="28"/>
          <w:szCs w:val="28"/>
        </w:rPr>
        <w:t>городского поселения «Поселок Пятницкое»</w:t>
      </w:r>
      <w:r w:rsidRPr="007A7B82">
        <w:rPr>
          <w:rFonts w:ascii="Times New Roman" w:hAnsi="Times New Roman" w:cs="Arial"/>
          <w:sz w:val="28"/>
          <w:szCs w:val="28"/>
        </w:rPr>
        <w:t>, указатели границ территори</w:t>
      </w:r>
      <w:r w:rsidR="007F372B">
        <w:rPr>
          <w:rFonts w:ascii="Times New Roman" w:hAnsi="Times New Roman" w:cs="Arial"/>
          <w:sz w:val="28"/>
          <w:szCs w:val="28"/>
        </w:rPr>
        <w:t>и</w:t>
      </w:r>
      <w:r w:rsidRPr="007A7B82">
        <w:rPr>
          <w:rFonts w:ascii="Times New Roman" w:hAnsi="Times New Roman" w:cs="Arial"/>
          <w:sz w:val="28"/>
          <w:szCs w:val="28"/>
        </w:rPr>
        <w:t xml:space="preserve"> </w:t>
      </w:r>
      <w:r w:rsidR="007F372B">
        <w:rPr>
          <w:rFonts w:ascii="Times New Roman" w:hAnsi="Times New Roman" w:cs="Arial"/>
          <w:sz w:val="28"/>
          <w:szCs w:val="28"/>
        </w:rPr>
        <w:t>городского поселения «Поселок Пятницкое»</w:t>
      </w:r>
      <w:r w:rsidRPr="007A7B82">
        <w:rPr>
          <w:rFonts w:ascii="Times New Roman" w:hAnsi="Times New Roman" w:cs="Arial"/>
          <w:sz w:val="28"/>
          <w:szCs w:val="28"/>
        </w:rPr>
        <w:t>,  указатели картографической информации, а также указатели маршрутов (схемы) движения и расписания  пассажирского транспорта</w:t>
      </w:r>
      <w:r w:rsidR="007F372B">
        <w:rPr>
          <w:rFonts w:ascii="Times New Roman" w:hAnsi="Times New Roman" w:cs="Arial"/>
          <w:sz w:val="28"/>
          <w:szCs w:val="28"/>
        </w:rPr>
        <w:t xml:space="preserve"> городского поселения</w:t>
      </w:r>
      <w:r w:rsidRPr="007A7B82">
        <w:rPr>
          <w:rFonts w:ascii="Times New Roman" w:hAnsi="Times New Roman" w:cs="Arial"/>
          <w:sz w:val="28"/>
          <w:szCs w:val="28"/>
        </w:rPr>
        <w:t>;</w:t>
      </w:r>
    </w:p>
    <w:p w:rsidR="008B2279" w:rsidRPr="007A7B82" w:rsidRDefault="007F372B" w:rsidP="00BF65E7">
      <w:pPr>
        <w:shd w:val="clear" w:color="auto" w:fill="FFFFFF"/>
        <w:spacing w:after="0" w:line="240" w:lineRule="auto"/>
        <w:jc w:val="both"/>
        <w:rPr>
          <w:rFonts w:ascii="Times New Roman" w:hAnsi="Times New Roman" w:cs="Arial"/>
          <w:sz w:val="28"/>
          <w:szCs w:val="28"/>
        </w:rPr>
      </w:pPr>
      <w:r>
        <w:rPr>
          <w:rFonts w:ascii="Times New Roman" w:hAnsi="Times New Roman" w:cs="Arial"/>
          <w:sz w:val="28"/>
          <w:szCs w:val="28"/>
        </w:rPr>
        <w:t xml:space="preserve">2.2.3. </w:t>
      </w:r>
      <w:r w:rsidR="008B2279" w:rsidRPr="007A7B82">
        <w:rPr>
          <w:rFonts w:ascii="Times New Roman" w:hAnsi="Times New Roman" w:cs="Arial"/>
          <w:sz w:val="28"/>
          <w:szCs w:val="28"/>
        </w:rPr>
        <w:t xml:space="preserve">Указатели местоположения </w:t>
      </w:r>
      <w:r>
        <w:rPr>
          <w:rFonts w:ascii="Times New Roman" w:hAnsi="Times New Roman" w:cs="Arial"/>
          <w:sz w:val="28"/>
          <w:szCs w:val="28"/>
        </w:rPr>
        <w:t>городского поселения «Поселок Пятницкое»</w:t>
      </w:r>
      <w:r w:rsidR="008B2279" w:rsidRPr="007A7B82">
        <w:rPr>
          <w:rFonts w:ascii="Times New Roman" w:hAnsi="Times New Roman" w:cs="Arial"/>
          <w:sz w:val="28"/>
          <w:szCs w:val="28"/>
        </w:rPr>
        <w:t xml:space="preserve">, </w:t>
      </w:r>
      <w:r>
        <w:rPr>
          <w:rFonts w:ascii="Times New Roman" w:hAnsi="Times New Roman" w:cs="Arial"/>
          <w:sz w:val="28"/>
          <w:szCs w:val="28"/>
        </w:rPr>
        <w:t xml:space="preserve"> </w:t>
      </w:r>
      <w:r w:rsidR="008B2279" w:rsidRPr="007A7B82">
        <w:rPr>
          <w:rFonts w:ascii="Times New Roman" w:hAnsi="Times New Roman" w:cs="Arial"/>
          <w:sz w:val="28"/>
          <w:szCs w:val="28"/>
        </w:rPr>
        <w:t>государственных</w:t>
      </w:r>
      <w:r>
        <w:rPr>
          <w:rFonts w:ascii="Times New Roman" w:hAnsi="Times New Roman" w:cs="Arial"/>
          <w:sz w:val="28"/>
          <w:szCs w:val="28"/>
        </w:rPr>
        <w:t xml:space="preserve"> </w:t>
      </w:r>
      <w:r w:rsidR="008B2279" w:rsidRPr="007A7B82">
        <w:rPr>
          <w:rFonts w:ascii="Times New Roman" w:hAnsi="Times New Roman" w:cs="Arial"/>
          <w:sz w:val="28"/>
          <w:szCs w:val="28"/>
        </w:rPr>
        <w:t xml:space="preserve"> предприятий </w:t>
      </w:r>
      <w:r>
        <w:rPr>
          <w:rFonts w:ascii="Times New Roman" w:hAnsi="Times New Roman" w:cs="Arial"/>
          <w:sz w:val="28"/>
          <w:szCs w:val="28"/>
        </w:rPr>
        <w:t xml:space="preserve"> </w:t>
      </w:r>
      <w:r w:rsidR="008B2279" w:rsidRPr="007A7B82">
        <w:rPr>
          <w:rFonts w:ascii="Times New Roman" w:hAnsi="Times New Roman" w:cs="Arial"/>
          <w:sz w:val="28"/>
          <w:szCs w:val="28"/>
        </w:rPr>
        <w:t xml:space="preserve">и </w:t>
      </w:r>
      <w:r>
        <w:rPr>
          <w:rFonts w:ascii="Times New Roman" w:hAnsi="Times New Roman" w:cs="Arial"/>
          <w:sz w:val="28"/>
          <w:szCs w:val="28"/>
        </w:rPr>
        <w:t xml:space="preserve"> </w:t>
      </w:r>
      <w:r w:rsidR="008B2279" w:rsidRPr="007A7B82">
        <w:rPr>
          <w:rFonts w:ascii="Times New Roman" w:hAnsi="Times New Roman" w:cs="Arial"/>
          <w:sz w:val="28"/>
          <w:szCs w:val="28"/>
        </w:rPr>
        <w:t xml:space="preserve">учреждений, муниципальных предприятий и учреждений на территории </w:t>
      </w:r>
      <w:r>
        <w:rPr>
          <w:rFonts w:ascii="Times New Roman" w:hAnsi="Times New Roman" w:cs="Arial"/>
          <w:sz w:val="28"/>
          <w:szCs w:val="28"/>
        </w:rPr>
        <w:t>городского поселения «Поселок Пятницкое»</w:t>
      </w:r>
      <w:r w:rsidR="008B2279" w:rsidRPr="007A7B82">
        <w:rPr>
          <w:rFonts w:ascii="Times New Roman" w:hAnsi="Times New Roman" w:cs="Arial"/>
          <w:sz w:val="28"/>
          <w:szCs w:val="28"/>
        </w:rPr>
        <w:t>;</w:t>
      </w:r>
    </w:p>
    <w:p w:rsidR="00D008BA" w:rsidRPr="00B64620" w:rsidRDefault="008B2279" w:rsidP="00BF65E7">
      <w:pPr>
        <w:shd w:val="clear" w:color="auto" w:fill="FFFFFF"/>
        <w:spacing w:after="0" w:line="240" w:lineRule="auto"/>
        <w:jc w:val="both"/>
        <w:rPr>
          <w:rFonts w:ascii="Arial" w:hAnsi="Arial" w:cs="Arial"/>
          <w:noProof/>
          <w:color w:val="3C3C3C"/>
          <w:sz w:val="32"/>
          <w:szCs w:val="32"/>
        </w:rPr>
      </w:pPr>
      <w:r w:rsidRPr="007A7B82">
        <w:rPr>
          <w:rFonts w:ascii="Times New Roman" w:hAnsi="Times New Roman" w:cs="Arial"/>
          <w:sz w:val="28"/>
          <w:szCs w:val="28"/>
        </w:rPr>
        <w:t xml:space="preserve">2.2.4. </w:t>
      </w:r>
      <w:r w:rsidRPr="00421527">
        <w:rPr>
          <w:rFonts w:ascii="Times New Roman" w:hAnsi="Times New Roman" w:cs="Arial"/>
          <w:sz w:val="28"/>
          <w:szCs w:val="28"/>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(Рис. 1).</w:t>
      </w:r>
    </w:p>
    <w:p w:rsidR="008B2279" w:rsidRPr="007A7B82" w:rsidRDefault="00964934" w:rsidP="008B2279">
      <w:pPr>
        <w:shd w:val="clear" w:color="auto" w:fill="FFFFFF"/>
        <w:spacing w:before="100" w:beforeAutospacing="1" w:after="100" w:afterAutospacing="1" w:line="240" w:lineRule="auto"/>
        <w:jc w:val="both"/>
        <w:rPr>
          <w:rFonts w:ascii="Times New Roman" w:hAnsi="Times New Roman" w:cs="Arial"/>
          <w:sz w:val="28"/>
          <w:szCs w:val="28"/>
        </w:rPr>
      </w:pPr>
      <w:bookmarkStart w:id="10" w:name="_GoBack"/>
      <w:bookmarkEnd w:id="10"/>
      <w:r w:rsidRPr="007A7B82">
        <w:rPr>
          <w:rFonts w:ascii="Arial" w:hAnsi="Arial" w:cs="Arial"/>
          <w:noProof/>
          <w:color w:val="3C3C3C"/>
          <w:sz w:val="32"/>
          <w:szCs w:val="32"/>
        </w:rPr>
        <w:drawing>
          <wp:inline distT="0" distB="0" distL="0" distR="0">
            <wp:extent cx="2611388" cy="2800350"/>
            <wp:effectExtent l="19050" t="0" r="0" b="0"/>
            <wp:docPr id="40"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2" cstate="print"/>
                    <a:stretch>
                      <a:fillRect/>
                    </a:stretch>
                  </pic:blipFill>
                  <pic:spPr>
                    <a:xfrm>
                      <a:off x="0" y="0"/>
                      <a:ext cx="2619417" cy="2808960"/>
                    </a:xfrm>
                    <a:prstGeom prst="rect">
                      <a:avLst/>
                    </a:prstGeom>
                  </pic:spPr>
                </pic:pic>
              </a:graphicData>
            </a:graphic>
          </wp:inline>
        </w:drawing>
      </w:r>
    </w:p>
    <w:p w:rsidR="008B2279" w:rsidRPr="007A7B82" w:rsidRDefault="008B2279" w:rsidP="008B2279">
      <w:pPr>
        <w:shd w:val="clear" w:color="auto" w:fill="FFFFFF"/>
        <w:spacing w:before="100" w:beforeAutospacing="1" w:after="100" w:afterAutospacing="1" w:line="240" w:lineRule="auto"/>
        <w:jc w:val="both"/>
        <w:rPr>
          <w:rFonts w:ascii="Arial" w:hAnsi="Arial" w:cs="Arial"/>
          <w:color w:val="000000"/>
        </w:rPr>
      </w:pPr>
      <w:r w:rsidRPr="007A7B82">
        <w:rPr>
          <w:rFonts w:ascii="Times New Roman" w:hAnsi="Times New Roman" w:cs="Arial"/>
          <w:sz w:val="28"/>
          <w:szCs w:val="28"/>
        </w:rPr>
        <w:tab/>
        <w:t xml:space="preserve">2.3. Размещение </w:t>
      </w:r>
      <w:r w:rsidR="00F7542F">
        <w:rPr>
          <w:rFonts w:ascii="Times New Roman" w:hAnsi="Times New Roman" w:cs="Arial"/>
          <w:sz w:val="28"/>
          <w:szCs w:val="28"/>
        </w:rPr>
        <w:t>информационных конструкций</w:t>
      </w:r>
      <w:r w:rsidR="007F372B">
        <w:rPr>
          <w:rFonts w:ascii="Times New Roman" w:hAnsi="Times New Roman" w:cs="Arial"/>
          <w:sz w:val="28"/>
          <w:szCs w:val="28"/>
        </w:rPr>
        <w:t xml:space="preserve"> на  территории городского поселения «Поселок Пятницкое»</w:t>
      </w:r>
      <w:r w:rsidRPr="007A7B82">
        <w:rPr>
          <w:rFonts w:ascii="Times New Roman" w:hAnsi="Times New Roman" w:cs="Arial"/>
          <w:sz w:val="28"/>
          <w:szCs w:val="28"/>
        </w:rPr>
        <w:t xml:space="preserve">, с нарушением данного типового Положения, </w:t>
      </w:r>
      <w:r w:rsidRPr="00C35F16">
        <w:rPr>
          <w:rFonts w:ascii="Times New Roman" w:hAnsi="Times New Roman" w:cs="Arial"/>
          <w:i/>
          <w:sz w:val="28"/>
          <w:szCs w:val="28"/>
        </w:rPr>
        <w:t>не допускается</w:t>
      </w:r>
      <w:r w:rsidRPr="007A7B82">
        <w:rPr>
          <w:rFonts w:ascii="Times New Roman" w:hAnsi="Times New Roman" w:cs="Arial"/>
          <w:sz w:val="28"/>
          <w:szCs w:val="28"/>
        </w:rPr>
        <w:t>.</w:t>
      </w:r>
    </w:p>
    <w:p w:rsidR="008B2279" w:rsidRDefault="008B2279" w:rsidP="007F372B">
      <w:pPr>
        <w:spacing w:after="0" w:line="240" w:lineRule="auto"/>
        <w:jc w:val="center"/>
        <w:rPr>
          <w:rFonts w:ascii="Times New Roman" w:hAnsi="Times New Roman" w:cs="Arial"/>
          <w:sz w:val="28"/>
          <w:szCs w:val="28"/>
        </w:rPr>
      </w:pPr>
      <w:bookmarkStart w:id="11" w:name="tab2"/>
      <w:r w:rsidRPr="007A7B82">
        <w:rPr>
          <w:rFonts w:ascii="Times New Roman" w:hAnsi="Times New Roman" w:cs="Arial"/>
          <w:sz w:val="28"/>
          <w:szCs w:val="28"/>
        </w:rPr>
        <w:t xml:space="preserve">3.  </w:t>
      </w:r>
      <w:hyperlink r:id="rId13" w:history="1">
        <w:r w:rsidR="00F7542F">
          <w:rPr>
            <w:rFonts w:ascii="Times New Roman" w:hAnsi="Times New Roman" w:cs="Arial"/>
            <w:sz w:val="28"/>
            <w:szCs w:val="28"/>
          </w:rPr>
          <w:t>Информационные</w:t>
        </w:r>
      </w:hyperlink>
      <w:bookmarkEnd w:id="11"/>
      <w:r w:rsidR="00F7542F">
        <w:rPr>
          <w:rFonts w:ascii="Times New Roman" w:hAnsi="Times New Roman" w:cs="Arial"/>
          <w:sz w:val="28"/>
          <w:szCs w:val="28"/>
        </w:rPr>
        <w:t xml:space="preserve"> конструкции</w:t>
      </w:r>
    </w:p>
    <w:p w:rsidR="00BF65E7" w:rsidRPr="00BF65E7" w:rsidRDefault="00BF65E7" w:rsidP="007F372B">
      <w:pPr>
        <w:spacing w:after="0" w:line="240" w:lineRule="auto"/>
        <w:jc w:val="center"/>
        <w:rPr>
          <w:rFonts w:ascii="Times New Roman" w:hAnsi="Times New Roman" w:cs="Arial"/>
          <w:sz w:val="16"/>
          <w:szCs w:val="16"/>
        </w:rPr>
      </w:pPr>
    </w:p>
    <w:p w:rsidR="008B2279" w:rsidRPr="00C35F16" w:rsidRDefault="008B2279" w:rsidP="00BF65E7">
      <w:pPr>
        <w:shd w:val="clear" w:color="auto" w:fill="FFFFFF"/>
        <w:spacing w:after="0" w:line="240" w:lineRule="auto"/>
        <w:jc w:val="both"/>
        <w:rPr>
          <w:rFonts w:ascii="Times New Roman" w:hAnsi="Times New Roman" w:cs="Arial"/>
          <w:b/>
          <w:sz w:val="32"/>
          <w:szCs w:val="28"/>
        </w:rPr>
      </w:pPr>
      <w:r w:rsidRPr="007A7B82">
        <w:rPr>
          <w:rFonts w:ascii="Times New Roman" w:hAnsi="Times New Roman" w:cs="Arial"/>
          <w:sz w:val="28"/>
          <w:szCs w:val="28"/>
        </w:rPr>
        <w:tab/>
        <w:t>3.1</w:t>
      </w:r>
      <w:r w:rsidRPr="00C35F16">
        <w:rPr>
          <w:rFonts w:ascii="Times New Roman" w:hAnsi="Times New Roman" w:cs="Arial"/>
          <w:b/>
          <w:sz w:val="32"/>
          <w:szCs w:val="28"/>
        </w:rPr>
        <w:t>.  Вывеска должна содержать следующую информацию:</w:t>
      </w:r>
    </w:p>
    <w:p w:rsidR="008B2279" w:rsidRPr="007A7B82" w:rsidRDefault="008B2279" w:rsidP="00BF65E7">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 xml:space="preserve">3.1.1.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w:t>
      </w:r>
      <w:r w:rsidRPr="007A7B82">
        <w:rPr>
          <w:rFonts w:ascii="Times New Roman" w:hAnsi="Times New Roman" w:cs="Arial"/>
          <w:sz w:val="28"/>
          <w:szCs w:val="28"/>
        </w:rPr>
        <w:lastRenderedPageBreak/>
        <w:t>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8B2279" w:rsidRPr="007A7B82" w:rsidRDefault="008B2279" w:rsidP="00BF65E7">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3.1.2.  Сведения, размещаемые в случаях, предусмотренных Законом Российской Федерации от 7 февраля 1992 г. № 2300-1 «О защите прав потребителей».</w:t>
      </w:r>
    </w:p>
    <w:p w:rsidR="008B2279" w:rsidRPr="007A7B82" w:rsidRDefault="008B2279" w:rsidP="00BF65E7">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ab/>
        <w:t xml:space="preserve">3.2.  Содержание </w:t>
      </w:r>
      <w:r w:rsidR="00F7542F">
        <w:rPr>
          <w:rFonts w:ascii="Times New Roman" w:hAnsi="Times New Roman" w:cs="Arial"/>
          <w:sz w:val="28"/>
          <w:szCs w:val="28"/>
        </w:rPr>
        <w:t xml:space="preserve"> и эксплуатация </w:t>
      </w:r>
      <w:r w:rsidRPr="007A7B82">
        <w:rPr>
          <w:rFonts w:ascii="Times New Roman" w:hAnsi="Times New Roman" w:cs="Arial"/>
          <w:sz w:val="28"/>
          <w:szCs w:val="28"/>
        </w:rPr>
        <w:t>информационных конструкций, указанных в пунктах 2.2.1 и 2.2.2 настоящего Положения,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8B2279" w:rsidRPr="007A7B82" w:rsidRDefault="008B2279" w:rsidP="00BF65E7">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ab/>
        <w:t>3.3.  Содержание</w:t>
      </w:r>
      <w:r w:rsidR="00F7542F">
        <w:rPr>
          <w:rFonts w:ascii="Times New Roman" w:hAnsi="Times New Roman" w:cs="Arial"/>
          <w:sz w:val="28"/>
          <w:szCs w:val="28"/>
        </w:rPr>
        <w:t xml:space="preserve"> и эксплуатация</w:t>
      </w:r>
      <w:r w:rsidRPr="007A7B82">
        <w:rPr>
          <w:rFonts w:ascii="Times New Roman" w:hAnsi="Times New Roman" w:cs="Arial"/>
          <w:sz w:val="28"/>
          <w:szCs w:val="28"/>
        </w:rPr>
        <w:t xml:space="preserve"> информационных конструкций, указанных в пункте 2.2.3 настоящего Положения, осуществляется </w:t>
      </w:r>
      <w:r w:rsidR="007F372B">
        <w:rPr>
          <w:rFonts w:ascii="Times New Roman" w:hAnsi="Times New Roman" w:cs="Arial"/>
          <w:sz w:val="28"/>
          <w:szCs w:val="28"/>
        </w:rPr>
        <w:t xml:space="preserve">администрацией </w:t>
      </w:r>
      <w:r w:rsidRPr="007A7B82">
        <w:rPr>
          <w:rFonts w:ascii="Times New Roman" w:hAnsi="Times New Roman" w:cs="Arial"/>
          <w:sz w:val="28"/>
          <w:szCs w:val="28"/>
        </w:rPr>
        <w:t>органами местного самоуправления, муниципальных районов и городских округов на территории муниципальных районов и городских округов Белгородской области;</w:t>
      </w:r>
    </w:p>
    <w:p w:rsidR="008B2279" w:rsidRPr="007A7B82" w:rsidRDefault="008B2279" w:rsidP="00BF65E7">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ab/>
        <w:t>3.4.  Содержание</w:t>
      </w:r>
      <w:r w:rsidR="00F7542F">
        <w:rPr>
          <w:rFonts w:ascii="Times New Roman" w:hAnsi="Times New Roman" w:cs="Arial"/>
          <w:sz w:val="28"/>
          <w:szCs w:val="28"/>
        </w:rPr>
        <w:t xml:space="preserve"> и эксплуатация </w:t>
      </w:r>
      <w:r w:rsidRPr="007A7B82">
        <w:rPr>
          <w:rFonts w:ascii="Times New Roman" w:hAnsi="Times New Roman" w:cs="Arial"/>
          <w:sz w:val="28"/>
          <w:szCs w:val="28"/>
        </w:rPr>
        <w:t xml:space="preserve">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8B2279" w:rsidRPr="007A7B82" w:rsidRDefault="008B2279" w:rsidP="00BF65E7">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ab/>
        <w:t xml:space="preserve">3.5.  Информационные конструкции, размещаемые на территории  </w:t>
      </w:r>
      <w:r w:rsidR="00DA640C">
        <w:rPr>
          <w:rFonts w:ascii="Times New Roman" w:hAnsi="Times New Roman" w:cs="Arial"/>
          <w:sz w:val="28"/>
          <w:szCs w:val="28"/>
        </w:rPr>
        <w:t xml:space="preserve">городского поселения «Поселок Пятницкое» </w:t>
      </w:r>
      <w:r w:rsidRPr="007A7B82">
        <w:rPr>
          <w:rFonts w:ascii="Times New Roman" w:hAnsi="Times New Roman" w:cs="Arial"/>
          <w:sz w:val="28"/>
          <w:szCs w:val="28"/>
        </w:rPr>
        <w:t xml:space="preserve">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w:t>
      </w:r>
      <w:r w:rsidR="00093372">
        <w:rPr>
          <w:rFonts w:ascii="Times New Roman" w:hAnsi="Times New Roman" w:cs="Arial"/>
          <w:sz w:val="28"/>
          <w:szCs w:val="28"/>
        </w:rPr>
        <w:t>городского поселения «Поселок Пятницкое»</w:t>
      </w:r>
      <w:r w:rsidRPr="007A7B82">
        <w:rPr>
          <w:rFonts w:ascii="Times New Roman" w:hAnsi="Times New Roman" w:cs="Arial"/>
          <w:sz w:val="28"/>
          <w:szCs w:val="28"/>
        </w:rPr>
        <w:t xml:space="preserve"> и обеспечивать соответствие эстетических характеристик информационных конструкций стилистике объекта, на котором они размещаются.</w:t>
      </w:r>
    </w:p>
    <w:p w:rsidR="008B2279" w:rsidRDefault="008B2279" w:rsidP="00BF65E7">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ab/>
      </w:r>
      <w:r w:rsidRPr="00421527">
        <w:rPr>
          <w:rFonts w:ascii="Times New Roman" w:hAnsi="Times New Roman" w:cs="Arial"/>
          <w:sz w:val="28"/>
          <w:szCs w:val="28"/>
        </w:rPr>
        <w:t>3.6.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 .</w:t>
      </w:r>
    </w:p>
    <w:p w:rsidR="00D66F90" w:rsidRPr="007A7B82" w:rsidRDefault="00D66F90" w:rsidP="008B2279">
      <w:pPr>
        <w:shd w:val="clear" w:color="auto" w:fill="FFFFFF"/>
        <w:spacing w:before="100" w:beforeAutospacing="1" w:after="100" w:afterAutospacing="1" w:line="240" w:lineRule="auto"/>
        <w:jc w:val="both"/>
        <w:rPr>
          <w:rFonts w:ascii="Times New Roman" w:hAnsi="Times New Roman" w:cs="Arial"/>
          <w:sz w:val="28"/>
          <w:szCs w:val="28"/>
        </w:rPr>
      </w:pPr>
      <w:r>
        <w:rPr>
          <w:rFonts w:ascii="Arial" w:hAnsi="Arial" w:cs="Arial"/>
          <w:noProof/>
          <w:color w:val="3C3C3C"/>
          <w:sz w:val="32"/>
          <w:szCs w:val="32"/>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383665" cy="2162175"/>
            <wp:effectExtent l="0" t="0" r="698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аборе.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4196" cy="2162175"/>
                    </a:xfrm>
                    <a:prstGeom prst="rect">
                      <a:avLst/>
                    </a:prstGeom>
                  </pic:spPr>
                </pic:pic>
              </a:graphicData>
            </a:graphic>
          </wp:anchor>
        </w:drawing>
      </w:r>
      <w:r>
        <w:rPr>
          <w:rFonts w:ascii="Arial" w:hAnsi="Arial" w:cs="Arial"/>
          <w:noProof/>
          <w:color w:val="3C3C3C"/>
          <w:sz w:val="32"/>
          <w:szCs w:val="32"/>
        </w:rPr>
        <w:drawing>
          <wp:inline distT="0" distB="0" distL="0" distR="0">
            <wp:extent cx="1771650" cy="2162952"/>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штендер.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6956" cy="2169429"/>
                    </a:xfrm>
                    <a:prstGeom prst="rect">
                      <a:avLst/>
                    </a:prstGeom>
                  </pic:spPr>
                </pic:pic>
              </a:graphicData>
            </a:graphic>
          </wp:inline>
        </w:drawing>
      </w:r>
      <w:r>
        <w:rPr>
          <w:rFonts w:ascii="Times New Roman" w:hAnsi="Times New Roman" w:cs="Arial"/>
          <w:sz w:val="28"/>
          <w:szCs w:val="28"/>
        </w:rPr>
        <w:br w:type="textWrapping" w:clear="all"/>
      </w:r>
    </w:p>
    <w:p w:rsidR="008B2279" w:rsidRPr="007A7B82" w:rsidRDefault="008D2CC2" w:rsidP="008B2279">
      <w:pPr>
        <w:shd w:val="clear" w:color="auto" w:fill="FFFFFF"/>
        <w:spacing w:before="100" w:beforeAutospacing="1" w:after="100" w:afterAutospacing="1" w:line="240" w:lineRule="auto"/>
        <w:jc w:val="both"/>
        <w:rPr>
          <w:rFonts w:ascii="Times New Roman" w:hAnsi="Times New Roman" w:cs="Arial"/>
          <w:sz w:val="28"/>
          <w:szCs w:val="28"/>
        </w:rPr>
      </w:pPr>
      <w:r>
        <w:rPr>
          <w:rFonts w:ascii="Times New Roman" w:hAnsi="Times New Roman" w:cs="Arial"/>
          <w:sz w:val="28"/>
          <w:szCs w:val="28"/>
        </w:rPr>
        <w:lastRenderedPageBreak/>
        <w:t xml:space="preserve">       </w:t>
      </w:r>
      <w:r w:rsidR="008B2279" w:rsidRPr="007A7B82">
        <w:rPr>
          <w:rFonts w:ascii="Times New Roman" w:hAnsi="Times New Roman" w:cs="Arial"/>
          <w:sz w:val="28"/>
          <w:szCs w:val="28"/>
        </w:rPr>
        <w:t xml:space="preserve">4. </w:t>
      </w:r>
      <w:r w:rsidR="008B2279" w:rsidRPr="007E126E">
        <w:rPr>
          <w:rFonts w:ascii="Times New Roman" w:hAnsi="Times New Roman" w:cs="Arial"/>
          <w:i/>
          <w:sz w:val="28"/>
          <w:szCs w:val="28"/>
        </w:rPr>
        <w:t>Отдельно-стоящие информационные конструкции</w:t>
      </w:r>
    </w:p>
    <w:p w:rsidR="007E126E" w:rsidRPr="00DD2A1B"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ab/>
        <w:t xml:space="preserve">4.1.  Размещение отдельно стоящих информационных конструкций допускается только при условии их установки в границах земельного участка, на котором располагаются здания, строения, сооружения, </w:t>
      </w:r>
      <w:r w:rsidRPr="00DD2A1B">
        <w:rPr>
          <w:rFonts w:ascii="Times New Roman" w:hAnsi="Times New Roman" w:cs="Arial"/>
          <w:sz w:val="28"/>
          <w:szCs w:val="28"/>
        </w:rPr>
        <w:t>являющиеся местом фактического нахождения, осуществления деятельности организации или индивидуального предпринимателя, сведения о которых содержатся в данных информационных конструкциях</w:t>
      </w:r>
      <w:r w:rsidR="00F7542F" w:rsidRPr="00DD2A1B">
        <w:rPr>
          <w:rFonts w:ascii="Times New Roman" w:hAnsi="Times New Roman" w:cs="Arial"/>
          <w:sz w:val="28"/>
          <w:szCs w:val="28"/>
        </w:rPr>
        <w:t>.</w:t>
      </w:r>
    </w:p>
    <w:p w:rsidR="008B2279" w:rsidRPr="00DD2A1B" w:rsidRDefault="008D2CC2" w:rsidP="008B2279">
      <w:pPr>
        <w:shd w:val="clear" w:color="auto" w:fill="FFFFFF"/>
        <w:spacing w:before="100" w:beforeAutospacing="1" w:after="100" w:afterAutospacing="1" w:line="240" w:lineRule="auto"/>
        <w:jc w:val="both"/>
        <w:rPr>
          <w:rFonts w:ascii="Times New Roman" w:hAnsi="Times New Roman" w:cs="Arial"/>
          <w:i/>
          <w:sz w:val="28"/>
          <w:szCs w:val="28"/>
        </w:rPr>
      </w:pPr>
      <w:r>
        <w:rPr>
          <w:rFonts w:ascii="Times New Roman" w:hAnsi="Times New Roman" w:cs="Arial"/>
          <w:sz w:val="28"/>
          <w:szCs w:val="28"/>
        </w:rPr>
        <w:t xml:space="preserve">        </w:t>
      </w:r>
      <w:r w:rsidR="008B2279" w:rsidRPr="00DD2A1B">
        <w:rPr>
          <w:rFonts w:ascii="Times New Roman" w:hAnsi="Times New Roman" w:cs="Arial"/>
          <w:sz w:val="28"/>
          <w:szCs w:val="28"/>
        </w:rPr>
        <w:t xml:space="preserve">5.  </w:t>
      </w:r>
      <w:r w:rsidR="008B2279" w:rsidRPr="00DD2A1B">
        <w:rPr>
          <w:rFonts w:ascii="Times New Roman" w:hAnsi="Times New Roman" w:cs="Arial"/>
          <w:i/>
          <w:sz w:val="28"/>
          <w:szCs w:val="28"/>
        </w:rPr>
        <w:t>Вывески на зданиях, строениях и сооружениях</w:t>
      </w:r>
    </w:p>
    <w:p w:rsidR="008B2279" w:rsidRPr="00DD2A1B" w:rsidRDefault="008B2279" w:rsidP="008D2CC2">
      <w:pPr>
        <w:spacing w:after="0" w:line="240" w:lineRule="auto"/>
        <w:jc w:val="both"/>
        <w:rPr>
          <w:rFonts w:ascii="Times New Roman" w:hAnsi="Times New Roman" w:cs="Arial"/>
          <w:sz w:val="28"/>
          <w:szCs w:val="28"/>
        </w:rPr>
      </w:pPr>
      <w:r w:rsidRPr="00DD2A1B">
        <w:rPr>
          <w:rFonts w:ascii="Times New Roman" w:hAnsi="Times New Roman" w:cs="Arial"/>
          <w:sz w:val="28"/>
          <w:szCs w:val="28"/>
        </w:rPr>
        <w:tab/>
        <w:t xml:space="preserve">5.1. </w:t>
      </w:r>
      <w:r w:rsidR="00A75D7A" w:rsidRPr="00DD2A1B">
        <w:rPr>
          <w:rFonts w:ascii="Times New Roman" w:hAnsi="Times New Roman" w:cs="Arial"/>
          <w:sz w:val="28"/>
          <w:szCs w:val="28"/>
        </w:rPr>
        <w:t>Вывески</w:t>
      </w:r>
      <w:r w:rsidRPr="00DD2A1B">
        <w:rPr>
          <w:rFonts w:ascii="Times New Roman" w:hAnsi="Times New Roman" w:cs="Arial"/>
          <w:sz w:val="28"/>
          <w:szCs w:val="28"/>
        </w:rPr>
        <w:t>,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информационной конструкции, одного из следующих типов:</w:t>
      </w:r>
    </w:p>
    <w:p w:rsidR="008B2279" w:rsidRPr="00DD2A1B" w:rsidRDefault="008B2279" w:rsidP="008D2CC2">
      <w:pPr>
        <w:spacing w:after="0" w:line="240" w:lineRule="auto"/>
        <w:jc w:val="both"/>
        <w:rPr>
          <w:rFonts w:ascii="Times New Roman" w:hAnsi="Times New Roman" w:cs="Arial"/>
          <w:sz w:val="28"/>
          <w:szCs w:val="28"/>
        </w:rPr>
      </w:pPr>
      <w:r w:rsidRPr="00DD2A1B">
        <w:rPr>
          <w:rFonts w:ascii="Times New Roman" w:hAnsi="Times New Roman" w:cs="Arial"/>
          <w:sz w:val="28"/>
          <w:szCs w:val="28"/>
        </w:rPr>
        <w:t xml:space="preserve"> 5.1.1 настенная конструкция (конструкция вывесок располагается параллельно к поверхности фасадов зданий, строений, сооружений и (или) их конструктивных элементов);</w:t>
      </w:r>
    </w:p>
    <w:p w:rsidR="008B2279" w:rsidRPr="00DD2A1B" w:rsidRDefault="008B2279" w:rsidP="008D2CC2">
      <w:pPr>
        <w:spacing w:after="0" w:line="240" w:lineRule="auto"/>
        <w:jc w:val="both"/>
        <w:rPr>
          <w:rFonts w:ascii="Times New Roman" w:hAnsi="Times New Roman" w:cs="Arial"/>
          <w:sz w:val="28"/>
          <w:szCs w:val="28"/>
        </w:rPr>
      </w:pPr>
      <w:r w:rsidRPr="00DD2A1B">
        <w:rPr>
          <w:rFonts w:ascii="Times New Roman" w:hAnsi="Times New Roman" w:cs="Arial"/>
          <w:sz w:val="28"/>
          <w:szCs w:val="28"/>
        </w:rPr>
        <w:t>5.1.2  консольная конструкция (панель-кронштейн</w:t>
      </w:r>
      <w:r w:rsidR="00A75D7A" w:rsidRPr="00DD2A1B">
        <w:rPr>
          <w:rFonts w:ascii="Times New Roman" w:hAnsi="Times New Roman" w:cs="Arial"/>
          <w:sz w:val="28"/>
          <w:szCs w:val="28"/>
        </w:rPr>
        <w:t>)</w:t>
      </w:r>
      <w:r w:rsidRPr="00DD2A1B">
        <w:rPr>
          <w:rFonts w:ascii="Times New Roman" w:hAnsi="Times New Roman" w:cs="Arial"/>
          <w:sz w:val="28"/>
          <w:szCs w:val="28"/>
        </w:rPr>
        <w:t xml:space="preserve"> - конструкция вывесок располагается перпендикулярно к поверхности фасадов зданий, строений, сооружений и (или) их конструктивных элементов);</w:t>
      </w:r>
    </w:p>
    <w:p w:rsidR="008B2279" w:rsidRPr="007A7B82" w:rsidRDefault="008B2279" w:rsidP="008D2CC2">
      <w:pPr>
        <w:shd w:val="clear" w:color="auto" w:fill="FFFFFF"/>
        <w:spacing w:after="0" w:line="240" w:lineRule="auto"/>
        <w:jc w:val="both"/>
        <w:rPr>
          <w:rFonts w:ascii="Times New Roman" w:hAnsi="Times New Roman" w:cs="Arial"/>
          <w:sz w:val="28"/>
          <w:szCs w:val="28"/>
        </w:rPr>
      </w:pPr>
      <w:r w:rsidRPr="00421527">
        <w:rPr>
          <w:rFonts w:ascii="Times New Roman" w:hAnsi="Times New Roman" w:cs="Arial"/>
          <w:sz w:val="28"/>
          <w:szCs w:val="28"/>
        </w:rPr>
        <w:t>5.1.3 витринная конструкция (конструкция вывесок располагается в витрине, на внешней и (или) с внутренней стороны остекления витрины зданий, строений, сооружений).</w:t>
      </w:r>
    </w:p>
    <w:p w:rsidR="008B2279" w:rsidRPr="00421527" w:rsidRDefault="008B2279" w:rsidP="008D2CC2">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ab/>
      </w:r>
      <w:r w:rsidRPr="00421527">
        <w:rPr>
          <w:rFonts w:ascii="Times New Roman" w:hAnsi="Times New Roman" w:cs="Arial"/>
          <w:sz w:val="28"/>
          <w:szCs w:val="28"/>
        </w:rPr>
        <w:t>5.2.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8B2279" w:rsidRDefault="008B2279" w:rsidP="008D2CC2">
      <w:pPr>
        <w:shd w:val="clear" w:color="auto" w:fill="FFFFFF"/>
        <w:spacing w:after="0" w:line="240" w:lineRule="auto"/>
        <w:jc w:val="both"/>
        <w:rPr>
          <w:rFonts w:ascii="Times New Roman" w:hAnsi="Times New Roman" w:cs="Arial"/>
          <w:sz w:val="28"/>
          <w:szCs w:val="28"/>
        </w:rPr>
      </w:pPr>
      <w:r w:rsidRPr="00421527">
        <w:rPr>
          <w:rFonts w:ascii="Times New Roman" w:hAnsi="Times New Roman" w:cs="Arial"/>
          <w:sz w:val="28"/>
          <w:szCs w:val="28"/>
        </w:rPr>
        <w:tab/>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6"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421527">
          <w:rPr>
            <w:rFonts w:ascii="Times New Roman" w:hAnsi="Times New Roman" w:cs="Arial"/>
            <w:sz w:val="28"/>
            <w:szCs w:val="28"/>
          </w:rPr>
          <w:t>Максимальный размер такой конструкции не должен превышать по высоте - 0,8 м, по длине - 0,6 м</w:t>
        </w:r>
      </w:hyperlink>
      <w:r w:rsidRPr="007A7B82">
        <w:rPr>
          <w:rFonts w:ascii="Times New Roman" w:hAnsi="Times New Roman" w:cs="Arial"/>
          <w:sz w:val="28"/>
          <w:szCs w:val="28"/>
        </w:rPr>
        <w:t xml:space="preserve"> (Рис.  4).</w:t>
      </w:r>
    </w:p>
    <w:p w:rsidR="007E126E" w:rsidRDefault="007E126E"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lastRenderedPageBreak/>
        <w:drawing>
          <wp:inline distT="0" distB="0" distL="0" distR="0">
            <wp:extent cx="4695825" cy="2191552"/>
            <wp:effectExtent l="19050" t="0" r="9525" b="0"/>
            <wp:docPr id="4"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17" cstate="print"/>
                    <a:stretch>
                      <a:fillRect/>
                    </a:stretch>
                  </pic:blipFill>
                  <pic:spPr>
                    <a:xfrm>
                      <a:off x="0" y="0"/>
                      <a:ext cx="4697434" cy="2192303"/>
                    </a:xfrm>
                    <a:prstGeom prst="rect">
                      <a:avLst/>
                    </a:prstGeom>
                  </pic:spPr>
                </pic:pic>
              </a:graphicData>
            </a:graphic>
          </wp:inline>
        </w:drawing>
      </w:r>
    </w:p>
    <w:p w:rsidR="007E126E" w:rsidRDefault="00D6279B" w:rsidP="00D6279B">
      <w:pPr>
        <w:shd w:val="clear" w:color="auto" w:fill="FFFFFF"/>
        <w:tabs>
          <w:tab w:val="left" w:pos="6840"/>
        </w:tabs>
        <w:spacing w:before="100" w:beforeAutospacing="1" w:after="100" w:afterAutospacing="1" w:line="240" w:lineRule="auto"/>
        <w:jc w:val="both"/>
        <w:rPr>
          <w:rFonts w:ascii="Times New Roman" w:hAnsi="Times New Roman" w:cs="Arial"/>
          <w:sz w:val="28"/>
          <w:szCs w:val="28"/>
        </w:rPr>
      </w:pPr>
      <w:r>
        <w:rPr>
          <w:rFonts w:ascii="Times New Roman" w:hAnsi="Times New Roman" w:cs="Arial"/>
          <w:sz w:val="28"/>
          <w:szCs w:val="28"/>
        </w:rPr>
        <w:tab/>
      </w:r>
      <w:r w:rsidRPr="007A7B82">
        <w:rPr>
          <w:rFonts w:ascii="Times New Roman" w:hAnsi="Times New Roman" w:cs="Arial"/>
          <w:sz w:val="28"/>
          <w:szCs w:val="28"/>
        </w:rPr>
        <w:t>Рис. 4</w:t>
      </w:r>
    </w:p>
    <w:p w:rsidR="008B2279" w:rsidRPr="007A7B82" w:rsidRDefault="008B2279" w:rsidP="008D2CC2">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ab/>
        <w:t>5.3. Размещение информационных конструкций на внешних поверхностях торговых, развлекательных центров, кинотеатров, театров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rsidR="008B2279" w:rsidRDefault="008B2279" w:rsidP="008D2CC2">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ab/>
        <w:t>5.4. Информационные конструкции, могут быть размещены в виде </w:t>
      </w:r>
      <w:hyperlink r:id="rId18"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7A7B82">
          <w:rPr>
            <w:rFonts w:ascii="Times New Roman" w:hAnsi="Times New Roman" w:cs="Arial"/>
            <w:sz w:val="28"/>
            <w:szCs w:val="28"/>
          </w:rPr>
          <w:t>единичной конструкции и (или) комплекса идентичных взаимосвязанных элементов одной информационной конструкции</w:t>
        </w:r>
      </w:hyperlink>
      <w:r w:rsidR="00A75D7A">
        <w:rPr>
          <w:rFonts w:ascii="Times New Roman" w:hAnsi="Times New Roman" w:cs="Arial"/>
          <w:sz w:val="28"/>
          <w:szCs w:val="28"/>
        </w:rPr>
        <w:t xml:space="preserve"> (Рис. 5</w:t>
      </w:r>
      <w:r w:rsidRPr="007A7B82">
        <w:rPr>
          <w:rFonts w:ascii="Times New Roman" w:hAnsi="Times New Roman" w:cs="Arial"/>
          <w:sz w:val="28"/>
          <w:szCs w:val="28"/>
        </w:rPr>
        <w:t>).</w:t>
      </w:r>
    </w:p>
    <w:p w:rsidR="001F137E" w:rsidRDefault="001F137E"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4981575" cy="729624"/>
            <wp:effectExtent l="0" t="0" r="0" b="0"/>
            <wp:docPr id="5" name="Рисунок 37"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0.jpg"/>
                    <pic:cNvPicPr/>
                  </pic:nvPicPr>
                  <pic:blipFill>
                    <a:blip r:embed="rId19" cstate="print"/>
                    <a:stretch>
                      <a:fillRect/>
                    </a:stretch>
                  </pic:blipFill>
                  <pic:spPr>
                    <a:xfrm>
                      <a:off x="0" y="0"/>
                      <a:ext cx="4987366" cy="730472"/>
                    </a:xfrm>
                    <a:prstGeom prst="rect">
                      <a:avLst/>
                    </a:prstGeom>
                  </pic:spPr>
                </pic:pic>
              </a:graphicData>
            </a:graphic>
          </wp:inline>
        </w:drawing>
      </w:r>
    </w:p>
    <w:p w:rsidR="001F137E" w:rsidRDefault="001F137E"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4981575" cy="728145"/>
            <wp:effectExtent l="0" t="0" r="0" b="0"/>
            <wp:docPr id="6" name="Рисунок 37"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0.jpg"/>
                    <pic:cNvPicPr/>
                  </pic:nvPicPr>
                  <pic:blipFill>
                    <a:blip r:embed="rId20" cstate="print"/>
                    <a:stretch>
                      <a:fillRect/>
                    </a:stretch>
                  </pic:blipFill>
                  <pic:spPr>
                    <a:xfrm>
                      <a:off x="0" y="0"/>
                      <a:ext cx="4996270" cy="730293"/>
                    </a:xfrm>
                    <a:prstGeom prst="rect">
                      <a:avLst/>
                    </a:prstGeom>
                  </pic:spPr>
                </pic:pic>
              </a:graphicData>
            </a:graphic>
          </wp:inline>
        </w:drawing>
      </w:r>
    </w:p>
    <w:p w:rsidR="001F137E" w:rsidRDefault="001F137E"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5734113" cy="600075"/>
            <wp:effectExtent l="0" t="0" r="0" b="0"/>
            <wp:docPr id="7" name="Рисунок 38"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1.jpg"/>
                    <pic:cNvPicPr/>
                  </pic:nvPicPr>
                  <pic:blipFill>
                    <a:blip r:embed="rId21" cstate="print"/>
                    <a:stretch>
                      <a:fillRect/>
                    </a:stretch>
                  </pic:blipFill>
                  <pic:spPr>
                    <a:xfrm>
                      <a:off x="0" y="0"/>
                      <a:ext cx="5807372" cy="607742"/>
                    </a:xfrm>
                    <a:prstGeom prst="rect">
                      <a:avLst/>
                    </a:prstGeom>
                  </pic:spPr>
                </pic:pic>
              </a:graphicData>
            </a:graphic>
          </wp:inline>
        </w:drawing>
      </w:r>
    </w:p>
    <w:p w:rsidR="008B2279" w:rsidRPr="007A7B82" w:rsidRDefault="008B2279" w:rsidP="008D2CC2">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ab/>
        <w:t>5.5. Организации и индивидуальные предприниматели осуществляют размещение информационных конструкций </w:t>
      </w:r>
      <w:hyperlink r:id="rId22"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7A7B82">
          <w:rPr>
            <w:rFonts w:ascii="Times New Roman" w:hAnsi="Times New Roman" w:cs="Arial"/>
            <w:sz w:val="28"/>
            <w:szCs w:val="28"/>
          </w:rPr>
          <w:t>на плоских участках фасада, свободных от архитектурных элементов</w:t>
        </w:r>
      </w:hyperlink>
      <w:r w:rsidRPr="007A7B82">
        <w:rPr>
          <w:rFonts w:ascii="Times New Roman" w:hAnsi="Times New Roman" w:cs="Arial"/>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C26F2E" w:rsidRDefault="008B2279" w:rsidP="008D2CC2">
      <w:pPr>
        <w:shd w:val="clear" w:color="auto" w:fill="FFFFFF"/>
        <w:spacing w:after="0" w:line="240" w:lineRule="auto"/>
        <w:jc w:val="both"/>
        <w:rPr>
          <w:rFonts w:ascii="Arial" w:hAnsi="Arial" w:cs="Arial"/>
          <w:noProof/>
          <w:color w:val="3C3C3C"/>
          <w:sz w:val="32"/>
          <w:szCs w:val="32"/>
        </w:rPr>
      </w:pPr>
      <w:r w:rsidRPr="007A7B82">
        <w:rPr>
          <w:rFonts w:ascii="Times New Roman" w:hAnsi="Times New Roman" w:cs="Arial"/>
          <w:sz w:val="28"/>
          <w:szCs w:val="28"/>
        </w:rPr>
        <w:tab/>
        <w:t>5.6.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8B2279" w:rsidRDefault="00C26F2E"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lastRenderedPageBreak/>
        <w:drawing>
          <wp:inline distT="0" distB="0" distL="0" distR="0">
            <wp:extent cx="3267075" cy="3705225"/>
            <wp:effectExtent l="19050" t="0" r="9525" b="0"/>
            <wp:docPr id="8"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jpg"/>
                    <pic:cNvPicPr/>
                  </pic:nvPicPr>
                  <pic:blipFill>
                    <a:blip r:embed="rId23" cstate="print"/>
                    <a:stretch>
                      <a:fillRect/>
                    </a:stretch>
                  </pic:blipFill>
                  <pic:spPr>
                    <a:xfrm>
                      <a:off x="0" y="0"/>
                      <a:ext cx="3277492" cy="3717039"/>
                    </a:xfrm>
                    <a:prstGeom prst="rect">
                      <a:avLst/>
                    </a:prstGeom>
                  </pic:spPr>
                </pic:pic>
              </a:graphicData>
            </a:graphic>
          </wp:inline>
        </w:drawing>
      </w:r>
    </w:p>
    <w:p w:rsidR="008B2279" w:rsidRPr="00D068AB" w:rsidRDefault="008B2279" w:rsidP="008B2279">
      <w:pPr>
        <w:shd w:val="clear" w:color="auto" w:fill="FFFFFF"/>
        <w:spacing w:before="100" w:beforeAutospacing="1" w:after="100" w:afterAutospacing="1" w:line="240" w:lineRule="auto"/>
        <w:jc w:val="both"/>
        <w:rPr>
          <w:rFonts w:ascii="Times New Roman" w:hAnsi="Times New Roman" w:cs="Arial"/>
          <w:i/>
          <w:sz w:val="28"/>
          <w:szCs w:val="28"/>
        </w:rPr>
      </w:pPr>
      <w:r w:rsidRPr="007A7B82">
        <w:rPr>
          <w:rFonts w:ascii="Times New Roman" w:hAnsi="Times New Roman" w:cs="Arial"/>
          <w:sz w:val="28"/>
          <w:szCs w:val="28"/>
        </w:rPr>
        <w:tab/>
        <w:t xml:space="preserve">5.7. </w:t>
      </w:r>
      <w:r w:rsidRPr="00D068AB">
        <w:rPr>
          <w:rFonts w:ascii="Times New Roman" w:hAnsi="Times New Roman" w:cs="Arial"/>
          <w:i/>
          <w:sz w:val="28"/>
          <w:szCs w:val="28"/>
        </w:rPr>
        <w:t>Вывески могут состоять из </w:t>
      </w:r>
      <w:hyperlink r:id="rId24"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Pr="00D068AB">
          <w:rPr>
            <w:rFonts w:ascii="Times New Roman" w:hAnsi="Times New Roman" w:cs="Arial"/>
            <w:i/>
            <w:sz w:val="28"/>
            <w:szCs w:val="28"/>
          </w:rPr>
          <w:t>следующих элементов</w:t>
        </w:r>
      </w:hyperlink>
      <w:r w:rsidRPr="00D068AB">
        <w:rPr>
          <w:rFonts w:ascii="Times New Roman" w:hAnsi="Times New Roman" w:cs="Arial"/>
          <w:i/>
          <w:sz w:val="28"/>
          <w:szCs w:val="28"/>
        </w:rPr>
        <w:t>:</w:t>
      </w:r>
    </w:p>
    <w:p w:rsidR="008B2279" w:rsidRPr="007A7B82" w:rsidRDefault="008B2279" w:rsidP="008D2CC2">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5.7.1 информационное поле (текстовая часть);</w:t>
      </w:r>
    </w:p>
    <w:p w:rsidR="002142E1" w:rsidRDefault="008B2279" w:rsidP="008D2CC2">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 xml:space="preserve">5.7.2. декоративно-художественные элементы, высота которых не должна превышать высоту текстовой части вывески более чем в полтора раза </w:t>
      </w:r>
    </w:p>
    <w:p w:rsidR="008B2279" w:rsidRDefault="008B2279" w:rsidP="008D2CC2">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(Рис. 7).</w:t>
      </w:r>
    </w:p>
    <w:p w:rsidR="00D068AB" w:rsidRDefault="00D068AB" w:rsidP="00A75D7A">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lastRenderedPageBreak/>
        <w:drawing>
          <wp:inline distT="0" distB="0" distL="0" distR="0">
            <wp:extent cx="4684561" cy="7180174"/>
            <wp:effectExtent l="0" t="0" r="1905" b="1905"/>
            <wp:docPr id="10" name="Рисунок 4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25"/>
                    <a:stretch>
                      <a:fillRect/>
                    </a:stretch>
                  </pic:blipFill>
                  <pic:spPr>
                    <a:xfrm>
                      <a:off x="0" y="0"/>
                      <a:ext cx="4686570" cy="7183254"/>
                    </a:xfrm>
                    <a:prstGeom prst="rect">
                      <a:avLst/>
                    </a:prstGeom>
                  </pic:spPr>
                </pic:pic>
              </a:graphicData>
            </a:graphic>
          </wp:inline>
        </w:drawing>
      </w:r>
    </w:p>
    <w:p w:rsidR="00D068AB" w:rsidRPr="007A7B82" w:rsidRDefault="00D068AB" w:rsidP="00A75D7A">
      <w:pPr>
        <w:shd w:val="clear" w:color="auto" w:fill="FFFFFF"/>
        <w:spacing w:before="100" w:beforeAutospacing="1" w:after="100" w:afterAutospacing="1" w:line="240" w:lineRule="auto"/>
        <w:jc w:val="both"/>
        <w:rPr>
          <w:rFonts w:ascii="Times New Roman" w:hAnsi="Times New Roman" w:cs="Arial"/>
          <w:sz w:val="28"/>
          <w:szCs w:val="28"/>
        </w:rPr>
      </w:pPr>
    </w:p>
    <w:p w:rsidR="008B2279"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ab/>
        <w:t>5.8.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B41A7F" w:rsidRPr="007A7B82" w:rsidRDefault="00B41A7F"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lastRenderedPageBreak/>
        <w:drawing>
          <wp:inline distT="0" distB="0" distL="0" distR="0">
            <wp:extent cx="5286375" cy="3424918"/>
            <wp:effectExtent l="0" t="0" r="0" b="4445"/>
            <wp:docPr id="16"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еон.jpg"/>
                    <pic:cNvPicPr/>
                  </pic:nvPicPr>
                  <pic:blipFill>
                    <a:blip r:embed="rId26" cstate="print"/>
                    <a:stretch>
                      <a:fillRect/>
                    </a:stretch>
                  </pic:blipFill>
                  <pic:spPr>
                    <a:xfrm>
                      <a:off x="0" y="0"/>
                      <a:ext cx="5287146" cy="3425417"/>
                    </a:xfrm>
                    <a:prstGeom prst="rect">
                      <a:avLst/>
                    </a:prstGeom>
                  </pic:spPr>
                </pic:pic>
              </a:graphicData>
            </a:graphic>
          </wp:inline>
        </w:drawing>
      </w:r>
    </w:p>
    <w:p w:rsidR="008B2279" w:rsidRPr="003E7D73" w:rsidRDefault="008B2279" w:rsidP="008D2CC2">
      <w:pPr>
        <w:shd w:val="clear" w:color="auto" w:fill="FFFFFF"/>
        <w:spacing w:after="0" w:line="240" w:lineRule="auto"/>
        <w:jc w:val="both"/>
        <w:rPr>
          <w:rFonts w:ascii="Times New Roman" w:hAnsi="Times New Roman" w:cs="Arial"/>
          <w:b/>
          <w:color w:val="FF0000"/>
          <w:sz w:val="36"/>
          <w:szCs w:val="28"/>
        </w:rPr>
      </w:pPr>
      <w:r w:rsidRPr="007A7B82">
        <w:rPr>
          <w:rFonts w:ascii="Times New Roman" w:hAnsi="Times New Roman" w:cs="Arial"/>
          <w:sz w:val="28"/>
          <w:szCs w:val="28"/>
        </w:rPr>
        <w:tab/>
        <w:t xml:space="preserve">5.9. При размещении информационных конструкций (вывесок) на внешних поверхностях зданий, строений, сооружений </w:t>
      </w:r>
      <w:r w:rsidRPr="00421527">
        <w:rPr>
          <w:rFonts w:ascii="Times New Roman" w:hAnsi="Times New Roman" w:cs="Arial"/>
          <w:sz w:val="28"/>
          <w:szCs w:val="28"/>
        </w:rPr>
        <w:t>запрещается:</w:t>
      </w:r>
    </w:p>
    <w:p w:rsidR="008B2279" w:rsidRDefault="008B2279" w:rsidP="008D2CC2">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5.9.1 нарушение геометрических параметров (размеров) вывесок (Рис.</w:t>
      </w:r>
      <w:r w:rsidR="00A75D7A">
        <w:rPr>
          <w:rFonts w:ascii="Times New Roman" w:hAnsi="Times New Roman" w:cs="Arial"/>
          <w:sz w:val="28"/>
          <w:szCs w:val="28"/>
        </w:rPr>
        <w:t>5,</w:t>
      </w:r>
      <w:r w:rsidRPr="007A7B82">
        <w:rPr>
          <w:rFonts w:ascii="Times New Roman" w:hAnsi="Times New Roman" w:cs="Arial"/>
          <w:sz w:val="28"/>
          <w:szCs w:val="28"/>
        </w:rPr>
        <w:t xml:space="preserve"> 9);</w:t>
      </w:r>
    </w:p>
    <w:p w:rsidR="00873D09" w:rsidRDefault="00653064"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2196987" cy="3124200"/>
            <wp:effectExtent l="19050" t="0" r="0" b="0"/>
            <wp:docPr id="22" name="Рисунок 2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27" cstate="print"/>
                    <a:stretch>
                      <a:fillRect/>
                    </a:stretch>
                  </pic:blipFill>
                  <pic:spPr>
                    <a:xfrm>
                      <a:off x="0" y="0"/>
                      <a:ext cx="2206186" cy="3137281"/>
                    </a:xfrm>
                    <a:prstGeom prst="rect">
                      <a:avLst/>
                    </a:prstGeom>
                  </pic:spPr>
                </pic:pic>
              </a:graphicData>
            </a:graphic>
          </wp:inline>
        </w:drawing>
      </w:r>
    </w:p>
    <w:p w:rsidR="008B2279"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5.9.2. нарушение установленных требований к местам размещения вывесок (Рис. 10);</w:t>
      </w:r>
    </w:p>
    <w:p w:rsidR="00873D09" w:rsidRDefault="00070477"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lastRenderedPageBreak/>
        <w:drawing>
          <wp:inline distT="0" distB="0" distL="0" distR="0">
            <wp:extent cx="2247899" cy="2743200"/>
            <wp:effectExtent l="19050" t="0" r="1" b="0"/>
            <wp:docPr id="23"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8" cstate="print"/>
                    <a:stretch>
                      <a:fillRect/>
                    </a:stretch>
                  </pic:blipFill>
                  <pic:spPr>
                    <a:xfrm>
                      <a:off x="0" y="0"/>
                      <a:ext cx="2252083" cy="2748305"/>
                    </a:xfrm>
                    <a:prstGeom prst="rect">
                      <a:avLst/>
                    </a:prstGeom>
                  </pic:spPr>
                </pic:pic>
              </a:graphicData>
            </a:graphic>
          </wp:inline>
        </w:drawing>
      </w:r>
    </w:p>
    <w:p w:rsidR="008B2279"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5.9.3.вертикальный порядок расположения букв на информационном поле вывески (Рис. 11);</w:t>
      </w:r>
    </w:p>
    <w:p w:rsidR="00F06040" w:rsidRDefault="00F06040"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1677664" cy="2495550"/>
            <wp:effectExtent l="19050" t="0" r="0" b="0"/>
            <wp:docPr id="24" name="Рисунок 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9" cstate="print"/>
                    <a:stretch>
                      <a:fillRect/>
                    </a:stretch>
                  </pic:blipFill>
                  <pic:spPr>
                    <a:xfrm>
                      <a:off x="0" y="0"/>
                      <a:ext cx="1678194" cy="2496338"/>
                    </a:xfrm>
                    <a:prstGeom prst="rect">
                      <a:avLst/>
                    </a:prstGeom>
                  </pic:spPr>
                </pic:pic>
              </a:graphicData>
            </a:graphic>
          </wp:inline>
        </w:drawing>
      </w:r>
    </w:p>
    <w:p w:rsidR="008B2279"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5.9.4. размещение вывесок выше линии второго этажа (линии перекрытий между первым и вторым этажами)</w:t>
      </w:r>
      <w:r w:rsidR="00A75D7A">
        <w:rPr>
          <w:rFonts w:ascii="Times New Roman" w:hAnsi="Times New Roman" w:cs="Arial"/>
          <w:sz w:val="28"/>
          <w:szCs w:val="28"/>
        </w:rPr>
        <w:t xml:space="preserve"> (Рис.10)</w:t>
      </w:r>
      <w:r w:rsidRPr="007A7B82">
        <w:rPr>
          <w:rFonts w:ascii="Times New Roman" w:hAnsi="Times New Roman" w:cs="Arial"/>
          <w:sz w:val="28"/>
          <w:szCs w:val="28"/>
        </w:rPr>
        <w:t>;</w:t>
      </w:r>
    </w:p>
    <w:p w:rsidR="00F06040" w:rsidRPr="007A7B82" w:rsidRDefault="00F06040"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1556002" cy="2314575"/>
            <wp:effectExtent l="19050" t="0" r="6098" b="0"/>
            <wp:docPr id="25"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30" cstate="print"/>
                    <a:stretch>
                      <a:fillRect/>
                    </a:stretch>
                  </pic:blipFill>
                  <pic:spPr>
                    <a:xfrm>
                      <a:off x="0" y="0"/>
                      <a:ext cx="1560423" cy="2321151"/>
                    </a:xfrm>
                    <a:prstGeom prst="rect">
                      <a:avLst/>
                    </a:prstGeom>
                  </pic:spPr>
                </pic:pic>
              </a:graphicData>
            </a:graphic>
          </wp:inline>
        </w:drawing>
      </w:r>
    </w:p>
    <w:p w:rsidR="008B2279"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lastRenderedPageBreak/>
        <w:t>5.9.5. размещение вывесок на козырьках зданий, строений, сооружений (Рис. 12);</w:t>
      </w:r>
    </w:p>
    <w:p w:rsidR="002852ED" w:rsidRDefault="008D2CC2" w:rsidP="008B2279">
      <w:pPr>
        <w:shd w:val="clear" w:color="auto" w:fill="FFFFFF"/>
        <w:spacing w:before="100" w:beforeAutospacing="1" w:after="100" w:afterAutospacing="1" w:line="240" w:lineRule="auto"/>
        <w:jc w:val="both"/>
        <w:rPr>
          <w:rFonts w:ascii="Times New Roman" w:hAnsi="Times New Roman" w:cs="Arial"/>
          <w:sz w:val="28"/>
          <w:szCs w:val="28"/>
        </w:rPr>
      </w:pPr>
      <w:r w:rsidRPr="008D2CC2">
        <w:rPr>
          <w:rFonts w:ascii="Times New Roman" w:hAnsi="Times New Roman" w:cs="Arial"/>
          <w:noProof/>
          <w:sz w:val="28"/>
          <w:szCs w:val="28"/>
        </w:rPr>
        <w:drawing>
          <wp:inline distT="0" distB="0" distL="0" distR="0">
            <wp:extent cx="1828800" cy="2234762"/>
            <wp:effectExtent l="19050" t="0" r="0" b="0"/>
            <wp:docPr id="59" name="Рисунок 36"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ЫРЕК.jpg"/>
                    <pic:cNvPicPr/>
                  </pic:nvPicPr>
                  <pic:blipFill>
                    <a:blip r:embed="rId31" cstate="print"/>
                    <a:stretch>
                      <a:fillRect/>
                    </a:stretch>
                  </pic:blipFill>
                  <pic:spPr>
                    <a:xfrm>
                      <a:off x="0" y="0"/>
                      <a:ext cx="1833070" cy="2239980"/>
                    </a:xfrm>
                    <a:prstGeom prst="rect">
                      <a:avLst/>
                    </a:prstGeom>
                  </pic:spPr>
                </pic:pic>
              </a:graphicData>
            </a:graphic>
          </wp:inline>
        </w:drawing>
      </w:r>
    </w:p>
    <w:p w:rsidR="008B2279"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5.9.6. полное или частичное перекрытие оконных и дверных проемов, а также витражей и витрин (Рис. 13);</w:t>
      </w:r>
    </w:p>
    <w:p w:rsidR="00834B5B" w:rsidRDefault="003A6741"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1828800" cy="2476500"/>
            <wp:effectExtent l="19050" t="0" r="0" b="0"/>
            <wp:docPr id="27" name="Рисунок 15"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окнах.jpg"/>
                    <pic:cNvPicPr/>
                  </pic:nvPicPr>
                  <pic:blipFill>
                    <a:blip r:embed="rId32" cstate="print"/>
                    <a:stretch>
                      <a:fillRect/>
                    </a:stretch>
                  </pic:blipFill>
                  <pic:spPr>
                    <a:xfrm>
                      <a:off x="0" y="0"/>
                      <a:ext cx="1831487" cy="2480139"/>
                    </a:xfrm>
                    <a:prstGeom prst="rect">
                      <a:avLst/>
                    </a:prstGeom>
                  </pic:spPr>
                </pic:pic>
              </a:graphicData>
            </a:graphic>
          </wp:inline>
        </w:drawing>
      </w:r>
    </w:p>
    <w:p w:rsidR="008B2279"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5.9.7. размещение вывесок в границах жилых помещений многоквартирных домов, в том числе на глухих торцах фасада (Рис. 14));</w:t>
      </w:r>
    </w:p>
    <w:p w:rsidR="0040096D" w:rsidRPr="007A7B82" w:rsidRDefault="0040096D"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1885950" cy="2419350"/>
            <wp:effectExtent l="19050" t="0" r="0" b="0"/>
            <wp:docPr id="28" name="Рисунок 19"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жилья.jpg"/>
                    <pic:cNvPicPr/>
                  </pic:nvPicPr>
                  <pic:blipFill>
                    <a:blip r:embed="rId33" cstate="print"/>
                    <a:stretch>
                      <a:fillRect/>
                    </a:stretch>
                  </pic:blipFill>
                  <pic:spPr>
                    <a:xfrm>
                      <a:off x="0" y="0"/>
                      <a:ext cx="1888547" cy="2422682"/>
                    </a:xfrm>
                    <a:prstGeom prst="rect">
                      <a:avLst/>
                    </a:prstGeom>
                  </pic:spPr>
                </pic:pic>
              </a:graphicData>
            </a:graphic>
          </wp:inline>
        </w:drawing>
      </w:r>
    </w:p>
    <w:p w:rsidR="008B2279" w:rsidRPr="007A7B82" w:rsidRDefault="008B2279" w:rsidP="009C400C">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lastRenderedPageBreak/>
        <w:t>5.9.8. размещение вывесок на глухих торцах фасада (не относится к многоквартирным домам);</w:t>
      </w:r>
    </w:p>
    <w:p w:rsidR="008B2279" w:rsidRPr="007A7B82" w:rsidRDefault="008B2279" w:rsidP="009C400C">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5.9.9. размещение вывесок в оконных проемах;</w:t>
      </w:r>
    </w:p>
    <w:p w:rsidR="008B2279"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5.9.10. размещение вывесок на кровлях, лоджиях и балконах (Рис. 15);</w:t>
      </w:r>
    </w:p>
    <w:p w:rsidR="00323E01" w:rsidRDefault="00323E01"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1847850" cy="2590800"/>
            <wp:effectExtent l="19050" t="0" r="0" b="0"/>
            <wp:docPr id="31" name="Рисунок 21"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крыше.jpg"/>
                    <pic:cNvPicPr/>
                  </pic:nvPicPr>
                  <pic:blipFill>
                    <a:blip r:embed="rId34" cstate="print"/>
                    <a:stretch>
                      <a:fillRect/>
                    </a:stretch>
                  </pic:blipFill>
                  <pic:spPr>
                    <a:xfrm>
                      <a:off x="0" y="0"/>
                      <a:ext cx="1853242" cy="2598360"/>
                    </a:xfrm>
                    <a:prstGeom prst="rect">
                      <a:avLst/>
                    </a:prstGeom>
                  </pic:spPr>
                </pic:pic>
              </a:graphicData>
            </a:graphic>
          </wp:inline>
        </w:drawing>
      </w:r>
    </w:p>
    <w:p w:rsidR="008B2279"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5.9.11. размещение вывесок на архитектурных деталях фасадов объектов (в том числе на колоннах, пилястрах, орнаментах, лепнине) (Рис. 16);</w:t>
      </w:r>
    </w:p>
    <w:p w:rsidR="002F0591" w:rsidRDefault="0088314B"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2631483" cy="1771650"/>
            <wp:effectExtent l="19050" t="0" r="0" b="0"/>
            <wp:docPr id="32" name="Рисунок 24"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арх дет.jpg"/>
                    <pic:cNvPicPr/>
                  </pic:nvPicPr>
                  <pic:blipFill>
                    <a:blip r:embed="rId35" cstate="print"/>
                    <a:stretch>
                      <a:fillRect/>
                    </a:stretch>
                  </pic:blipFill>
                  <pic:spPr>
                    <a:xfrm>
                      <a:off x="0" y="0"/>
                      <a:ext cx="2636374" cy="1774943"/>
                    </a:xfrm>
                    <a:prstGeom prst="rect">
                      <a:avLst/>
                    </a:prstGeom>
                  </pic:spPr>
                </pic:pic>
              </a:graphicData>
            </a:graphic>
          </wp:inline>
        </w:drawing>
      </w:r>
    </w:p>
    <w:p w:rsidR="00A865E8"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5.9.12. размещение вывесок на расстоянии ближе чем 2 м от мемориальных досок (Рис.17);</w:t>
      </w:r>
    </w:p>
    <w:p w:rsidR="00A865E8" w:rsidRPr="007A7B82" w:rsidRDefault="00A865E8"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2537119" cy="1809750"/>
            <wp:effectExtent l="0" t="0" r="0" b="0"/>
            <wp:docPr id="34"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удоски.jpg"/>
                    <pic:cNvPicPr/>
                  </pic:nvPicPr>
                  <pic:blipFill>
                    <a:blip r:embed="rId36" cstate="print"/>
                    <a:stretch>
                      <a:fillRect/>
                    </a:stretch>
                  </pic:blipFill>
                  <pic:spPr>
                    <a:xfrm>
                      <a:off x="0" y="0"/>
                      <a:ext cx="2537119" cy="1809750"/>
                    </a:xfrm>
                    <a:prstGeom prst="rect">
                      <a:avLst/>
                    </a:prstGeom>
                  </pic:spPr>
                </pic:pic>
              </a:graphicData>
            </a:graphic>
          </wp:inline>
        </w:drawing>
      </w:r>
    </w:p>
    <w:p w:rsidR="002142E1" w:rsidRDefault="002142E1" w:rsidP="008B2279">
      <w:pPr>
        <w:shd w:val="clear" w:color="auto" w:fill="FFFFFF"/>
        <w:spacing w:before="100" w:beforeAutospacing="1" w:after="100" w:afterAutospacing="1" w:line="240" w:lineRule="auto"/>
        <w:jc w:val="both"/>
        <w:rPr>
          <w:rFonts w:ascii="Times New Roman" w:hAnsi="Times New Roman" w:cs="Arial"/>
          <w:sz w:val="28"/>
          <w:szCs w:val="28"/>
        </w:rPr>
      </w:pPr>
    </w:p>
    <w:p w:rsidR="008B2279"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lastRenderedPageBreak/>
        <w:t>5.9.13. перекрытие указателей наименований улиц и номеров домов (Рис.18);</w:t>
      </w:r>
    </w:p>
    <w:p w:rsidR="00113021" w:rsidRDefault="00113021"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3457575" cy="2125549"/>
            <wp:effectExtent l="0" t="0" r="0" b="8255"/>
            <wp:docPr id="35"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нак.jpg"/>
                    <pic:cNvPicPr/>
                  </pic:nvPicPr>
                  <pic:blipFill>
                    <a:blip r:embed="rId37" cstate="print"/>
                    <a:stretch>
                      <a:fillRect/>
                    </a:stretch>
                  </pic:blipFill>
                  <pic:spPr>
                    <a:xfrm>
                      <a:off x="0" y="0"/>
                      <a:ext cx="3460557" cy="2127382"/>
                    </a:xfrm>
                    <a:prstGeom prst="rect">
                      <a:avLst/>
                    </a:prstGeom>
                  </pic:spPr>
                </pic:pic>
              </a:graphicData>
            </a:graphic>
          </wp:inline>
        </w:drawing>
      </w:r>
    </w:p>
    <w:p w:rsidR="008B2279"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5.9.14. размещение консольных вывесок на расстоянии менее 10 м друг от друга (Рис.19);</w:t>
      </w:r>
    </w:p>
    <w:p w:rsidR="00C3102B" w:rsidRDefault="00C3102B"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3278607" cy="3048000"/>
            <wp:effectExtent l="0" t="0" r="0" b="0"/>
            <wp:docPr id="36"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ли.jpg"/>
                    <pic:cNvPicPr/>
                  </pic:nvPicPr>
                  <pic:blipFill>
                    <a:blip r:embed="rId38" cstate="print"/>
                    <a:stretch>
                      <a:fillRect/>
                    </a:stretch>
                  </pic:blipFill>
                  <pic:spPr>
                    <a:xfrm>
                      <a:off x="0" y="0"/>
                      <a:ext cx="3287735" cy="3056486"/>
                    </a:xfrm>
                    <a:prstGeom prst="rect">
                      <a:avLst/>
                    </a:prstGeom>
                  </pic:spPr>
                </pic:pic>
              </a:graphicData>
            </a:graphic>
          </wp:inline>
        </w:drawing>
      </w:r>
    </w:p>
    <w:p w:rsidR="002142E1" w:rsidRDefault="008B2279" w:rsidP="002142E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 xml:space="preserve">5.9.15.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8B2279" w:rsidRPr="007A7B82" w:rsidRDefault="008B2279" w:rsidP="002142E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5.9.16.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5508D4" w:rsidRDefault="005508D4" w:rsidP="008B2279">
      <w:pPr>
        <w:shd w:val="clear" w:color="auto" w:fill="FFFFFF"/>
        <w:spacing w:before="100" w:beforeAutospacing="1" w:after="100" w:afterAutospacing="1" w:line="240" w:lineRule="auto"/>
        <w:jc w:val="both"/>
        <w:rPr>
          <w:rFonts w:ascii="Times New Roman" w:hAnsi="Times New Roman" w:cs="Arial"/>
          <w:sz w:val="28"/>
          <w:szCs w:val="28"/>
        </w:rPr>
      </w:pPr>
    </w:p>
    <w:p w:rsidR="005508D4" w:rsidRDefault="005508D4" w:rsidP="008B2279">
      <w:pPr>
        <w:shd w:val="clear" w:color="auto" w:fill="FFFFFF"/>
        <w:spacing w:before="100" w:beforeAutospacing="1" w:after="100" w:afterAutospacing="1" w:line="240" w:lineRule="auto"/>
        <w:jc w:val="both"/>
        <w:rPr>
          <w:rFonts w:ascii="Times New Roman" w:hAnsi="Times New Roman" w:cs="Arial"/>
          <w:sz w:val="28"/>
          <w:szCs w:val="28"/>
        </w:rPr>
      </w:pPr>
    </w:p>
    <w:p w:rsidR="008B2279"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lastRenderedPageBreak/>
        <w:t xml:space="preserve">5.9.17. окраска и покрытие </w:t>
      </w:r>
      <w:r w:rsidR="00A75D7A">
        <w:rPr>
          <w:rFonts w:ascii="Times New Roman" w:hAnsi="Times New Roman" w:cs="Arial"/>
          <w:sz w:val="28"/>
          <w:szCs w:val="28"/>
        </w:rPr>
        <w:t>художественно-</w:t>
      </w:r>
      <w:r w:rsidRPr="007A7B82">
        <w:rPr>
          <w:rFonts w:ascii="Times New Roman" w:hAnsi="Times New Roman" w:cs="Arial"/>
          <w:sz w:val="28"/>
          <w:szCs w:val="28"/>
        </w:rPr>
        <w:t>декоративными пленками поверхности остекления витрин (Рис. 20);</w:t>
      </w:r>
    </w:p>
    <w:p w:rsidR="00450B48" w:rsidRPr="007A7B82" w:rsidRDefault="00450B48"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3314700" cy="2178738"/>
            <wp:effectExtent l="19050" t="0" r="0" b="0"/>
            <wp:docPr id="37"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стекле.jpg"/>
                    <pic:cNvPicPr/>
                  </pic:nvPicPr>
                  <pic:blipFill>
                    <a:blip r:embed="rId39" cstate="print"/>
                    <a:stretch>
                      <a:fillRect/>
                    </a:stretch>
                  </pic:blipFill>
                  <pic:spPr>
                    <a:xfrm>
                      <a:off x="0" y="0"/>
                      <a:ext cx="3319071" cy="2181611"/>
                    </a:xfrm>
                    <a:prstGeom prst="rect">
                      <a:avLst/>
                    </a:prstGeom>
                  </pic:spPr>
                </pic:pic>
              </a:graphicData>
            </a:graphic>
          </wp:inline>
        </w:drawing>
      </w:r>
    </w:p>
    <w:p w:rsidR="008B2279" w:rsidRPr="007A7B82" w:rsidRDefault="008B2279" w:rsidP="002142E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5.9.18. замена остекления витрин световыми коробами;</w:t>
      </w:r>
    </w:p>
    <w:p w:rsidR="008B2279" w:rsidRPr="00421527" w:rsidRDefault="008B2279" w:rsidP="002142E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 xml:space="preserve">5.9.19. устройство в витрине конструкций электронных носителей - экранов </w:t>
      </w:r>
      <w:r w:rsidRPr="00421527">
        <w:rPr>
          <w:rFonts w:ascii="Times New Roman" w:hAnsi="Times New Roman" w:cs="Arial"/>
          <w:sz w:val="28"/>
          <w:szCs w:val="28"/>
        </w:rPr>
        <w:t>на всю высоту и (или) длину остекления витрины;</w:t>
      </w:r>
    </w:p>
    <w:p w:rsidR="008B2279" w:rsidRDefault="008B2279" w:rsidP="002142E1">
      <w:pPr>
        <w:shd w:val="clear" w:color="auto" w:fill="FFFFFF"/>
        <w:spacing w:after="0" w:line="240" w:lineRule="auto"/>
        <w:jc w:val="both"/>
        <w:rPr>
          <w:rFonts w:ascii="Times New Roman" w:hAnsi="Times New Roman" w:cs="Arial"/>
          <w:sz w:val="28"/>
          <w:szCs w:val="28"/>
        </w:rPr>
      </w:pPr>
      <w:r w:rsidRPr="00421527">
        <w:rPr>
          <w:rFonts w:ascii="Times New Roman" w:hAnsi="Times New Roman" w:cs="Arial"/>
          <w:sz w:val="28"/>
          <w:szCs w:val="28"/>
        </w:rPr>
        <w:t>5.9.20. размещение вывесок на ограждающих конструкциях сезонных кафе при стационарных предприятиях общественного питания (Рис. 21).</w:t>
      </w:r>
    </w:p>
    <w:p w:rsidR="005F113F" w:rsidRDefault="009E48CD"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3314700" cy="2202670"/>
            <wp:effectExtent l="19050" t="0" r="0" b="0"/>
            <wp:docPr id="38"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jpg"/>
                    <pic:cNvPicPr/>
                  </pic:nvPicPr>
                  <pic:blipFill>
                    <a:blip r:embed="rId40" cstate="print"/>
                    <a:stretch>
                      <a:fillRect/>
                    </a:stretch>
                  </pic:blipFill>
                  <pic:spPr>
                    <a:xfrm>
                      <a:off x="0" y="0"/>
                      <a:ext cx="3318095" cy="2204926"/>
                    </a:xfrm>
                    <a:prstGeom prst="rect">
                      <a:avLst/>
                    </a:prstGeom>
                  </pic:spPr>
                </pic:pic>
              </a:graphicData>
            </a:graphic>
          </wp:inline>
        </w:drawing>
      </w:r>
    </w:p>
    <w:p w:rsidR="008B2279" w:rsidRPr="005F113F" w:rsidRDefault="008B2279" w:rsidP="002142E1">
      <w:pPr>
        <w:shd w:val="clear" w:color="auto" w:fill="FFFFFF"/>
        <w:spacing w:after="0" w:line="240" w:lineRule="auto"/>
        <w:jc w:val="both"/>
        <w:rPr>
          <w:rFonts w:ascii="Times New Roman" w:hAnsi="Times New Roman" w:cs="Arial"/>
          <w:b/>
          <w:sz w:val="28"/>
          <w:szCs w:val="28"/>
        </w:rPr>
      </w:pPr>
      <w:r w:rsidRPr="007A7B82">
        <w:rPr>
          <w:rFonts w:ascii="Times New Roman" w:hAnsi="Times New Roman" w:cs="Arial"/>
          <w:sz w:val="28"/>
          <w:szCs w:val="28"/>
        </w:rPr>
        <w:t xml:space="preserve"> 6.  </w:t>
      </w:r>
      <w:r w:rsidRPr="005F113F">
        <w:rPr>
          <w:rFonts w:ascii="Times New Roman" w:hAnsi="Times New Roman" w:cs="Arial"/>
          <w:b/>
          <w:i/>
          <w:sz w:val="28"/>
          <w:szCs w:val="28"/>
        </w:rPr>
        <w:t>Настенные конструкции</w:t>
      </w:r>
    </w:p>
    <w:p w:rsidR="008B2279" w:rsidRPr="007A7B82" w:rsidRDefault="008B2279" w:rsidP="002142E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Размещаемые на внешних поверхностях зданий, строений, сооружений, должны соответствовать следующим требованиям:</w:t>
      </w:r>
    </w:p>
    <w:p w:rsidR="008B2279" w:rsidRDefault="008B2279" w:rsidP="002142E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ab/>
        <w:t xml:space="preserve">6.1.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w:t>
      </w:r>
      <w:r w:rsidRPr="00421527">
        <w:rPr>
          <w:rFonts w:ascii="Times New Roman" w:hAnsi="Times New Roman" w:cs="Arial"/>
          <w:sz w:val="28"/>
          <w:szCs w:val="28"/>
        </w:rPr>
        <w:t>информационных</w:t>
      </w:r>
      <w:r w:rsidR="00421527">
        <w:rPr>
          <w:rFonts w:ascii="Times New Roman" w:hAnsi="Times New Roman" w:cs="Arial"/>
          <w:sz w:val="28"/>
          <w:szCs w:val="28"/>
        </w:rPr>
        <w:t xml:space="preserve"> </w:t>
      </w:r>
      <w:r w:rsidRPr="00421527">
        <w:rPr>
          <w:rFonts w:ascii="Times New Roman" w:hAnsi="Times New Roman" w:cs="Arial"/>
          <w:sz w:val="28"/>
          <w:szCs w:val="28"/>
        </w:rPr>
        <w:t>конструкций (вывесок) в соответствии с указанными</w:t>
      </w:r>
      <w:r w:rsidRPr="007A7B82">
        <w:rPr>
          <w:rFonts w:ascii="Times New Roman" w:hAnsi="Times New Roman" w:cs="Arial"/>
          <w:sz w:val="28"/>
          <w:szCs w:val="28"/>
        </w:rPr>
        <w:t xml:space="preserve"> требованиями, вывески </w:t>
      </w:r>
      <w:hyperlink r:id="rId41"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7A7B82">
          <w:rPr>
            <w:rFonts w:ascii="Times New Roman" w:hAnsi="Times New Roman" w:cs="Arial"/>
            <w:sz w:val="28"/>
            <w:szCs w:val="28"/>
          </w:rPr>
          <w:t>могут быть размещены над окнами подвального или цокольного этажа</w:t>
        </w:r>
      </w:hyperlink>
      <w:r w:rsidRPr="007A7B82">
        <w:rPr>
          <w:rFonts w:ascii="Times New Roman" w:hAnsi="Times New Roman" w:cs="Arial"/>
          <w:sz w:val="28"/>
          <w:szCs w:val="28"/>
        </w:rPr>
        <w:t>, но не ниже 0,6 м от уровня земли до нижнего края настенной конструкции. При этом вывеска не должна выступать от плоскости фасада более чем на 0,1 м (Рис. 22);</w:t>
      </w:r>
    </w:p>
    <w:p w:rsidR="00845847" w:rsidRDefault="00845847"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lastRenderedPageBreak/>
        <w:drawing>
          <wp:inline distT="0" distB="0" distL="0" distR="0">
            <wp:extent cx="3476625" cy="1609497"/>
            <wp:effectExtent l="0" t="0" r="0" b="0"/>
            <wp:docPr id="39" name="Рисунок 52"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8.jpg"/>
                    <pic:cNvPicPr/>
                  </pic:nvPicPr>
                  <pic:blipFill>
                    <a:blip r:embed="rId42" cstate="print"/>
                    <a:stretch>
                      <a:fillRect/>
                    </a:stretch>
                  </pic:blipFill>
                  <pic:spPr>
                    <a:xfrm>
                      <a:off x="0" y="0"/>
                      <a:ext cx="3474768" cy="1608637"/>
                    </a:xfrm>
                    <a:prstGeom prst="rect">
                      <a:avLst/>
                    </a:prstGeom>
                  </pic:spPr>
                </pic:pic>
              </a:graphicData>
            </a:graphic>
          </wp:inline>
        </w:drawing>
      </w:r>
    </w:p>
    <w:p w:rsidR="008B2279" w:rsidRPr="007A7B82" w:rsidRDefault="008B2279" w:rsidP="002142E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ab/>
        <w:t>6.2. . М</w:t>
      </w:r>
      <w:hyperlink r:id="rId43"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Pr="007A7B82">
          <w:rPr>
            <w:rFonts w:ascii="Times New Roman" w:hAnsi="Times New Roman" w:cs="Arial"/>
            <w:sz w:val="28"/>
            <w:szCs w:val="28"/>
          </w:rPr>
          <w:t>аксимальный размер настенных конструкций</w:t>
        </w:r>
      </w:hyperlink>
      <w:r w:rsidRPr="007A7B82">
        <w:rPr>
          <w:rFonts w:ascii="Times New Roman" w:hAnsi="Times New Roman" w:cs="Arial"/>
          <w:sz w:val="28"/>
          <w:szCs w:val="28"/>
        </w:rPr>
        <w:t>, размещаемых организациями и индивидуальными предпринимателями на внешних поверхностях зданий, строений, сооружений, не должен превышать:</w:t>
      </w:r>
    </w:p>
    <w:p w:rsidR="008B2279" w:rsidRPr="007A7B82" w:rsidRDefault="008B2279" w:rsidP="002142E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6.2.1. по высоте - 0,5 м, за исключением размещения настенной вывески на фризе;</w:t>
      </w:r>
    </w:p>
    <w:p w:rsidR="008B2279" w:rsidRDefault="008B2279" w:rsidP="002142E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6.2.2.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44"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7A7B82">
          <w:rPr>
            <w:rFonts w:ascii="Times New Roman" w:hAnsi="Times New Roman" w:cs="Arial"/>
            <w:sz w:val="28"/>
            <w:szCs w:val="28"/>
          </w:rPr>
          <w:t>не может превышать 10 м в длину</w:t>
        </w:r>
      </w:hyperlink>
      <w:r w:rsidRPr="007A7B82">
        <w:rPr>
          <w:rFonts w:ascii="Times New Roman" w:hAnsi="Times New Roman" w:cs="Arial"/>
          <w:sz w:val="28"/>
          <w:szCs w:val="28"/>
        </w:rPr>
        <w:t>, декоративно-художественной - 0,75 м (Рис. 23, 24);</w:t>
      </w:r>
    </w:p>
    <w:p w:rsidR="00D0332C" w:rsidRPr="007A7B82" w:rsidRDefault="00F659C8"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2895600" cy="1459427"/>
            <wp:effectExtent l="0" t="0" r="0" b="7620"/>
            <wp:docPr id="41" name="Рисунок 5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45"/>
                    <a:stretch>
                      <a:fillRect/>
                    </a:stretch>
                  </pic:blipFill>
                  <pic:spPr>
                    <a:xfrm>
                      <a:off x="0" y="0"/>
                      <a:ext cx="2895600" cy="1459427"/>
                    </a:xfrm>
                    <a:prstGeom prst="rect">
                      <a:avLst/>
                    </a:prstGeom>
                  </pic:spPr>
                </pic:pic>
              </a:graphicData>
            </a:graphic>
          </wp:inline>
        </w:drawing>
      </w:r>
      <w:r w:rsidRPr="007A7B82">
        <w:rPr>
          <w:rFonts w:ascii="Arial" w:hAnsi="Arial" w:cs="Arial"/>
          <w:noProof/>
          <w:color w:val="3C3C3C"/>
          <w:sz w:val="32"/>
          <w:szCs w:val="32"/>
        </w:rPr>
        <w:drawing>
          <wp:inline distT="0" distB="0" distL="0" distR="0">
            <wp:extent cx="2739244" cy="1522880"/>
            <wp:effectExtent l="0" t="0" r="4445" b="1270"/>
            <wp:docPr id="43" name="Рисунок 55"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46"/>
                    <a:stretch>
                      <a:fillRect/>
                    </a:stretch>
                  </pic:blipFill>
                  <pic:spPr>
                    <a:xfrm>
                      <a:off x="0" y="0"/>
                      <a:ext cx="2737781" cy="1522067"/>
                    </a:xfrm>
                    <a:prstGeom prst="rect">
                      <a:avLst/>
                    </a:prstGeom>
                  </pic:spPr>
                </pic:pic>
              </a:graphicData>
            </a:graphic>
          </wp:inline>
        </w:drawing>
      </w:r>
    </w:p>
    <w:p w:rsidR="008B2279" w:rsidRPr="00421527"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6.2.3. при наличии на фасаде здания, строения, сооружения фриза настенная конструкция размещается </w:t>
      </w:r>
      <w:hyperlink r:id="rId47" w:tooltip="При наличии на фасаде здания, строения, сооружения фриза настенная конструкция размещается исключительно на фризе, на всю высоту фриза." w:history="1">
        <w:r w:rsidRPr="007A7B82">
          <w:rPr>
            <w:rFonts w:ascii="Times New Roman" w:hAnsi="Times New Roman" w:cs="Arial"/>
            <w:sz w:val="28"/>
            <w:szCs w:val="28"/>
          </w:rPr>
          <w:t>исключительно на фризе</w:t>
        </w:r>
      </w:hyperlink>
      <w:r w:rsidRPr="007A7B82">
        <w:rPr>
          <w:rFonts w:ascii="Times New Roman" w:hAnsi="Times New Roman" w:cs="Arial"/>
          <w:sz w:val="28"/>
          <w:szCs w:val="28"/>
        </w:rPr>
        <w:t>, на всю высоту фриза. При наличии на фасаде здания, строения, сооружения козырька настенная конструкция </w:t>
      </w:r>
      <w:hyperlink r:id="rId48"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7A7B82">
          <w:rPr>
            <w:rFonts w:ascii="Times New Roman" w:hAnsi="Times New Roman" w:cs="Arial"/>
            <w:sz w:val="28"/>
            <w:szCs w:val="28"/>
          </w:rPr>
          <w:t>может быть размещена на фризе козырька</w:t>
        </w:r>
      </w:hyperlink>
      <w:r w:rsidRPr="007A7B82">
        <w:rPr>
          <w:rFonts w:ascii="Times New Roman" w:hAnsi="Times New Roman" w:cs="Arial"/>
          <w:sz w:val="28"/>
          <w:szCs w:val="28"/>
        </w:rPr>
        <w:t xml:space="preserve">, строго в габаритах указанного фриза. </w:t>
      </w:r>
      <w:r w:rsidRPr="00421527">
        <w:rPr>
          <w:rFonts w:ascii="Times New Roman" w:hAnsi="Times New Roman" w:cs="Arial"/>
          <w:i/>
          <w:sz w:val="28"/>
          <w:szCs w:val="28"/>
        </w:rPr>
        <w:t>Запрещается размещение настенной конструкции непосредственно на конструкции козырька</w:t>
      </w:r>
      <w:r w:rsidRPr="00421527">
        <w:rPr>
          <w:rFonts w:ascii="Times New Roman" w:hAnsi="Times New Roman" w:cs="Arial"/>
          <w:sz w:val="28"/>
          <w:szCs w:val="28"/>
        </w:rPr>
        <w:t xml:space="preserve"> (Рис. 25).</w:t>
      </w:r>
    </w:p>
    <w:p w:rsidR="00CB1C14" w:rsidRPr="007A7B82" w:rsidRDefault="00CB1C14"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2D2D2D"/>
          <w:sz w:val="19"/>
          <w:szCs w:val="19"/>
        </w:rPr>
        <w:lastRenderedPageBreak/>
        <w:drawing>
          <wp:inline distT="0" distB="0" distL="0" distR="0">
            <wp:extent cx="1921985" cy="2409825"/>
            <wp:effectExtent l="19050" t="0" r="2065" b="0"/>
            <wp:docPr id="46"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9" cstate="print"/>
                    <a:stretch>
                      <a:fillRect/>
                    </a:stretch>
                  </pic:blipFill>
                  <pic:spPr>
                    <a:xfrm>
                      <a:off x="0" y="0"/>
                      <a:ext cx="1924036" cy="2412397"/>
                    </a:xfrm>
                    <a:prstGeom prst="rect">
                      <a:avLst/>
                    </a:prstGeom>
                  </pic:spPr>
                </pic:pic>
              </a:graphicData>
            </a:graphic>
          </wp:inline>
        </w:drawing>
      </w:r>
    </w:p>
    <w:p w:rsidR="008B2279" w:rsidRDefault="008B2279"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6.2.4.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50"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7A7B82">
          <w:rPr>
            <w:rFonts w:ascii="Times New Roman" w:hAnsi="Times New Roman" w:cs="Arial"/>
            <w:sz w:val="28"/>
            <w:szCs w:val="28"/>
          </w:rPr>
          <w:t>должно выполняться из отдельных элементов</w:t>
        </w:r>
      </w:hyperlink>
      <w:r w:rsidRPr="007A7B82">
        <w:rPr>
          <w:rFonts w:ascii="Times New Roman" w:hAnsi="Times New Roman" w:cs="Arial"/>
          <w:sz w:val="28"/>
          <w:szCs w:val="28"/>
        </w:rPr>
        <w:t> (букв, обозначений, декоративных элементов и т.д.), без использования непрозрачной основы для их крепления (Рис. 26).</w:t>
      </w:r>
    </w:p>
    <w:p w:rsidR="00A51D50" w:rsidRPr="002142E1" w:rsidRDefault="009427FF" w:rsidP="008B2279">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2889862" cy="1952625"/>
            <wp:effectExtent l="0" t="0" r="6350" b="0"/>
            <wp:docPr id="47" name="Рисунок 93"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51" cstate="print"/>
                    <a:stretch>
                      <a:fillRect/>
                    </a:stretch>
                  </pic:blipFill>
                  <pic:spPr>
                    <a:xfrm>
                      <a:off x="0" y="0"/>
                      <a:ext cx="2894178" cy="1955541"/>
                    </a:xfrm>
                    <a:prstGeom prst="rect">
                      <a:avLst/>
                    </a:prstGeom>
                  </pic:spPr>
                </pic:pic>
              </a:graphicData>
            </a:graphic>
          </wp:inline>
        </w:drawing>
      </w:r>
      <w:r w:rsidR="00E07EA8" w:rsidRPr="007A7B82">
        <w:rPr>
          <w:rFonts w:ascii="Arial" w:hAnsi="Arial" w:cs="Arial"/>
          <w:noProof/>
          <w:color w:val="3C3C3C"/>
          <w:sz w:val="32"/>
          <w:szCs w:val="32"/>
        </w:rPr>
        <w:drawing>
          <wp:inline distT="0" distB="0" distL="0" distR="0">
            <wp:extent cx="2876550" cy="2033724"/>
            <wp:effectExtent l="0" t="0" r="0" b="5080"/>
            <wp:docPr id="48" name="Рисунок 78"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_01.jpg"/>
                    <pic:cNvPicPr/>
                  </pic:nvPicPr>
                  <pic:blipFill>
                    <a:blip r:embed="rId52" cstate="print"/>
                    <a:stretch>
                      <a:fillRect/>
                    </a:stretch>
                  </pic:blipFill>
                  <pic:spPr>
                    <a:xfrm>
                      <a:off x="0" y="0"/>
                      <a:ext cx="2886516" cy="2040770"/>
                    </a:xfrm>
                    <a:prstGeom prst="rect">
                      <a:avLst/>
                    </a:prstGeom>
                  </pic:spPr>
                </pic:pic>
              </a:graphicData>
            </a:graphic>
          </wp:inline>
        </w:drawing>
      </w:r>
    </w:p>
    <w:p w:rsidR="008B2279" w:rsidRPr="00F659C8" w:rsidRDefault="008B2279" w:rsidP="002142E1">
      <w:pPr>
        <w:shd w:val="clear" w:color="auto" w:fill="FFFFFF"/>
        <w:spacing w:after="0" w:line="240" w:lineRule="auto"/>
        <w:jc w:val="both"/>
        <w:rPr>
          <w:rFonts w:ascii="Times New Roman" w:hAnsi="Times New Roman" w:cs="Arial"/>
          <w:b/>
          <w:i/>
          <w:sz w:val="28"/>
          <w:szCs w:val="28"/>
        </w:rPr>
      </w:pPr>
      <w:r w:rsidRPr="007A7B82">
        <w:rPr>
          <w:rFonts w:ascii="Times New Roman" w:hAnsi="Times New Roman" w:cs="Arial"/>
          <w:sz w:val="28"/>
          <w:szCs w:val="28"/>
        </w:rPr>
        <w:t xml:space="preserve">7. </w:t>
      </w:r>
      <w:r w:rsidRPr="00F659C8">
        <w:rPr>
          <w:rFonts w:ascii="Times New Roman" w:hAnsi="Times New Roman" w:cs="Arial"/>
          <w:b/>
          <w:i/>
          <w:sz w:val="28"/>
          <w:szCs w:val="28"/>
        </w:rPr>
        <w:t>Консольные конструкции (панель-кронштейны)</w:t>
      </w:r>
    </w:p>
    <w:p w:rsidR="008B2279" w:rsidRPr="007A7B82" w:rsidRDefault="002142E1" w:rsidP="002142E1">
      <w:pPr>
        <w:shd w:val="clear" w:color="auto" w:fill="FFFFFF"/>
        <w:spacing w:after="0" w:line="240" w:lineRule="auto"/>
        <w:jc w:val="both"/>
        <w:rPr>
          <w:rFonts w:ascii="Times New Roman" w:hAnsi="Times New Roman" w:cs="Arial"/>
          <w:sz w:val="28"/>
          <w:szCs w:val="28"/>
        </w:rPr>
      </w:pPr>
      <w:r>
        <w:rPr>
          <w:rFonts w:ascii="Times New Roman" w:hAnsi="Times New Roman" w:cs="Arial"/>
          <w:sz w:val="28"/>
          <w:szCs w:val="28"/>
        </w:rPr>
        <w:t xml:space="preserve">    </w:t>
      </w:r>
      <w:r w:rsidR="008B2279" w:rsidRPr="007A7B82">
        <w:rPr>
          <w:rFonts w:ascii="Times New Roman" w:hAnsi="Times New Roman" w:cs="Arial"/>
          <w:sz w:val="28"/>
          <w:szCs w:val="28"/>
        </w:rPr>
        <w:t> Р</w:t>
      </w:r>
      <w:hyperlink r:id="rId53"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008B2279" w:rsidRPr="007A7B82">
          <w:rPr>
            <w:rFonts w:ascii="Times New Roman" w:hAnsi="Times New Roman" w:cs="Arial"/>
            <w:sz w:val="28"/>
            <w:szCs w:val="28"/>
          </w:rPr>
          <w:t>асполагаются в одной горизонтальной плоскости</w:t>
        </w:r>
      </w:hyperlink>
      <w:r w:rsidR="008B2279" w:rsidRPr="007A7B82">
        <w:rPr>
          <w:rFonts w:ascii="Times New Roman" w:hAnsi="Times New Roman" w:cs="Arial"/>
          <w:sz w:val="28"/>
          <w:szCs w:val="28"/>
        </w:rPr>
        <w:t> фасада, у арок, на границах и внешних углах зданий, строений, сооружений в соответствии со следующими требованиями:</w:t>
      </w:r>
    </w:p>
    <w:p w:rsidR="008B2279" w:rsidRDefault="008B2279" w:rsidP="002142E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7.1.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ED79A7" w:rsidRPr="007A7B82" w:rsidRDefault="00ED79A7" w:rsidP="002142E1">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Arial" w:hAnsi="Arial" w:cs="Arial"/>
          <w:noProof/>
          <w:color w:val="3C3C3C"/>
          <w:sz w:val="32"/>
          <w:szCs w:val="32"/>
        </w:rPr>
        <w:lastRenderedPageBreak/>
        <w:drawing>
          <wp:inline distT="0" distB="0" distL="0" distR="0">
            <wp:extent cx="2785276" cy="2228850"/>
            <wp:effectExtent l="19050" t="0" r="0" b="0"/>
            <wp:docPr id="49" name="Рисунок 8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4" cstate="print"/>
                    <a:stretch>
                      <a:fillRect/>
                    </a:stretch>
                  </pic:blipFill>
                  <pic:spPr>
                    <a:xfrm>
                      <a:off x="0" y="0"/>
                      <a:ext cx="2785276" cy="2228850"/>
                    </a:xfrm>
                    <a:prstGeom prst="rect">
                      <a:avLst/>
                    </a:prstGeom>
                  </pic:spPr>
                </pic:pic>
              </a:graphicData>
            </a:graphic>
          </wp:inline>
        </w:drawing>
      </w:r>
    </w:p>
    <w:p w:rsidR="008B2279" w:rsidRDefault="008B2279" w:rsidP="002142E1">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7.2. консольная конструкция не должна находиться более чем на 0,2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 (Рис.28);</w:t>
      </w:r>
    </w:p>
    <w:p w:rsidR="007E4002" w:rsidRPr="007A7B82" w:rsidRDefault="007E4002" w:rsidP="008B2279">
      <w:pPr>
        <w:shd w:val="clear" w:color="auto" w:fill="FFFFFF"/>
        <w:spacing w:before="100" w:beforeAutospacing="1" w:after="100" w:afterAutospacing="1" w:line="240" w:lineRule="auto"/>
        <w:ind w:left="709"/>
        <w:jc w:val="both"/>
        <w:rPr>
          <w:rFonts w:ascii="Times New Roman" w:hAnsi="Times New Roman" w:cs="Arial"/>
          <w:sz w:val="28"/>
          <w:szCs w:val="28"/>
        </w:rPr>
      </w:pPr>
      <w:r w:rsidRPr="007A7B82">
        <w:rPr>
          <w:rFonts w:ascii="Times New Roman" w:hAnsi="Times New Roman" w:cs="Arial"/>
          <w:noProof/>
          <w:sz w:val="28"/>
          <w:szCs w:val="28"/>
        </w:rPr>
        <w:drawing>
          <wp:inline distT="0" distB="0" distL="0" distR="0">
            <wp:extent cx="3065788" cy="2453322"/>
            <wp:effectExtent l="0" t="0" r="1270" b="4445"/>
            <wp:docPr id="50" name="Рисунок 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5" cstate="print"/>
                    <a:stretch>
                      <a:fillRect/>
                    </a:stretch>
                  </pic:blipFill>
                  <pic:spPr>
                    <a:xfrm>
                      <a:off x="0" y="0"/>
                      <a:ext cx="3068846" cy="2455769"/>
                    </a:xfrm>
                    <a:prstGeom prst="rect">
                      <a:avLst/>
                    </a:prstGeom>
                  </pic:spPr>
                </pic:pic>
              </a:graphicData>
            </a:graphic>
          </wp:inline>
        </w:drawing>
      </w:r>
    </w:p>
    <w:p w:rsidR="008B2279" w:rsidRPr="007A7B82" w:rsidRDefault="008B2279" w:rsidP="002142E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 xml:space="preserve">7.3. </w:t>
      </w:r>
      <w:hyperlink r:id="rId56"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7A7B82">
          <w:rPr>
            <w:rFonts w:ascii="Times New Roman" w:hAnsi="Times New Roman" w:cs="Arial"/>
            <w:sz w:val="28"/>
            <w:szCs w:val="28"/>
          </w:rPr>
          <w:t>максимальные параметры (размеры) консольных конструкций</w:t>
        </w:r>
      </w:hyperlink>
      <w:r w:rsidRPr="007A7B82">
        <w:rPr>
          <w:rFonts w:ascii="Times New Roman" w:hAnsi="Times New Roman" w:cs="Arial"/>
          <w:sz w:val="28"/>
          <w:szCs w:val="28"/>
        </w:rPr>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57"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7A7B82">
          <w:rPr>
            <w:rFonts w:ascii="Times New Roman" w:hAnsi="Times New Roman" w:cs="Arial"/>
            <w:sz w:val="28"/>
            <w:szCs w:val="28"/>
          </w:rPr>
          <w:t>не должны превышать</w:t>
        </w:r>
      </w:hyperlink>
      <w:r w:rsidRPr="007A7B82">
        <w:rPr>
          <w:rFonts w:ascii="Times New Roman" w:hAnsi="Times New Roman" w:cs="Arial"/>
          <w:sz w:val="28"/>
          <w:szCs w:val="28"/>
        </w:rPr>
        <w:t> 0,5 м - по высоте и 0,5 м - по ширине;</w:t>
      </w:r>
    </w:p>
    <w:p w:rsidR="006A5AD7" w:rsidRDefault="008B2279" w:rsidP="00351C3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7.4. при наличии на фасаде объекта настенных конструкций консольные конструкции располагаются с ними на единой горизонтальной оси.</w:t>
      </w:r>
    </w:p>
    <w:p w:rsidR="00351C31" w:rsidRPr="00351C31" w:rsidRDefault="00351C31" w:rsidP="00351C31">
      <w:pPr>
        <w:shd w:val="clear" w:color="auto" w:fill="FFFFFF"/>
        <w:spacing w:after="0" w:line="240" w:lineRule="auto"/>
        <w:jc w:val="center"/>
        <w:rPr>
          <w:rFonts w:ascii="Times New Roman" w:hAnsi="Times New Roman" w:cs="Arial"/>
          <w:sz w:val="16"/>
          <w:szCs w:val="16"/>
        </w:rPr>
      </w:pPr>
    </w:p>
    <w:p w:rsidR="008B2279" w:rsidRDefault="008B2279" w:rsidP="00351C31">
      <w:pPr>
        <w:shd w:val="clear" w:color="auto" w:fill="FFFFFF"/>
        <w:spacing w:after="0" w:line="240" w:lineRule="auto"/>
        <w:jc w:val="center"/>
        <w:rPr>
          <w:rFonts w:ascii="Times New Roman" w:hAnsi="Times New Roman" w:cs="Arial"/>
          <w:b/>
          <w:i/>
          <w:sz w:val="28"/>
          <w:szCs w:val="28"/>
        </w:rPr>
      </w:pPr>
      <w:r w:rsidRPr="007A7B82">
        <w:rPr>
          <w:rFonts w:ascii="Times New Roman" w:hAnsi="Times New Roman" w:cs="Arial"/>
          <w:sz w:val="28"/>
          <w:szCs w:val="28"/>
        </w:rPr>
        <w:t xml:space="preserve">8. </w:t>
      </w:r>
      <w:r w:rsidRPr="006A5AD7">
        <w:rPr>
          <w:rFonts w:ascii="Times New Roman" w:hAnsi="Times New Roman" w:cs="Arial"/>
          <w:b/>
          <w:i/>
          <w:sz w:val="28"/>
          <w:szCs w:val="28"/>
        </w:rPr>
        <w:t>Витринные конструкции</w:t>
      </w:r>
    </w:p>
    <w:p w:rsidR="00351C31" w:rsidRPr="00351C31" w:rsidRDefault="00351C31" w:rsidP="00351C31">
      <w:pPr>
        <w:shd w:val="clear" w:color="auto" w:fill="FFFFFF"/>
        <w:spacing w:after="0" w:line="240" w:lineRule="auto"/>
        <w:jc w:val="center"/>
        <w:rPr>
          <w:rFonts w:ascii="Times New Roman" w:hAnsi="Times New Roman" w:cs="Arial"/>
          <w:b/>
          <w:i/>
          <w:sz w:val="16"/>
          <w:szCs w:val="16"/>
        </w:rPr>
      </w:pPr>
    </w:p>
    <w:p w:rsidR="008B2279" w:rsidRPr="007A7B82" w:rsidRDefault="008B2279" w:rsidP="00351C3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 </w:t>
      </w:r>
      <w:hyperlink r:id="rId58"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7A7B82">
          <w:rPr>
            <w:rFonts w:ascii="Times New Roman" w:hAnsi="Times New Roman" w:cs="Arial"/>
            <w:sz w:val="28"/>
            <w:szCs w:val="28"/>
          </w:rPr>
          <w:t>Размещаются в витрине</w:t>
        </w:r>
      </w:hyperlink>
      <w:r w:rsidRPr="007A7B82">
        <w:rPr>
          <w:rFonts w:ascii="Times New Roman" w:hAnsi="Times New Roman" w:cs="Arial"/>
          <w:sz w:val="28"/>
          <w:szCs w:val="28"/>
        </w:rPr>
        <w:t>, на внешней и (или) с внутренней стороны остекления витрины объектов в соответствии со следующими требованиями:</w:t>
      </w:r>
    </w:p>
    <w:p w:rsidR="008B2279" w:rsidRDefault="008B2279" w:rsidP="00351C31">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8.1.  максимальный размер витринных конструкций (включая электронные носители-экраны),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(Рис. 29);</w:t>
      </w:r>
    </w:p>
    <w:p w:rsidR="00BE0AF7" w:rsidRDefault="00BE0AF7" w:rsidP="008B2279">
      <w:pPr>
        <w:shd w:val="clear" w:color="auto" w:fill="FFFFFF"/>
        <w:spacing w:before="100" w:beforeAutospacing="1" w:after="100" w:afterAutospacing="1" w:line="240" w:lineRule="auto"/>
        <w:ind w:left="709"/>
        <w:jc w:val="both"/>
        <w:rPr>
          <w:rFonts w:ascii="Times New Roman" w:hAnsi="Times New Roman" w:cs="Arial"/>
          <w:sz w:val="28"/>
          <w:szCs w:val="28"/>
        </w:rPr>
      </w:pPr>
      <w:r w:rsidRPr="007A7B82">
        <w:rPr>
          <w:rFonts w:ascii="Arial" w:hAnsi="Arial" w:cs="Arial"/>
          <w:noProof/>
          <w:color w:val="3C3C3C"/>
          <w:sz w:val="32"/>
          <w:szCs w:val="32"/>
        </w:rPr>
        <w:lastRenderedPageBreak/>
        <w:drawing>
          <wp:inline distT="0" distB="0" distL="0" distR="0">
            <wp:extent cx="5200650" cy="2282396"/>
            <wp:effectExtent l="19050" t="0" r="0" b="0"/>
            <wp:docPr id="52" name="Рисунок 94"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59"/>
                    <a:stretch>
                      <a:fillRect/>
                    </a:stretch>
                  </pic:blipFill>
                  <pic:spPr>
                    <a:xfrm>
                      <a:off x="0" y="0"/>
                      <a:ext cx="5204040" cy="2283884"/>
                    </a:xfrm>
                    <a:prstGeom prst="rect">
                      <a:avLst/>
                    </a:prstGeom>
                  </pic:spPr>
                </pic:pic>
              </a:graphicData>
            </a:graphic>
          </wp:inline>
        </w:drawing>
      </w:r>
    </w:p>
    <w:p w:rsidR="008B2279" w:rsidRDefault="008B2279" w:rsidP="00351C31">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8.2.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60"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7A7B82">
          <w:rPr>
            <w:rFonts w:ascii="Times New Roman" w:hAnsi="Times New Roman" w:cs="Arial"/>
            <w:sz w:val="28"/>
            <w:szCs w:val="28"/>
          </w:rPr>
          <w:t>не должны превышать</w:t>
        </w:r>
      </w:hyperlink>
      <w:r w:rsidRPr="007A7B82">
        <w:rPr>
          <w:rFonts w:ascii="Times New Roman" w:hAnsi="Times New Roman" w:cs="Arial"/>
          <w:sz w:val="28"/>
          <w:szCs w:val="28"/>
        </w:rPr>
        <w:t> в высоту 0,4 м, в длину - длину остекления витрины (Рис. 30);</w:t>
      </w:r>
    </w:p>
    <w:p w:rsidR="002A3455" w:rsidRPr="007A7B82" w:rsidRDefault="002A3455" w:rsidP="008B2279">
      <w:pPr>
        <w:shd w:val="clear" w:color="auto" w:fill="FFFFFF"/>
        <w:spacing w:before="100" w:beforeAutospacing="1" w:after="100" w:afterAutospacing="1" w:line="240" w:lineRule="auto"/>
        <w:ind w:left="709"/>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2523568" cy="1905288"/>
            <wp:effectExtent l="0" t="0" r="0" b="0"/>
            <wp:docPr id="53" name="Рисунок 82"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7.jpg"/>
                    <pic:cNvPicPr/>
                  </pic:nvPicPr>
                  <pic:blipFill>
                    <a:blip r:embed="rId61" cstate="print"/>
                    <a:stretch>
                      <a:fillRect/>
                    </a:stretch>
                  </pic:blipFill>
                  <pic:spPr>
                    <a:xfrm>
                      <a:off x="0" y="0"/>
                      <a:ext cx="2529999" cy="1910143"/>
                    </a:xfrm>
                    <a:prstGeom prst="rect">
                      <a:avLst/>
                    </a:prstGeom>
                  </pic:spPr>
                </pic:pic>
              </a:graphicData>
            </a:graphic>
          </wp:inline>
        </w:drawing>
      </w:r>
    </w:p>
    <w:p w:rsidR="008B2279" w:rsidRDefault="008B2279" w:rsidP="0026004F">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8.3.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62"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7A7B82">
          <w:rPr>
            <w:rFonts w:ascii="Times New Roman" w:hAnsi="Times New Roman" w:cs="Arial"/>
            <w:sz w:val="28"/>
            <w:szCs w:val="28"/>
          </w:rPr>
          <w:t>не должен превышать</w:t>
        </w:r>
      </w:hyperlink>
      <w:r w:rsidRPr="007A7B82">
        <w:rPr>
          <w:rFonts w:ascii="Times New Roman" w:hAnsi="Times New Roman" w:cs="Arial"/>
          <w:sz w:val="28"/>
          <w:szCs w:val="28"/>
        </w:rPr>
        <w:t> в высоту 0,15 м (Рис.31);</w:t>
      </w:r>
    </w:p>
    <w:p w:rsidR="00FD4AC2" w:rsidRPr="007A7B82" w:rsidRDefault="00FD4AC2" w:rsidP="008B2279">
      <w:pPr>
        <w:shd w:val="clear" w:color="auto" w:fill="FFFFFF"/>
        <w:spacing w:before="100" w:beforeAutospacing="1" w:after="100" w:afterAutospacing="1" w:line="240" w:lineRule="auto"/>
        <w:ind w:left="709"/>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2622394" cy="1653888"/>
            <wp:effectExtent l="0" t="0" r="6985" b="3810"/>
            <wp:docPr id="54" name="Рисунок 84"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69-1.jpg"/>
                    <pic:cNvPicPr/>
                  </pic:nvPicPr>
                  <pic:blipFill>
                    <a:blip r:embed="rId63" cstate="print"/>
                    <a:stretch>
                      <a:fillRect/>
                    </a:stretch>
                  </pic:blipFill>
                  <pic:spPr>
                    <a:xfrm>
                      <a:off x="0" y="0"/>
                      <a:ext cx="2630805" cy="1659193"/>
                    </a:xfrm>
                    <a:prstGeom prst="rect">
                      <a:avLst/>
                    </a:prstGeom>
                  </pic:spPr>
                </pic:pic>
              </a:graphicData>
            </a:graphic>
          </wp:inline>
        </w:drawing>
      </w:r>
    </w:p>
    <w:p w:rsidR="008B2279" w:rsidRPr="007A7B82" w:rsidRDefault="008B2279" w:rsidP="0026004F">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lastRenderedPageBreak/>
        <w:t>8.4.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8B2279" w:rsidRPr="007A7B82" w:rsidRDefault="008B2279" w:rsidP="0072548A">
      <w:pPr>
        <w:shd w:val="clear" w:color="auto" w:fill="FFFFFF"/>
        <w:spacing w:before="100" w:beforeAutospacing="1" w:after="100" w:afterAutospacing="1" w:line="240" w:lineRule="auto"/>
        <w:jc w:val="center"/>
        <w:rPr>
          <w:rFonts w:ascii="Times New Roman" w:hAnsi="Times New Roman" w:cs="Arial"/>
          <w:sz w:val="28"/>
          <w:szCs w:val="28"/>
        </w:rPr>
      </w:pPr>
      <w:r w:rsidRPr="007A7B82">
        <w:rPr>
          <w:rFonts w:ascii="Times New Roman" w:hAnsi="Times New Roman" w:cs="Arial"/>
          <w:sz w:val="28"/>
          <w:szCs w:val="28"/>
        </w:rPr>
        <w:t xml:space="preserve">9. </w:t>
      </w:r>
      <w:r w:rsidRPr="008C44B1">
        <w:rPr>
          <w:rFonts w:ascii="Times New Roman" w:hAnsi="Times New Roman" w:cs="Arial"/>
          <w:b/>
          <w:i/>
          <w:sz w:val="28"/>
          <w:szCs w:val="28"/>
        </w:rPr>
        <w:t>Крышные конструкции</w:t>
      </w:r>
    </w:p>
    <w:p w:rsidR="008B2279" w:rsidRPr="007A7B82" w:rsidRDefault="008B2279" w:rsidP="0026004F">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8C44B1" w:rsidRDefault="008B2279" w:rsidP="0026004F">
      <w:pPr>
        <w:shd w:val="clear" w:color="auto" w:fill="FFFFFF"/>
        <w:spacing w:after="0" w:line="240" w:lineRule="auto"/>
        <w:jc w:val="both"/>
        <w:rPr>
          <w:rFonts w:ascii="Times New Roman" w:hAnsi="Times New Roman" w:cs="Arial"/>
          <w:sz w:val="28"/>
          <w:szCs w:val="28"/>
        </w:rPr>
      </w:pPr>
      <w:r w:rsidRPr="00421527">
        <w:rPr>
          <w:rFonts w:ascii="Times New Roman" w:hAnsi="Times New Roman" w:cs="Arial"/>
          <w:sz w:val="28"/>
          <w:szCs w:val="28"/>
        </w:rPr>
        <w:t>9.1.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8B2279" w:rsidRDefault="008B2279" w:rsidP="0026004F">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9.2. на крыше одного объекта может быть размещена </w:t>
      </w:r>
      <w:hyperlink r:id="rId64"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7A7B82">
          <w:rPr>
            <w:rFonts w:ascii="Times New Roman" w:hAnsi="Times New Roman" w:cs="Arial"/>
            <w:sz w:val="28"/>
            <w:szCs w:val="28"/>
          </w:rPr>
          <w:t>только одна информационная конструкция</w:t>
        </w:r>
      </w:hyperlink>
      <w:r w:rsidRPr="007A7B82">
        <w:rPr>
          <w:rFonts w:ascii="Times New Roman" w:hAnsi="Times New Roman" w:cs="Arial"/>
          <w:sz w:val="28"/>
          <w:szCs w:val="28"/>
        </w:rPr>
        <w:t xml:space="preserve"> (Рис.32);</w:t>
      </w:r>
    </w:p>
    <w:p w:rsidR="008C44B1" w:rsidRPr="007A7B82" w:rsidRDefault="008C44B1" w:rsidP="0026004F">
      <w:pPr>
        <w:shd w:val="clear" w:color="auto" w:fill="FFFFFF"/>
        <w:spacing w:before="100" w:beforeAutospacing="1" w:after="100" w:afterAutospacing="1" w:line="240" w:lineRule="auto"/>
        <w:ind w:left="360"/>
        <w:jc w:val="both"/>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2466339" cy="2190750"/>
            <wp:effectExtent l="19050" t="0" r="0" b="0"/>
            <wp:docPr id="55" name="Рисунок 85"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9-2.jpg"/>
                    <pic:cNvPicPr/>
                  </pic:nvPicPr>
                  <pic:blipFill>
                    <a:blip r:embed="rId65" cstate="print"/>
                    <a:stretch>
                      <a:fillRect/>
                    </a:stretch>
                  </pic:blipFill>
                  <pic:spPr>
                    <a:xfrm>
                      <a:off x="0" y="0"/>
                      <a:ext cx="2475121" cy="2198551"/>
                    </a:xfrm>
                    <a:prstGeom prst="rect">
                      <a:avLst/>
                    </a:prstGeom>
                  </pic:spPr>
                </pic:pic>
              </a:graphicData>
            </a:graphic>
          </wp:inline>
        </w:drawing>
      </w:r>
    </w:p>
    <w:p w:rsidR="008B2279" w:rsidRPr="007A7B82" w:rsidRDefault="008B2279" w:rsidP="0026004F">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9.3.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8B2279" w:rsidRDefault="008B2279" w:rsidP="0026004F">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9.4.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8378F4" w:rsidRPr="007A7B82" w:rsidRDefault="008378F4" w:rsidP="0026004F">
      <w:pPr>
        <w:shd w:val="clear" w:color="auto" w:fill="FFFFFF"/>
        <w:spacing w:after="0" w:line="240" w:lineRule="auto"/>
        <w:jc w:val="both"/>
        <w:rPr>
          <w:rFonts w:ascii="Times New Roman" w:hAnsi="Times New Roman" w:cs="Arial"/>
          <w:sz w:val="28"/>
          <w:szCs w:val="28"/>
        </w:rPr>
      </w:pPr>
      <w:r w:rsidRPr="007A7B82">
        <w:rPr>
          <w:rFonts w:ascii="Arial" w:hAnsi="Arial" w:cs="Arial"/>
          <w:noProof/>
          <w:color w:val="3C3C3C"/>
          <w:sz w:val="32"/>
          <w:szCs w:val="32"/>
        </w:rPr>
        <w:lastRenderedPageBreak/>
        <w:drawing>
          <wp:inline distT="0" distB="0" distL="0" distR="0">
            <wp:extent cx="2354437" cy="2228850"/>
            <wp:effectExtent l="19050" t="0" r="7763" b="0"/>
            <wp:docPr id="56" name="Рисунок 86"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0-2.jpg"/>
                    <pic:cNvPicPr/>
                  </pic:nvPicPr>
                  <pic:blipFill>
                    <a:blip r:embed="rId66" cstate="print"/>
                    <a:stretch>
                      <a:fillRect/>
                    </a:stretch>
                  </pic:blipFill>
                  <pic:spPr>
                    <a:xfrm>
                      <a:off x="0" y="0"/>
                      <a:ext cx="2366020" cy="2239815"/>
                    </a:xfrm>
                    <a:prstGeom prst="rect">
                      <a:avLst/>
                    </a:prstGeom>
                  </pic:spPr>
                </pic:pic>
              </a:graphicData>
            </a:graphic>
          </wp:inline>
        </w:drawing>
      </w:r>
    </w:p>
    <w:p w:rsidR="008B2279" w:rsidRPr="007A7B82" w:rsidRDefault="008B2279" w:rsidP="0026004F">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 xml:space="preserve">9.5. </w:t>
      </w:r>
      <w:hyperlink r:id="rId67"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Pr="007A7B82">
          <w:rPr>
            <w:rFonts w:ascii="Times New Roman" w:hAnsi="Times New Roman" w:cs="Arial"/>
            <w:sz w:val="28"/>
            <w:szCs w:val="28"/>
          </w:rPr>
          <w:t>высота информационных конструкций</w:t>
        </w:r>
      </w:hyperlink>
      <w:r w:rsidRPr="007A7B82">
        <w:rPr>
          <w:rFonts w:ascii="Times New Roman" w:hAnsi="Times New Roman" w:cs="Arial"/>
          <w:sz w:val="28"/>
          <w:szCs w:val="28"/>
        </w:rPr>
        <w:t> (вывесок), размещаемых на крышах зданий, строений, сооружений, должна быть:</w:t>
      </w:r>
    </w:p>
    <w:p w:rsidR="008B2279" w:rsidRPr="007A7B82" w:rsidRDefault="00CA38D9" w:rsidP="0026004F">
      <w:pPr>
        <w:shd w:val="clear" w:color="auto" w:fill="FFFFFF"/>
        <w:spacing w:after="0" w:line="240" w:lineRule="auto"/>
        <w:jc w:val="both"/>
        <w:rPr>
          <w:rFonts w:ascii="Times New Roman" w:hAnsi="Times New Roman" w:cs="Arial"/>
          <w:sz w:val="28"/>
          <w:szCs w:val="28"/>
        </w:rPr>
      </w:pPr>
      <w:r>
        <w:rPr>
          <w:rFonts w:ascii="Times New Roman" w:hAnsi="Times New Roman" w:cs="Arial"/>
          <w:sz w:val="28"/>
          <w:szCs w:val="28"/>
        </w:rPr>
        <w:t xml:space="preserve">- </w:t>
      </w:r>
      <w:r w:rsidR="008B2279" w:rsidRPr="007A7B82">
        <w:rPr>
          <w:rFonts w:ascii="Times New Roman" w:hAnsi="Times New Roman" w:cs="Arial"/>
          <w:sz w:val="28"/>
          <w:szCs w:val="28"/>
        </w:rPr>
        <w:t>не более 0,80 м для 1-2-этажных объектов;</w:t>
      </w:r>
    </w:p>
    <w:p w:rsidR="008B2279" w:rsidRPr="007A7B82" w:rsidRDefault="00CA38D9" w:rsidP="0026004F">
      <w:pPr>
        <w:shd w:val="clear" w:color="auto" w:fill="FFFFFF"/>
        <w:spacing w:after="0" w:line="240" w:lineRule="auto"/>
        <w:jc w:val="both"/>
        <w:rPr>
          <w:rFonts w:ascii="Times New Roman" w:hAnsi="Times New Roman" w:cs="Arial"/>
          <w:sz w:val="28"/>
          <w:szCs w:val="28"/>
        </w:rPr>
      </w:pPr>
      <w:r>
        <w:rPr>
          <w:rFonts w:ascii="Times New Roman" w:hAnsi="Times New Roman" w:cs="Arial"/>
          <w:sz w:val="28"/>
          <w:szCs w:val="28"/>
        </w:rPr>
        <w:t xml:space="preserve">- </w:t>
      </w:r>
      <w:r w:rsidR="008B2279" w:rsidRPr="007A7B82">
        <w:rPr>
          <w:rFonts w:ascii="Times New Roman" w:hAnsi="Times New Roman" w:cs="Arial"/>
          <w:sz w:val="28"/>
          <w:szCs w:val="28"/>
        </w:rPr>
        <w:t>не более 1,20 м для 3-5-этажных объектов;</w:t>
      </w:r>
    </w:p>
    <w:p w:rsidR="008B2279" w:rsidRPr="007A7B82" w:rsidRDefault="00CA38D9" w:rsidP="0026004F">
      <w:pPr>
        <w:shd w:val="clear" w:color="auto" w:fill="FFFFFF"/>
        <w:spacing w:after="0" w:line="240" w:lineRule="auto"/>
        <w:jc w:val="both"/>
        <w:rPr>
          <w:rFonts w:ascii="Times New Roman" w:hAnsi="Times New Roman" w:cs="Arial"/>
          <w:sz w:val="28"/>
          <w:szCs w:val="28"/>
        </w:rPr>
      </w:pPr>
      <w:r>
        <w:rPr>
          <w:rFonts w:ascii="Times New Roman" w:hAnsi="Times New Roman" w:cs="Arial"/>
          <w:sz w:val="28"/>
          <w:szCs w:val="28"/>
        </w:rPr>
        <w:t xml:space="preserve">- </w:t>
      </w:r>
      <w:r w:rsidR="008B2279" w:rsidRPr="007A7B82">
        <w:rPr>
          <w:rFonts w:ascii="Times New Roman" w:hAnsi="Times New Roman" w:cs="Arial"/>
          <w:sz w:val="28"/>
          <w:szCs w:val="28"/>
        </w:rPr>
        <w:t>не более 1,80 м для 6-9-этажных объектов;</w:t>
      </w:r>
    </w:p>
    <w:p w:rsidR="008B2279" w:rsidRPr="007A7B82" w:rsidRDefault="00CA38D9" w:rsidP="0026004F">
      <w:pPr>
        <w:shd w:val="clear" w:color="auto" w:fill="FFFFFF"/>
        <w:spacing w:after="0" w:line="240" w:lineRule="auto"/>
        <w:jc w:val="both"/>
        <w:rPr>
          <w:rFonts w:ascii="Times New Roman" w:hAnsi="Times New Roman" w:cs="Arial"/>
          <w:sz w:val="28"/>
          <w:szCs w:val="28"/>
        </w:rPr>
      </w:pPr>
      <w:r>
        <w:rPr>
          <w:rFonts w:ascii="Times New Roman" w:hAnsi="Times New Roman" w:cs="Arial"/>
          <w:sz w:val="28"/>
          <w:szCs w:val="28"/>
        </w:rPr>
        <w:t xml:space="preserve">- </w:t>
      </w:r>
      <w:r w:rsidR="008B2279" w:rsidRPr="007A7B82">
        <w:rPr>
          <w:rFonts w:ascii="Times New Roman" w:hAnsi="Times New Roman" w:cs="Arial"/>
          <w:sz w:val="28"/>
          <w:szCs w:val="28"/>
        </w:rPr>
        <w:t>не более 2,20 м для 10-15-этажных объектов;</w:t>
      </w:r>
    </w:p>
    <w:p w:rsidR="008B2279" w:rsidRPr="007A7B82" w:rsidRDefault="0072548A" w:rsidP="0026004F">
      <w:pPr>
        <w:shd w:val="clear" w:color="auto" w:fill="FFFFFF"/>
        <w:spacing w:after="0" w:line="240" w:lineRule="auto"/>
        <w:jc w:val="both"/>
        <w:rPr>
          <w:rFonts w:ascii="Times New Roman" w:hAnsi="Times New Roman" w:cs="Arial"/>
          <w:sz w:val="28"/>
          <w:szCs w:val="28"/>
        </w:rPr>
      </w:pPr>
      <w:r>
        <w:rPr>
          <w:rFonts w:ascii="Times New Roman" w:hAnsi="Times New Roman" w:cs="Arial"/>
          <w:sz w:val="28"/>
          <w:szCs w:val="28"/>
        </w:rPr>
        <w:t xml:space="preserve">- </w:t>
      </w:r>
      <w:r w:rsidR="008B2279" w:rsidRPr="007A7B82">
        <w:rPr>
          <w:rFonts w:ascii="Times New Roman" w:hAnsi="Times New Roman" w:cs="Arial"/>
          <w:sz w:val="28"/>
          <w:szCs w:val="28"/>
        </w:rPr>
        <w:t>не более 3 метров - для объектов, имеющих 16 и более этажей.</w:t>
      </w:r>
    </w:p>
    <w:p w:rsidR="008B2279" w:rsidRPr="007A7B82" w:rsidRDefault="008B2279" w:rsidP="0026004F">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9.6. длина вывесок, устанавливаемых на крыше объекта, </w:t>
      </w:r>
      <w:hyperlink r:id="rId68"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7A7B82">
          <w:rPr>
            <w:rFonts w:ascii="Times New Roman" w:hAnsi="Times New Roman" w:cs="Arial"/>
            <w:sz w:val="28"/>
            <w:szCs w:val="28"/>
          </w:rPr>
          <w:t>не может превышать половину длины фасада</w:t>
        </w:r>
      </w:hyperlink>
      <w:r w:rsidRPr="007A7B82">
        <w:rPr>
          <w:rFonts w:ascii="Times New Roman" w:hAnsi="Times New Roman" w:cs="Arial"/>
          <w:sz w:val="28"/>
          <w:szCs w:val="28"/>
        </w:rPr>
        <w:t>, по отношению к которому они размещены;</w:t>
      </w:r>
    </w:p>
    <w:p w:rsidR="008B2279" w:rsidRPr="007A7B82" w:rsidRDefault="008B2279" w:rsidP="0026004F">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9.7.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8B2279" w:rsidRDefault="008B2279" w:rsidP="0026004F">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 xml:space="preserve">9.8. </w:t>
      </w:r>
      <w:r w:rsidRPr="00305A6E">
        <w:rPr>
          <w:rFonts w:ascii="Times New Roman" w:hAnsi="Times New Roman" w:cs="Arial"/>
          <w:b/>
          <w:sz w:val="28"/>
          <w:szCs w:val="28"/>
        </w:rPr>
        <w:t>запрещается</w:t>
      </w:r>
      <w:r w:rsidRPr="007A7B82">
        <w:rPr>
          <w:rFonts w:ascii="Times New Roman" w:hAnsi="Times New Roman" w:cs="Arial"/>
          <w:sz w:val="28"/>
          <w:szCs w:val="28"/>
        </w:rPr>
        <w:t xml:space="preserve">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305A6E" w:rsidRPr="007A7B82" w:rsidRDefault="00305A6E" w:rsidP="008B2279">
      <w:pPr>
        <w:shd w:val="clear" w:color="auto" w:fill="FFFFFF"/>
        <w:spacing w:before="100" w:beforeAutospacing="1" w:after="100" w:afterAutospacing="1" w:line="240" w:lineRule="auto"/>
        <w:ind w:left="360"/>
        <w:jc w:val="both"/>
        <w:rPr>
          <w:rFonts w:ascii="Times New Roman" w:hAnsi="Times New Roman" w:cs="Arial"/>
          <w:sz w:val="28"/>
          <w:szCs w:val="28"/>
        </w:rPr>
      </w:pPr>
      <w:r w:rsidRPr="007A7B82">
        <w:rPr>
          <w:rFonts w:ascii="Arial" w:hAnsi="Arial" w:cs="Arial"/>
          <w:noProof/>
          <w:color w:val="2D2D2D"/>
          <w:sz w:val="19"/>
          <w:szCs w:val="19"/>
        </w:rPr>
        <w:drawing>
          <wp:inline distT="0" distB="0" distL="0" distR="0">
            <wp:extent cx="3038475" cy="1857375"/>
            <wp:effectExtent l="19050" t="0" r="9525" b="0"/>
            <wp:docPr id="57" name="Рисунок 91"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6-2.jpg"/>
                    <pic:cNvPicPr/>
                  </pic:nvPicPr>
                  <pic:blipFill>
                    <a:blip r:embed="rId69" cstate="print"/>
                    <a:stretch>
                      <a:fillRect/>
                    </a:stretch>
                  </pic:blipFill>
                  <pic:spPr>
                    <a:xfrm>
                      <a:off x="0" y="0"/>
                      <a:ext cx="3059115" cy="1869992"/>
                    </a:xfrm>
                    <a:prstGeom prst="rect">
                      <a:avLst/>
                    </a:prstGeom>
                  </pic:spPr>
                </pic:pic>
              </a:graphicData>
            </a:graphic>
          </wp:inline>
        </w:drawing>
      </w:r>
    </w:p>
    <w:p w:rsidR="008B2279" w:rsidRPr="00305A6E" w:rsidRDefault="008B2279" w:rsidP="0072548A">
      <w:pPr>
        <w:shd w:val="clear" w:color="auto" w:fill="FFFFFF"/>
        <w:spacing w:before="100" w:beforeAutospacing="1" w:after="100" w:afterAutospacing="1" w:line="240" w:lineRule="auto"/>
        <w:jc w:val="center"/>
        <w:rPr>
          <w:rFonts w:ascii="Times New Roman" w:hAnsi="Times New Roman" w:cs="Arial"/>
          <w:b/>
          <w:i/>
          <w:sz w:val="28"/>
          <w:szCs w:val="28"/>
        </w:rPr>
      </w:pPr>
      <w:r w:rsidRPr="007A7B82">
        <w:rPr>
          <w:rFonts w:ascii="Times New Roman" w:hAnsi="Times New Roman" w:cs="Arial"/>
          <w:sz w:val="28"/>
          <w:szCs w:val="28"/>
        </w:rPr>
        <w:t xml:space="preserve">10. </w:t>
      </w:r>
      <w:r w:rsidRPr="00305A6E">
        <w:rPr>
          <w:rFonts w:ascii="Times New Roman" w:hAnsi="Times New Roman" w:cs="Arial"/>
          <w:b/>
          <w:i/>
          <w:sz w:val="28"/>
          <w:szCs w:val="28"/>
        </w:rPr>
        <w:t>Информационные вывески (таблички)</w:t>
      </w:r>
    </w:p>
    <w:p w:rsidR="008B2279" w:rsidRPr="007A7B82" w:rsidRDefault="008B2279" w:rsidP="005D5DC4">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Информационные вывески (таблички) содержат сведения, размещаемые в случаях, предусмотренных Законом Российской Федерации от 7 февраля 1992 г. N 2300-1 "О защите прав потребителей".</w:t>
      </w:r>
    </w:p>
    <w:p w:rsidR="008B2279" w:rsidRPr="007A7B82" w:rsidRDefault="008B2279" w:rsidP="005D5DC4">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 xml:space="preserve">10.1. Информационные вывески (таблички) размещаются на доступном для обозрения месте плоских участков фасада, свободных от архитектурных </w:t>
      </w:r>
      <w:r w:rsidRPr="007A7B82">
        <w:rPr>
          <w:rFonts w:ascii="Times New Roman" w:hAnsi="Times New Roman" w:cs="Arial"/>
          <w:sz w:val="28"/>
          <w:szCs w:val="28"/>
        </w:rPr>
        <w:lastRenderedPageBreak/>
        <w:t>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72548A" w:rsidRPr="00421527" w:rsidRDefault="0072548A" w:rsidP="0072548A">
      <w:pPr>
        <w:shd w:val="clear" w:color="auto" w:fill="FFFFFF"/>
        <w:spacing w:after="0" w:line="240" w:lineRule="auto"/>
        <w:jc w:val="both"/>
        <w:rPr>
          <w:rFonts w:ascii="Times New Roman" w:hAnsi="Times New Roman" w:cs="Arial"/>
          <w:sz w:val="28"/>
          <w:szCs w:val="28"/>
        </w:rPr>
      </w:pPr>
      <w:r>
        <w:rPr>
          <w:rFonts w:ascii="Times New Roman" w:hAnsi="Times New Roman" w:cs="Arial"/>
          <w:sz w:val="28"/>
          <w:szCs w:val="28"/>
        </w:rPr>
        <w:t xml:space="preserve">     </w:t>
      </w:r>
      <w:r w:rsidR="008B2279" w:rsidRPr="00421527">
        <w:rPr>
          <w:rFonts w:ascii="Times New Roman" w:hAnsi="Times New Roman" w:cs="Arial"/>
          <w:sz w:val="28"/>
          <w:szCs w:val="28"/>
        </w:rPr>
        <w:t>10.2.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8B2279" w:rsidRDefault="0072548A" w:rsidP="0072548A">
      <w:pPr>
        <w:shd w:val="clear" w:color="auto" w:fill="FFFFFF"/>
        <w:spacing w:after="0" w:line="240" w:lineRule="auto"/>
        <w:jc w:val="both"/>
        <w:rPr>
          <w:rFonts w:ascii="Times New Roman" w:hAnsi="Times New Roman" w:cs="Arial"/>
          <w:sz w:val="28"/>
          <w:szCs w:val="28"/>
        </w:rPr>
      </w:pPr>
      <w:r w:rsidRPr="00421527">
        <w:rPr>
          <w:rFonts w:ascii="Times New Roman" w:hAnsi="Times New Roman" w:cs="Arial"/>
          <w:sz w:val="28"/>
          <w:szCs w:val="28"/>
        </w:rPr>
        <w:t xml:space="preserve">     </w:t>
      </w:r>
      <w:r w:rsidR="008B2279" w:rsidRPr="00421527">
        <w:rPr>
          <w:rFonts w:ascii="Times New Roman" w:hAnsi="Times New Roman" w:cs="Arial"/>
          <w:sz w:val="28"/>
          <w:szCs w:val="28"/>
        </w:rPr>
        <w:t xml:space="preserve">10.3. Информационная вывеска (табличка) состоит из информационного поля (текстовой части). Допустимый </w:t>
      </w:r>
      <w:r w:rsidR="008B2279" w:rsidRPr="00421527">
        <w:rPr>
          <w:rFonts w:ascii="Times New Roman" w:hAnsi="Times New Roman" w:cs="Arial"/>
          <w:b/>
          <w:sz w:val="28"/>
          <w:szCs w:val="28"/>
        </w:rPr>
        <w:t>размер вывески</w:t>
      </w:r>
      <w:r w:rsidR="008B2279" w:rsidRPr="00421527">
        <w:rPr>
          <w:rFonts w:ascii="Times New Roman" w:hAnsi="Times New Roman" w:cs="Arial"/>
          <w:sz w:val="28"/>
          <w:szCs w:val="28"/>
        </w:rPr>
        <w:t xml:space="preserve">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305A6E" w:rsidRPr="007A7B82" w:rsidRDefault="00305A6E" w:rsidP="008B2279">
      <w:pPr>
        <w:shd w:val="clear" w:color="auto" w:fill="FFFFFF"/>
        <w:spacing w:before="100" w:beforeAutospacing="1" w:after="100" w:afterAutospacing="1" w:line="240" w:lineRule="auto"/>
        <w:ind w:left="426"/>
        <w:jc w:val="both"/>
        <w:rPr>
          <w:rFonts w:ascii="Times New Roman" w:hAnsi="Times New Roman" w:cs="Arial"/>
          <w:sz w:val="28"/>
          <w:szCs w:val="28"/>
        </w:rPr>
      </w:pPr>
      <w:r w:rsidRPr="007A7B82">
        <w:rPr>
          <w:rFonts w:ascii="Arial" w:hAnsi="Arial" w:cs="Arial"/>
          <w:noProof/>
          <w:color w:val="2D2D2D"/>
          <w:sz w:val="19"/>
          <w:szCs w:val="19"/>
        </w:rPr>
        <w:drawing>
          <wp:inline distT="0" distB="0" distL="0" distR="0">
            <wp:extent cx="2808095" cy="2556852"/>
            <wp:effectExtent l="0" t="0" r="0" b="0"/>
            <wp:docPr id="58"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_01.jpg"/>
                    <pic:cNvPicPr/>
                  </pic:nvPicPr>
                  <pic:blipFill>
                    <a:blip r:embed="rId70" cstate="print"/>
                    <a:stretch>
                      <a:fillRect/>
                    </a:stretch>
                  </pic:blipFill>
                  <pic:spPr>
                    <a:xfrm>
                      <a:off x="0" y="0"/>
                      <a:ext cx="2807436" cy="2556252"/>
                    </a:xfrm>
                    <a:prstGeom prst="rect">
                      <a:avLst/>
                    </a:prstGeom>
                  </pic:spPr>
                </pic:pic>
              </a:graphicData>
            </a:graphic>
          </wp:inline>
        </w:drawing>
      </w:r>
    </w:p>
    <w:p w:rsidR="008B2279" w:rsidRPr="007A7B82" w:rsidRDefault="0072548A" w:rsidP="0072548A">
      <w:pPr>
        <w:shd w:val="clear" w:color="auto" w:fill="FFFFFF"/>
        <w:spacing w:after="0" w:line="240" w:lineRule="auto"/>
        <w:jc w:val="both"/>
        <w:rPr>
          <w:rFonts w:ascii="Times New Roman" w:hAnsi="Times New Roman" w:cs="Arial"/>
          <w:sz w:val="28"/>
          <w:szCs w:val="28"/>
        </w:rPr>
      </w:pPr>
      <w:r>
        <w:rPr>
          <w:rFonts w:ascii="Times New Roman" w:hAnsi="Times New Roman" w:cs="Arial"/>
          <w:sz w:val="28"/>
          <w:szCs w:val="28"/>
        </w:rPr>
        <w:t xml:space="preserve">     </w:t>
      </w:r>
      <w:r w:rsidR="008B2279" w:rsidRPr="007A7B82">
        <w:rPr>
          <w:rFonts w:ascii="Times New Roman" w:hAnsi="Times New Roman" w:cs="Arial"/>
          <w:sz w:val="28"/>
          <w:szCs w:val="28"/>
        </w:rPr>
        <w:t>10.4.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8B2279" w:rsidRPr="00421527" w:rsidRDefault="0072548A" w:rsidP="0072548A">
      <w:pPr>
        <w:shd w:val="clear" w:color="auto" w:fill="FFFFFF"/>
        <w:spacing w:after="0" w:line="240" w:lineRule="auto"/>
        <w:jc w:val="both"/>
        <w:rPr>
          <w:rFonts w:ascii="Times New Roman" w:hAnsi="Times New Roman" w:cs="Arial"/>
          <w:sz w:val="28"/>
          <w:szCs w:val="28"/>
        </w:rPr>
      </w:pPr>
      <w:r>
        <w:rPr>
          <w:rFonts w:ascii="Times New Roman" w:hAnsi="Times New Roman" w:cs="Arial"/>
          <w:sz w:val="28"/>
          <w:szCs w:val="28"/>
        </w:rPr>
        <w:t xml:space="preserve">     </w:t>
      </w:r>
      <w:r w:rsidR="008B2279" w:rsidRPr="00421527">
        <w:rPr>
          <w:rFonts w:ascii="Times New Roman" w:hAnsi="Times New Roman" w:cs="Arial"/>
          <w:sz w:val="28"/>
          <w:szCs w:val="28"/>
        </w:rPr>
        <w:t xml:space="preserve">10.5.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w:t>
      </w:r>
      <w:r w:rsidR="00D91A58" w:rsidRPr="00421527">
        <w:rPr>
          <w:rFonts w:ascii="Times New Roman" w:hAnsi="Times New Roman" w:cs="Arial"/>
          <w:sz w:val="28"/>
          <w:szCs w:val="28"/>
        </w:rPr>
        <w:t>4-х</w:t>
      </w:r>
      <w:r w:rsidR="008B2279" w:rsidRPr="00421527">
        <w:rPr>
          <w:rFonts w:ascii="Times New Roman" w:hAnsi="Times New Roman" w:cs="Arial"/>
          <w:sz w:val="28"/>
          <w:szCs w:val="28"/>
        </w:rPr>
        <w:t>.</w:t>
      </w:r>
    </w:p>
    <w:p w:rsidR="008B2279" w:rsidRPr="007A7B82" w:rsidRDefault="0072548A" w:rsidP="0072548A">
      <w:pPr>
        <w:shd w:val="clear" w:color="auto" w:fill="FFFFFF"/>
        <w:spacing w:after="0" w:line="240" w:lineRule="auto"/>
        <w:jc w:val="both"/>
        <w:rPr>
          <w:rFonts w:ascii="Times New Roman" w:hAnsi="Times New Roman" w:cs="Arial"/>
          <w:sz w:val="28"/>
          <w:szCs w:val="28"/>
        </w:rPr>
      </w:pPr>
      <w:r w:rsidRPr="00421527">
        <w:rPr>
          <w:rFonts w:ascii="Times New Roman" w:hAnsi="Times New Roman" w:cs="Arial"/>
          <w:sz w:val="28"/>
          <w:szCs w:val="28"/>
        </w:rPr>
        <w:lastRenderedPageBreak/>
        <w:t xml:space="preserve">      </w:t>
      </w:r>
      <w:r w:rsidR="008B2279" w:rsidRPr="00421527">
        <w:rPr>
          <w:rFonts w:ascii="Times New Roman" w:hAnsi="Times New Roman" w:cs="Arial"/>
          <w:sz w:val="28"/>
          <w:szCs w:val="28"/>
        </w:rPr>
        <w:t>10.6. Размещение информационных вывесок (табличек) на оконных проемах не допускается.</w:t>
      </w:r>
    </w:p>
    <w:p w:rsidR="008B2279" w:rsidRPr="007A7B82" w:rsidRDefault="0072548A" w:rsidP="0072548A">
      <w:pPr>
        <w:shd w:val="clear" w:color="auto" w:fill="FFFFFF"/>
        <w:spacing w:after="0" w:line="240" w:lineRule="auto"/>
        <w:jc w:val="both"/>
        <w:rPr>
          <w:rFonts w:ascii="Times New Roman" w:hAnsi="Times New Roman" w:cs="Arial"/>
          <w:sz w:val="28"/>
          <w:szCs w:val="28"/>
        </w:rPr>
      </w:pPr>
      <w:r>
        <w:rPr>
          <w:rFonts w:ascii="Times New Roman" w:hAnsi="Times New Roman" w:cs="Arial"/>
          <w:sz w:val="28"/>
          <w:szCs w:val="28"/>
        </w:rPr>
        <w:t xml:space="preserve">      </w:t>
      </w:r>
      <w:r w:rsidR="008B2279" w:rsidRPr="007A7B82">
        <w:rPr>
          <w:rFonts w:ascii="Times New Roman" w:hAnsi="Times New Roman" w:cs="Arial"/>
          <w:sz w:val="28"/>
          <w:szCs w:val="28"/>
        </w:rPr>
        <w:t>10.7. Информационные вывески (таблички) могут иметь внутреннюю подсветку.</w:t>
      </w:r>
    </w:p>
    <w:p w:rsidR="008B2279" w:rsidRPr="007A7B82" w:rsidRDefault="008B2279" w:rsidP="0072548A">
      <w:pPr>
        <w:shd w:val="clear" w:color="auto" w:fill="FFFFFF"/>
        <w:spacing w:after="0" w:line="240" w:lineRule="auto"/>
        <w:jc w:val="both"/>
        <w:rPr>
          <w:rFonts w:ascii="Times New Roman" w:hAnsi="Times New Roman" w:cs="Arial"/>
          <w:sz w:val="28"/>
          <w:szCs w:val="28"/>
        </w:rPr>
      </w:pPr>
      <w:r w:rsidRPr="007A7B82">
        <w:rPr>
          <w:rFonts w:ascii="Times New Roman" w:hAnsi="Times New Roman" w:cs="Arial"/>
          <w:sz w:val="28"/>
          <w:szCs w:val="28"/>
        </w:rPr>
        <w:t> </w:t>
      </w:r>
      <w:r w:rsidR="0072548A">
        <w:rPr>
          <w:rFonts w:ascii="Times New Roman" w:hAnsi="Times New Roman" w:cs="Arial"/>
          <w:sz w:val="28"/>
          <w:szCs w:val="28"/>
        </w:rPr>
        <w:t xml:space="preserve">    </w:t>
      </w:r>
      <w:r w:rsidRPr="007A7B82">
        <w:rPr>
          <w:rFonts w:ascii="Times New Roman" w:hAnsi="Times New Roman" w:cs="Arial"/>
          <w:sz w:val="28"/>
          <w:szCs w:val="28"/>
        </w:rPr>
        <w:t>10.8.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rsidR="008B2279" w:rsidRPr="007A7B82" w:rsidRDefault="008B2279" w:rsidP="0072548A">
      <w:pPr>
        <w:shd w:val="clear" w:color="auto" w:fill="FFFFFF"/>
        <w:spacing w:before="100" w:beforeAutospacing="1" w:after="100" w:afterAutospacing="1" w:line="240" w:lineRule="auto"/>
        <w:jc w:val="both"/>
        <w:rPr>
          <w:rFonts w:ascii="Times New Roman" w:hAnsi="Times New Roman" w:cs="Arial"/>
          <w:sz w:val="28"/>
          <w:szCs w:val="28"/>
        </w:rPr>
      </w:pPr>
      <w:r w:rsidRPr="007A7B82">
        <w:rPr>
          <w:rFonts w:ascii="Times New Roman" w:hAnsi="Times New Roman" w:cs="Arial"/>
          <w:sz w:val="28"/>
          <w:szCs w:val="28"/>
        </w:rPr>
        <w:t> </w:t>
      </w:r>
    </w:p>
    <w:p w:rsidR="004E3E99" w:rsidRDefault="004E3E99" w:rsidP="008B2279">
      <w:pPr>
        <w:jc w:val="both"/>
        <w:rPr>
          <w:rFonts w:ascii="Arial" w:hAnsi="Arial" w:cs="Arial"/>
        </w:rPr>
      </w:pPr>
    </w:p>
    <w:p w:rsidR="00B768C4" w:rsidRDefault="00B768C4" w:rsidP="008B2279">
      <w:pPr>
        <w:jc w:val="both"/>
        <w:rPr>
          <w:rFonts w:ascii="Arial" w:hAnsi="Arial" w:cs="Arial"/>
        </w:rPr>
      </w:pPr>
    </w:p>
    <w:p w:rsidR="005D5DC4" w:rsidRDefault="005D5DC4" w:rsidP="008B2279">
      <w:pPr>
        <w:jc w:val="both"/>
        <w:rPr>
          <w:rFonts w:ascii="Arial" w:hAnsi="Arial" w:cs="Arial"/>
        </w:rPr>
      </w:pPr>
    </w:p>
    <w:p w:rsidR="005D5DC4" w:rsidRDefault="005D5DC4" w:rsidP="008B2279">
      <w:pPr>
        <w:jc w:val="both"/>
        <w:rPr>
          <w:rFonts w:ascii="Arial" w:hAnsi="Arial" w:cs="Arial"/>
        </w:rPr>
      </w:pPr>
    </w:p>
    <w:p w:rsidR="005D5DC4" w:rsidRDefault="005D5DC4" w:rsidP="008B2279">
      <w:pPr>
        <w:jc w:val="both"/>
        <w:rPr>
          <w:rFonts w:ascii="Arial" w:hAnsi="Arial" w:cs="Arial"/>
        </w:rPr>
      </w:pPr>
    </w:p>
    <w:p w:rsidR="005D5DC4" w:rsidRDefault="005D5DC4" w:rsidP="008B2279">
      <w:pPr>
        <w:jc w:val="both"/>
        <w:rPr>
          <w:rFonts w:ascii="Arial" w:hAnsi="Arial" w:cs="Arial"/>
        </w:rPr>
      </w:pPr>
    </w:p>
    <w:p w:rsidR="005D5DC4" w:rsidRDefault="005D5DC4" w:rsidP="008B2279">
      <w:pPr>
        <w:jc w:val="both"/>
        <w:rPr>
          <w:rFonts w:ascii="Arial" w:hAnsi="Arial" w:cs="Arial"/>
        </w:rPr>
      </w:pPr>
    </w:p>
    <w:p w:rsidR="005D5DC4" w:rsidRDefault="005D5DC4" w:rsidP="008B2279">
      <w:pPr>
        <w:jc w:val="both"/>
        <w:rPr>
          <w:rFonts w:ascii="Arial" w:hAnsi="Arial" w:cs="Arial"/>
        </w:rPr>
      </w:pPr>
    </w:p>
    <w:p w:rsidR="005D5DC4" w:rsidRDefault="005D5DC4" w:rsidP="008B2279">
      <w:pPr>
        <w:jc w:val="both"/>
        <w:rPr>
          <w:rFonts w:ascii="Arial" w:hAnsi="Arial" w:cs="Arial"/>
        </w:rPr>
      </w:pPr>
    </w:p>
    <w:p w:rsidR="005D5DC4" w:rsidRDefault="005D5DC4" w:rsidP="008B2279">
      <w:pPr>
        <w:jc w:val="both"/>
        <w:rPr>
          <w:rFonts w:ascii="Arial" w:hAnsi="Arial" w:cs="Arial"/>
        </w:rPr>
      </w:pPr>
    </w:p>
    <w:p w:rsidR="005D5DC4" w:rsidRDefault="005D5DC4" w:rsidP="008B2279">
      <w:pPr>
        <w:jc w:val="both"/>
        <w:rPr>
          <w:rFonts w:ascii="Arial" w:hAnsi="Arial" w:cs="Arial"/>
        </w:rPr>
      </w:pPr>
    </w:p>
    <w:p w:rsidR="005D5DC4" w:rsidRDefault="005D5DC4" w:rsidP="008B2279">
      <w:pPr>
        <w:jc w:val="both"/>
        <w:rPr>
          <w:rFonts w:ascii="Arial" w:hAnsi="Arial" w:cs="Arial"/>
        </w:rPr>
      </w:pPr>
    </w:p>
    <w:p w:rsidR="005D5DC4" w:rsidRDefault="005D5DC4" w:rsidP="008B2279">
      <w:pPr>
        <w:jc w:val="both"/>
        <w:rPr>
          <w:rFonts w:ascii="Arial" w:hAnsi="Arial" w:cs="Arial"/>
        </w:rPr>
      </w:pPr>
    </w:p>
    <w:p w:rsidR="005D5DC4" w:rsidRDefault="005D5DC4" w:rsidP="008B2279">
      <w:pPr>
        <w:jc w:val="both"/>
        <w:rPr>
          <w:rFonts w:ascii="Arial" w:hAnsi="Arial" w:cs="Arial"/>
        </w:rPr>
      </w:pPr>
    </w:p>
    <w:p w:rsidR="005D5DC4" w:rsidRDefault="005D5DC4" w:rsidP="008B2279">
      <w:pPr>
        <w:jc w:val="both"/>
        <w:rPr>
          <w:rFonts w:ascii="Arial" w:hAnsi="Arial" w:cs="Arial"/>
        </w:rPr>
      </w:pPr>
    </w:p>
    <w:p w:rsidR="005D5DC4" w:rsidRDefault="005D5DC4" w:rsidP="008B2279">
      <w:pPr>
        <w:jc w:val="both"/>
        <w:rPr>
          <w:rFonts w:ascii="Arial" w:hAnsi="Arial" w:cs="Arial"/>
        </w:rPr>
      </w:pPr>
    </w:p>
    <w:p w:rsidR="005D5DC4" w:rsidRPr="007A7B82" w:rsidRDefault="005D5DC4" w:rsidP="008B2279">
      <w:pPr>
        <w:jc w:val="both"/>
        <w:rPr>
          <w:rFonts w:ascii="Arial" w:hAnsi="Arial" w:cs="Arial"/>
        </w:rPr>
      </w:pPr>
    </w:p>
    <w:p w:rsidR="008B2279" w:rsidRPr="005D5DC4" w:rsidRDefault="008B2279" w:rsidP="008B2279">
      <w:pPr>
        <w:shd w:val="clear" w:color="auto" w:fill="FFFFFF"/>
        <w:spacing w:after="0" w:line="285" w:lineRule="atLeast"/>
        <w:jc w:val="center"/>
        <w:textAlignment w:val="baseline"/>
        <w:rPr>
          <w:rFonts w:ascii="Times New Roman" w:hAnsi="Times New Roman"/>
          <w:b/>
          <w:color w:val="3C3C3C"/>
          <w:sz w:val="32"/>
          <w:szCs w:val="32"/>
        </w:rPr>
      </w:pPr>
      <w:r w:rsidRPr="005D5DC4">
        <w:rPr>
          <w:rFonts w:ascii="Times New Roman" w:hAnsi="Times New Roman"/>
          <w:b/>
          <w:color w:val="3C3C3C"/>
          <w:sz w:val="32"/>
          <w:szCs w:val="32"/>
        </w:rPr>
        <w:t xml:space="preserve">Графическое приложение к  Положению  о порядке установки и эксплуатации информационных конструкций на территории </w:t>
      </w:r>
      <w:r w:rsidR="0072548A" w:rsidRPr="005D5DC4">
        <w:rPr>
          <w:rFonts w:ascii="Times New Roman" w:hAnsi="Times New Roman"/>
          <w:b/>
          <w:color w:val="3C3C3C"/>
          <w:sz w:val="32"/>
          <w:szCs w:val="32"/>
        </w:rPr>
        <w:t>городского поселения «Поселок Пятницкое»</w:t>
      </w:r>
    </w:p>
    <w:p w:rsidR="008B2279" w:rsidRPr="005D5DC4" w:rsidRDefault="008B2279" w:rsidP="008B2279">
      <w:pPr>
        <w:shd w:val="clear" w:color="auto" w:fill="FFFFFF"/>
        <w:spacing w:after="0" w:line="288" w:lineRule="atLeast"/>
        <w:jc w:val="center"/>
        <w:textAlignment w:val="baseline"/>
        <w:rPr>
          <w:rFonts w:ascii="Times New Roman" w:hAnsi="Times New Roman"/>
          <w:color w:val="3C3C3C"/>
          <w:sz w:val="32"/>
          <w:szCs w:val="32"/>
        </w:rPr>
      </w:pPr>
      <w:r w:rsidRPr="005D5DC4">
        <w:rPr>
          <w:rFonts w:ascii="Times New Roman" w:hAnsi="Times New Roman"/>
          <w:color w:val="3C3C3C"/>
          <w:sz w:val="32"/>
          <w:szCs w:val="32"/>
        </w:rPr>
        <w:t>(обязательное)</w:t>
      </w:r>
    </w:p>
    <w:p w:rsidR="008B2279" w:rsidRPr="005D5DC4" w:rsidRDefault="008B2279" w:rsidP="008B2279">
      <w:pPr>
        <w:shd w:val="clear" w:color="auto" w:fill="FFFFFF"/>
        <w:spacing w:after="0" w:line="288" w:lineRule="atLeast"/>
        <w:jc w:val="center"/>
        <w:textAlignment w:val="baseline"/>
        <w:rPr>
          <w:rFonts w:ascii="Times New Roman" w:hAnsi="Times New Roman"/>
          <w:color w:val="3C3C3C"/>
          <w:sz w:val="16"/>
          <w:szCs w:val="16"/>
        </w:rPr>
      </w:pPr>
    </w:p>
    <w:p w:rsidR="008B2279" w:rsidRPr="005D5DC4" w:rsidRDefault="008B2279" w:rsidP="008B2279">
      <w:pPr>
        <w:shd w:val="clear" w:color="auto" w:fill="FFFFFF"/>
        <w:spacing w:after="0" w:line="288" w:lineRule="atLeast"/>
        <w:textAlignment w:val="baseline"/>
        <w:rPr>
          <w:rFonts w:ascii="Arial" w:hAnsi="Arial" w:cs="Arial"/>
          <w:color w:val="000000"/>
        </w:rPr>
      </w:pPr>
      <w:r w:rsidRPr="007A7B82">
        <w:rPr>
          <w:rFonts w:ascii="Times New Roman" w:hAnsi="Times New Roman" w:cs="Arial"/>
          <w:sz w:val="28"/>
          <w:szCs w:val="28"/>
        </w:rPr>
        <w:t>1. Пункт 2.2.4 Положения</w:t>
      </w:r>
      <w:r w:rsidRPr="007A7B82">
        <w:rPr>
          <w:rFonts w:ascii="Arial" w:hAnsi="Arial" w:cs="Arial"/>
          <w:color w:val="000000"/>
        </w:rPr>
        <w:t xml:space="preserve">: </w:t>
      </w:r>
    </w:p>
    <w:p w:rsidR="008B2279" w:rsidRPr="007A7B82" w:rsidRDefault="008B2279" w:rsidP="008B2279">
      <w:pPr>
        <w:shd w:val="clear" w:color="auto" w:fill="FFFFFF"/>
        <w:spacing w:after="0" w:line="288" w:lineRule="atLeast"/>
        <w:ind w:left="426"/>
        <w:textAlignment w:val="baseline"/>
        <w:rPr>
          <w:rFonts w:ascii="Arial" w:hAnsi="Arial" w:cs="Arial"/>
          <w:color w:val="3C3C3C"/>
          <w:sz w:val="32"/>
          <w:szCs w:val="32"/>
        </w:rPr>
      </w:pPr>
      <w:r w:rsidRPr="007A7B82">
        <w:rPr>
          <w:rFonts w:ascii="Arial" w:hAnsi="Arial" w:cs="Arial"/>
          <w:noProof/>
          <w:color w:val="3C3C3C"/>
          <w:sz w:val="32"/>
          <w:szCs w:val="32"/>
        </w:rPr>
        <w:lastRenderedPageBreak/>
        <w:drawing>
          <wp:inline distT="0" distB="0" distL="0" distR="0">
            <wp:extent cx="2531447" cy="2714625"/>
            <wp:effectExtent l="19050" t="0" r="2203" b="0"/>
            <wp:docPr id="3"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1" cstate="print"/>
                    <a:stretch>
                      <a:fillRect/>
                    </a:stretch>
                  </pic:blipFill>
                  <pic:spPr>
                    <a:xfrm>
                      <a:off x="0" y="0"/>
                      <a:ext cx="2534005" cy="2717368"/>
                    </a:xfrm>
                    <a:prstGeom prst="rect">
                      <a:avLst/>
                    </a:prstGeom>
                  </pic:spPr>
                </pic:pic>
              </a:graphicData>
            </a:graphic>
          </wp:inline>
        </w:drawing>
      </w:r>
    </w:p>
    <w:p w:rsidR="005D5DC4" w:rsidRDefault="005D5DC4" w:rsidP="005D5DC4">
      <w:pPr>
        <w:shd w:val="clear" w:color="auto" w:fill="FFFFFF"/>
        <w:spacing w:after="0" w:line="240" w:lineRule="auto"/>
        <w:jc w:val="both"/>
        <w:rPr>
          <w:rFonts w:ascii="Times New Roman" w:hAnsi="Times New Roman" w:cs="Arial"/>
          <w:i/>
          <w:sz w:val="28"/>
          <w:szCs w:val="28"/>
        </w:rPr>
      </w:pPr>
    </w:p>
    <w:p w:rsidR="003F546C" w:rsidRPr="005D5DC4" w:rsidRDefault="003F546C" w:rsidP="005D5DC4">
      <w:pPr>
        <w:shd w:val="clear" w:color="auto" w:fill="FFFFFF"/>
        <w:spacing w:after="0" w:line="240" w:lineRule="auto"/>
        <w:jc w:val="both"/>
        <w:rPr>
          <w:rFonts w:ascii="Times New Roman" w:hAnsi="Times New Roman" w:cs="Arial"/>
          <w:i/>
          <w:sz w:val="28"/>
          <w:szCs w:val="28"/>
        </w:rPr>
      </w:pPr>
      <w:r w:rsidRPr="005D5DC4">
        <w:rPr>
          <w:rFonts w:ascii="Times New Roman" w:hAnsi="Times New Roman" w:cs="Arial"/>
          <w:i/>
          <w:sz w:val="28"/>
          <w:szCs w:val="28"/>
        </w:rPr>
        <w:t>Допускается размещение информационных конструкций следующих видов:</w:t>
      </w:r>
    </w:p>
    <w:p w:rsidR="00B768C4" w:rsidRPr="005D5DC4" w:rsidRDefault="00B768C4" w:rsidP="005D5DC4">
      <w:pPr>
        <w:shd w:val="clear" w:color="auto" w:fill="FFFFFF"/>
        <w:spacing w:after="0" w:line="240" w:lineRule="auto"/>
        <w:jc w:val="both"/>
        <w:rPr>
          <w:rFonts w:ascii="Times New Roman" w:hAnsi="Times New Roman" w:cs="Arial"/>
          <w:sz w:val="28"/>
          <w:szCs w:val="28"/>
        </w:rPr>
      </w:pPr>
      <w:r w:rsidRPr="005D5DC4">
        <w:rPr>
          <w:rFonts w:ascii="Times New Roman" w:hAnsi="Times New Roman" w:cs="Arial"/>
          <w:sz w:val="28"/>
          <w:szCs w:val="28"/>
        </w:rPr>
        <w:t>2.2.4.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(Рис. 1).</w:t>
      </w:r>
    </w:p>
    <w:p w:rsidR="00B768C4" w:rsidRDefault="00B768C4" w:rsidP="008B2279">
      <w:pPr>
        <w:shd w:val="clear" w:color="auto" w:fill="FFFFFF"/>
        <w:spacing w:after="0" w:line="288" w:lineRule="atLeast"/>
        <w:textAlignment w:val="baseline"/>
        <w:rPr>
          <w:rFonts w:ascii="Arial" w:hAnsi="Arial" w:cs="Arial"/>
          <w:color w:val="3C3C3C"/>
          <w:sz w:val="32"/>
          <w:szCs w:val="32"/>
        </w:rPr>
      </w:pPr>
    </w:p>
    <w:p w:rsidR="00B768C4" w:rsidRDefault="001A563B" w:rsidP="008B2279">
      <w:pPr>
        <w:shd w:val="clear" w:color="auto" w:fill="FFFFFF"/>
        <w:spacing w:after="0" w:line="288" w:lineRule="atLeast"/>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133725" cy="3133725"/>
            <wp:effectExtent l="19050" t="0" r="9525" b="0"/>
            <wp:docPr id="9"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2" cstate="print"/>
                    <a:stretch>
                      <a:fillRect/>
                    </a:stretch>
                  </pic:blipFill>
                  <pic:spPr>
                    <a:xfrm>
                      <a:off x="0" y="0"/>
                      <a:ext cx="3138500" cy="3138500"/>
                    </a:xfrm>
                    <a:prstGeom prst="rect">
                      <a:avLst/>
                    </a:prstGeom>
                  </pic:spPr>
                </pic:pic>
              </a:graphicData>
            </a:graphic>
          </wp:inline>
        </w:drawing>
      </w:r>
    </w:p>
    <w:p w:rsidR="00BB45A4" w:rsidRPr="005D5DC4" w:rsidRDefault="008B2279" w:rsidP="008B2279">
      <w:pPr>
        <w:shd w:val="clear" w:color="auto" w:fill="FFFFFF"/>
        <w:spacing w:after="0" w:line="288" w:lineRule="atLeast"/>
        <w:textAlignment w:val="baseline"/>
        <w:rPr>
          <w:rFonts w:ascii="Times New Roman" w:hAnsi="Times New Roman" w:cs="Arial"/>
          <w:sz w:val="28"/>
          <w:szCs w:val="28"/>
        </w:rPr>
      </w:pPr>
      <w:r w:rsidRPr="007A7B82">
        <w:rPr>
          <w:rFonts w:ascii="Times New Roman" w:hAnsi="Times New Roman" w:cs="Arial"/>
          <w:sz w:val="28"/>
          <w:szCs w:val="28"/>
        </w:rPr>
        <w:t>Рис. 1</w:t>
      </w:r>
    </w:p>
    <w:p w:rsidR="008B2279" w:rsidRPr="007A7B82" w:rsidRDefault="008B2279" w:rsidP="008B2279">
      <w:pPr>
        <w:shd w:val="clear" w:color="auto" w:fill="FFFFFF"/>
        <w:spacing w:after="0" w:line="288" w:lineRule="atLeast"/>
        <w:textAlignment w:val="baseline"/>
        <w:rPr>
          <w:rFonts w:ascii="Arial" w:hAnsi="Arial" w:cs="Arial"/>
          <w:color w:val="000000"/>
        </w:rPr>
      </w:pPr>
      <w:r w:rsidRPr="007A7B82">
        <w:rPr>
          <w:rFonts w:ascii="Times New Roman" w:hAnsi="Times New Roman" w:cs="Arial"/>
          <w:sz w:val="28"/>
          <w:szCs w:val="28"/>
        </w:rPr>
        <w:t>2. Пункт 3.6 Положения</w:t>
      </w:r>
      <w:r w:rsidRPr="007A7B82">
        <w:rPr>
          <w:rFonts w:ascii="Arial" w:hAnsi="Arial" w:cs="Arial"/>
          <w:color w:val="000000"/>
        </w:rPr>
        <w:t>:</w:t>
      </w:r>
    </w:p>
    <w:p w:rsidR="008B2279" w:rsidRPr="007A7B82" w:rsidRDefault="00C61CD2" w:rsidP="008B2279">
      <w:pPr>
        <w:shd w:val="clear" w:color="auto" w:fill="FFFFFF"/>
        <w:spacing w:after="0" w:line="288" w:lineRule="atLeast"/>
        <w:ind w:left="567"/>
        <w:textAlignment w:val="baseline"/>
        <w:rPr>
          <w:rFonts w:ascii="Arial" w:hAnsi="Arial" w:cs="Arial"/>
          <w:color w:val="3C3C3C"/>
          <w:sz w:val="32"/>
          <w:szCs w:val="32"/>
        </w:rPr>
      </w:pPr>
      <w:r>
        <w:rPr>
          <w:rFonts w:ascii="Arial" w:hAnsi="Arial" w:cs="Arial"/>
          <w:noProof/>
          <w:color w:val="3C3C3C"/>
          <w:sz w:val="32"/>
          <w:szCs w:val="32"/>
        </w:rPr>
        <w:lastRenderedPageBreak/>
        <w:drawing>
          <wp:inline distT="0" distB="0" distL="0" distR="0">
            <wp:extent cx="2053532" cy="2562225"/>
            <wp:effectExtent l="19050" t="0" r="386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аборе.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9564" cy="2569751"/>
                    </a:xfrm>
                    <a:prstGeom prst="rect">
                      <a:avLst/>
                    </a:prstGeom>
                  </pic:spPr>
                </pic:pic>
              </a:graphicData>
            </a:graphic>
          </wp:inline>
        </w:drawing>
      </w:r>
    </w:p>
    <w:p w:rsidR="008B2279" w:rsidRPr="007A7B82" w:rsidRDefault="008B2279" w:rsidP="008B2279">
      <w:pPr>
        <w:shd w:val="clear" w:color="auto" w:fill="FFFFFF"/>
        <w:spacing w:after="0" w:line="288" w:lineRule="atLeast"/>
        <w:textAlignment w:val="baseline"/>
        <w:rPr>
          <w:rFonts w:ascii="Times New Roman" w:hAnsi="Times New Roman"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Times New Roman" w:hAnsi="Times New Roman" w:cs="Arial"/>
          <w:sz w:val="28"/>
          <w:szCs w:val="28"/>
        </w:rPr>
        <w:t>Рис. 2</w:t>
      </w:r>
    </w:p>
    <w:p w:rsidR="0072548A" w:rsidRDefault="0072548A" w:rsidP="008B2279">
      <w:pPr>
        <w:shd w:val="clear" w:color="auto" w:fill="FFFFFF"/>
        <w:spacing w:after="0" w:line="288" w:lineRule="atLeast"/>
        <w:textAlignment w:val="baseline"/>
        <w:rPr>
          <w:rFonts w:ascii="Times New Roman" w:hAnsi="Times New Roman" w:cs="Arial"/>
          <w:sz w:val="28"/>
          <w:szCs w:val="28"/>
        </w:rPr>
      </w:pPr>
    </w:p>
    <w:p w:rsidR="00F91583" w:rsidRPr="00923EC6" w:rsidRDefault="008B2279" w:rsidP="008B2279">
      <w:pPr>
        <w:shd w:val="clear" w:color="auto" w:fill="FFFFFF"/>
        <w:spacing w:after="0" w:line="288" w:lineRule="atLeast"/>
        <w:textAlignment w:val="baseline"/>
        <w:rPr>
          <w:rFonts w:ascii="Times New Roman" w:hAnsi="Times New Roman" w:cs="Arial"/>
          <w:sz w:val="28"/>
          <w:szCs w:val="28"/>
        </w:rPr>
      </w:pPr>
      <w:r w:rsidRPr="007A7B82">
        <w:rPr>
          <w:rFonts w:ascii="Times New Roman" w:hAnsi="Times New Roman" w:cs="Arial"/>
          <w:sz w:val="28"/>
          <w:szCs w:val="28"/>
        </w:rPr>
        <w:t>3. Пункт 3.6 Положения:</w:t>
      </w:r>
    </w:p>
    <w:p w:rsidR="008B2279" w:rsidRPr="003526F3" w:rsidRDefault="008B2279" w:rsidP="008B2279">
      <w:pPr>
        <w:shd w:val="clear" w:color="auto" w:fill="FFFFFF"/>
        <w:spacing w:after="0" w:line="288" w:lineRule="atLeast"/>
        <w:ind w:left="567"/>
        <w:textAlignment w:val="baseline"/>
        <w:rPr>
          <w:rFonts w:ascii="Arial" w:hAnsi="Arial" w:cs="Arial"/>
          <w:color w:val="3C3C3C"/>
          <w:sz w:val="16"/>
          <w:szCs w:val="16"/>
        </w:rPr>
      </w:pPr>
    </w:p>
    <w:p w:rsidR="008B2279" w:rsidRPr="00923EC6" w:rsidRDefault="00C61CD2" w:rsidP="00923EC6">
      <w:pPr>
        <w:shd w:val="clear" w:color="auto" w:fill="FFFFFF"/>
        <w:spacing w:after="0" w:line="288" w:lineRule="atLeast"/>
        <w:ind w:left="567"/>
        <w:textAlignment w:val="baseline"/>
        <w:rPr>
          <w:rFonts w:ascii="Arial" w:hAnsi="Arial" w:cs="Arial"/>
          <w:color w:val="3C3C3C"/>
          <w:sz w:val="32"/>
          <w:szCs w:val="32"/>
        </w:rPr>
      </w:pPr>
      <w:r>
        <w:rPr>
          <w:rFonts w:ascii="Arial" w:hAnsi="Arial" w:cs="Arial"/>
          <w:noProof/>
          <w:color w:val="3C3C3C"/>
          <w:sz w:val="32"/>
          <w:szCs w:val="32"/>
        </w:rPr>
        <w:drawing>
          <wp:inline distT="0" distB="0" distL="0" distR="0">
            <wp:extent cx="2581275" cy="25527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штендер.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2150" cy="2563455"/>
                    </a:xfrm>
                    <a:prstGeom prst="rect">
                      <a:avLst/>
                    </a:prstGeom>
                  </pic:spPr>
                </pic:pic>
              </a:graphicData>
            </a:graphic>
          </wp:inline>
        </w:drawing>
      </w:r>
    </w:p>
    <w:p w:rsidR="008B2279" w:rsidRPr="00923EC6" w:rsidRDefault="008B2279" w:rsidP="00923EC6">
      <w:pPr>
        <w:shd w:val="clear" w:color="auto" w:fill="FFFFFF"/>
        <w:spacing w:after="0" w:line="288" w:lineRule="atLeast"/>
        <w:textAlignment w:val="baseline"/>
        <w:rPr>
          <w:rFonts w:ascii="Times New Roman" w:hAnsi="Times New Roman" w:cs="Arial"/>
          <w:sz w:val="28"/>
          <w:szCs w:val="28"/>
        </w:rPr>
      </w:pPr>
      <w:r w:rsidRPr="007A7B82">
        <w:rPr>
          <w:rFonts w:ascii="Times New Roman" w:hAnsi="Times New Roman" w:cs="Arial"/>
          <w:sz w:val="28"/>
          <w:szCs w:val="28"/>
        </w:rPr>
        <w:tab/>
      </w:r>
      <w:r w:rsidRPr="007A7B82">
        <w:rPr>
          <w:rFonts w:ascii="Times New Roman" w:hAnsi="Times New Roman" w:cs="Arial"/>
          <w:sz w:val="28"/>
          <w:szCs w:val="28"/>
        </w:rPr>
        <w:tab/>
      </w:r>
      <w:r w:rsidRPr="007A7B82">
        <w:rPr>
          <w:rFonts w:ascii="Times New Roman" w:hAnsi="Times New Roman" w:cs="Arial"/>
          <w:sz w:val="28"/>
          <w:szCs w:val="28"/>
        </w:rPr>
        <w:tab/>
      </w:r>
      <w:r w:rsidRPr="007A7B82">
        <w:rPr>
          <w:rFonts w:ascii="Times New Roman" w:hAnsi="Times New Roman" w:cs="Arial"/>
          <w:sz w:val="28"/>
          <w:szCs w:val="28"/>
        </w:rPr>
        <w:tab/>
      </w:r>
      <w:r w:rsidRPr="007A7B82">
        <w:rPr>
          <w:rFonts w:ascii="Times New Roman" w:hAnsi="Times New Roman" w:cs="Arial"/>
          <w:sz w:val="28"/>
          <w:szCs w:val="28"/>
        </w:rPr>
        <w:tab/>
      </w:r>
      <w:r w:rsidRPr="007A7B82">
        <w:rPr>
          <w:rFonts w:ascii="Times New Roman" w:hAnsi="Times New Roman" w:cs="Arial"/>
          <w:sz w:val="28"/>
          <w:szCs w:val="28"/>
        </w:rPr>
        <w:tab/>
      </w:r>
      <w:r w:rsidRPr="007A7B82">
        <w:rPr>
          <w:rFonts w:ascii="Times New Roman" w:hAnsi="Times New Roman" w:cs="Arial"/>
          <w:sz w:val="28"/>
          <w:szCs w:val="28"/>
        </w:rPr>
        <w:tab/>
      </w:r>
      <w:r w:rsidRPr="007A7B82">
        <w:rPr>
          <w:rFonts w:ascii="Times New Roman" w:hAnsi="Times New Roman" w:cs="Arial"/>
          <w:sz w:val="28"/>
          <w:szCs w:val="28"/>
        </w:rPr>
        <w:tab/>
      </w:r>
      <w:r w:rsidRPr="007A7B82">
        <w:rPr>
          <w:rFonts w:ascii="Times New Roman" w:hAnsi="Times New Roman" w:cs="Arial"/>
          <w:sz w:val="28"/>
          <w:szCs w:val="28"/>
        </w:rPr>
        <w:tab/>
      </w:r>
      <w:r w:rsidRPr="007A7B82">
        <w:rPr>
          <w:rFonts w:ascii="Times New Roman" w:hAnsi="Times New Roman" w:cs="Arial"/>
          <w:sz w:val="28"/>
          <w:szCs w:val="28"/>
        </w:rPr>
        <w:tab/>
      </w:r>
      <w:r w:rsidRPr="007A7B82">
        <w:rPr>
          <w:rFonts w:ascii="Times New Roman" w:hAnsi="Times New Roman" w:cs="Arial"/>
          <w:sz w:val="28"/>
          <w:szCs w:val="28"/>
        </w:rPr>
        <w:tab/>
        <w:t>Рис. 3</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4. Пункт 5.2 Положения</w:t>
      </w:r>
    </w:p>
    <w:p w:rsidR="008B2279" w:rsidRPr="007A7B82" w:rsidRDefault="008B2279" w:rsidP="008B2279">
      <w:pPr>
        <w:shd w:val="clear" w:color="auto" w:fill="FFFFFF"/>
        <w:spacing w:after="0" w:line="288" w:lineRule="atLeast"/>
        <w:ind w:left="567"/>
        <w:textAlignment w:val="baseline"/>
        <w:rPr>
          <w:rFonts w:ascii="Arial" w:hAnsi="Arial" w:cs="Arial"/>
          <w:color w:val="3C3C3C"/>
        </w:rPr>
      </w:pP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4562475" cy="2333625"/>
            <wp:effectExtent l="19050" t="0" r="9525" b="0"/>
            <wp:docPr id="11"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75" cstate="print"/>
                    <a:stretch>
                      <a:fillRect/>
                    </a:stretch>
                  </pic:blipFill>
                  <pic:spPr>
                    <a:xfrm>
                      <a:off x="0" y="0"/>
                      <a:ext cx="4564972" cy="2334902"/>
                    </a:xfrm>
                    <a:prstGeom prst="rect">
                      <a:avLst/>
                    </a:prstGeom>
                  </pic:spPr>
                </pic:pic>
              </a:graphicData>
            </a:graphic>
          </wp:inline>
        </w:drawing>
      </w:r>
    </w:p>
    <w:p w:rsidR="00923EC6" w:rsidRDefault="008B2279" w:rsidP="00923EC6">
      <w:pPr>
        <w:shd w:val="clear" w:color="auto" w:fill="FFFFFF"/>
        <w:spacing w:after="0" w:line="288" w:lineRule="atLeast"/>
        <w:textAlignment w:val="baseline"/>
        <w:rPr>
          <w:rFonts w:ascii="Arial" w:hAnsi="Arial" w:cs="Arial"/>
          <w:color w:val="3C3C3C"/>
          <w:sz w:val="32"/>
          <w:szCs w:val="32"/>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8B2279" w:rsidRPr="00923EC6" w:rsidRDefault="008B2279" w:rsidP="00923EC6">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Рис. 4</w:t>
      </w:r>
    </w:p>
    <w:p w:rsidR="008B2279" w:rsidRPr="00923EC6" w:rsidRDefault="008B2279" w:rsidP="00923EC6">
      <w:pPr>
        <w:shd w:val="clear" w:color="auto" w:fill="FFFFFF"/>
        <w:spacing w:after="0" w:line="288" w:lineRule="atLeast"/>
        <w:ind w:left="567"/>
        <w:textAlignment w:val="baseline"/>
        <w:rPr>
          <w:rFonts w:ascii="Arial" w:hAnsi="Arial" w:cs="Arial"/>
          <w:color w:val="3C3C3C"/>
        </w:rPr>
      </w:pPr>
      <w:r w:rsidRPr="007A7B82">
        <w:rPr>
          <w:rFonts w:ascii="Arial" w:hAnsi="Arial" w:cs="Arial"/>
          <w:color w:val="2D2D2D"/>
        </w:rPr>
        <w:lastRenderedPageBreak/>
        <w:t>5. Пункт 5.4 Положения</w:t>
      </w: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5010150" cy="714375"/>
            <wp:effectExtent l="19050" t="0" r="0" b="0"/>
            <wp:docPr id="12" name="Рисунок 35"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9.jpg"/>
                    <pic:cNvPicPr/>
                  </pic:nvPicPr>
                  <pic:blipFill>
                    <a:blip r:embed="rId76" cstate="print"/>
                    <a:stretch>
                      <a:fillRect/>
                    </a:stretch>
                  </pic:blipFill>
                  <pic:spPr>
                    <a:xfrm>
                      <a:off x="0" y="0"/>
                      <a:ext cx="5030265" cy="717243"/>
                    </a:xfrm>
                    <a:prstGeom prst="rect">
                      <a:avLst/>
                    </a:prstGeom>
                  </pic:spPr>
                </pic:pic>
              </a:graphicData>
            </a:graphic>
          </wp:inline>
        </w:drawing>
      </w:r>
    </w:p>
    <w:p w:rsidR="008B2279" w:rsidRPr="007A7B82" w:rsidRDefault="008B2279" w:rsidP="00923EC6">
      <w:pPr>
        <w:shd w:val="clear" w:color="auto" w:fill="FFFFFF"/>
        <w:spacing w:after="0" w:line="288" w:lineRule="atLeast"/>
        <w:textAlignment w:val="baseline"/>
        <w:rPr>
          <w:rFonts w:ascii="Arial" w:hAnsi="Arial" w:cs="Arial"/>
          <w:color w:val="3C3C3C"/>
          <w:sz w:val="32"/>
          <w:szCs w:val="32"/>
        </w:rPr>
      </w:pP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5010150" cy="762000"/>
            <wp:effectExtent l="19050" t="0" r="0" b="0"/>
            <wp:docPr id="13" name="Рисунок 37"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0.jpg"/>
                    <pic:cNvPicPr/>
                  </pic:nvPicPr>
                  <pic:blipFill>
                    <a:blip r:embed="rId77" cstate="print"/>
                    <a:stretch>
                      <a:fillRect/>
                    </a:stretch>
                  </pic:blipFill>
                  <pic:spPr>
                    <a:xfrm>
                      <a:off x="0" y="0"/>
                      <a:ext cx="5013301" cy="762479"/>
                    </a:xfrm>
                    <a:prstGeom prst="rect">
                      <a:avLst/>
                    </a:prstGeom>
                  </pic:spPr>
                </pic:pic>
              </a:graphicData>
            </a:graphic>
          </wp:inline>
        </w:drawing>
      </w: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p>
    <w:p w:rsidR="008B2279" w:rsidRPr="007A7B82" w:rsidRDefault="008B2279" w:rsidP="00923EC6">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4943475" cy="619125"/>
            <wp:effectExtent l="19050" t="0" r="9525" b="0"/>
            <wp:docPr id="14" name="Рисунок 38"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1.jpg"/>
                    <pic:cNvPicPr/>
                  </pic:nvPicPr>
                  <pic:blipFill>
                    <a:blip r:embed="rId78" cstate="print"/>
                    <a:stretch>
                      <a:fillRect/>
                    </a:stretch>
                  </pic:blipFill>
                  <pic:spPr>
                    <a:xfrm>
                      <a:off x="0" y="0"/>
                      <a:ext cx="4963756" cy="621665"/>
                    </a:xfrm>
                    <a:prstGeom prst="rect">
                      <a:avLst/>
                    </a:prstGeom>
                  </pic:spPr>
                </pic:pic>
              </a:graphicData>
            </a:graphic>
          </wp:inline>
        </w:drawing>
      </w:r>
    </w:p>
    <w:p w:rsidR="008B2279" w:rsidRPr="00923EC6" w:rsidRDefault="008B2279" w:rsidP="00923EC6">
      <w:pPr>
        <w:shd w:val="clear" w:color="auto" w:fill="FFFFFF"/>
        <w:spacing w:after="0" w:line="288" w:lineRule="atLeast"/>
        <w:ind w:left="567"/>
        <w:textAlignment w:val="baseline"/>
        <w:rPr>
          <w:rFonts w:ascii="Times New Roman" w:hAnsi="Times New Roman"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Times New Roman" w:hAnsi="Times New Roman" w:cs="Arial"/>
          <w:sz w:val="28"/>
          <w:szCs w:val="28"/>
        </w:rPr>
        <w:t>Рис. 5</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6. Пункт 5.6 Положения</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p>
    <w:p w:rsidR="008B2279" w:rsidRDefault="008B2279" w:rsidP="00421527">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4787213" cy="4838700"/>
            <wp:effectExtent l="19050" t="0" r="0" b="0"/>
            <wp:docPr id="15"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jpg"/>
                    <pic:cNvPicPr/>
                  </pic:nvPicPr>
                  <pic:blipFill>
                    <a:blip r:embed="rId79" cstate="print"/>
                    <a:stretch>
                      <a:fillRect/>
                    </a:stretch>
                  </pic:blipFill>
                  <pic:spPr>
                    <a:xfrm>
                      <a:off x="0" y="0"/>
                      <a:ext cx="4784940" cy="4836403"/>
                    </a:xfrm>
                    <a:prstGeom prst="rect">
                      <a:avLst/>
                    </a:prstGeom>
                  </pic:spPr>
                </pic:pic>
              </a:graphicData>
            </a:graphic>
          </wp:inline>
        </w:drawing>
      </w:r>
    </w:p>
    <w:p w:rsidR="00421527" w:rsidRDefault="00421527" w:rsidP="00421527">
      <w:pPr>
        <w:shd w:val="clear" w:color="auto" w:fill="FFFFFF"/>
        <w:spacing w:after="0" w:line="288" w:lineRule="atLeast"/>
        <w:textAlignment w:val="baseline"/>
        <w:rPr>
          <w:rFonts w:ascii="Arial" w:hAnsi="Arial" w:cs="Arial"/>
          <w:color w:val="3C3C3C"/>
          <w:sz w:val="32"/>
          <w:szCs w:val="32"/>
        </w:rPr>
      </w:pPr>
    </w:p>
    <w:p w:rsidR="0072548A" w:rsidRDefault="008B2279" w:rsidP="00421527">
      <w:pPr>
        <w:shd w:val="clear" w:color="auto" w:fill="FFFFFF"/>
        <w:spacing w:after="0" w:line="288" w:lineRule="atLeast"/>
        <w:textAlignment w:val="baseline"/>
        <w:rPr>
          <w:rFonts w:ascii="Times New Roman" w:hAnsi="Times New Roman"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00421527">
        <w:rPr>
          <w:rFonts w:ascii="Times New Roman" w:hAnsi="Times New Roman" w:cs="Arial"/>
          <w:sz w:val="28"/>
          <w:szCs w:val="28"/>
        </w:rPr>
        <w:t>Рис. 6</w:t>
      </w:r>
    </w:p>
    <w:p w:rsidR="0072548A" w:rsidRPr="007A7B82" w:rsidRDefault="0072548A" w:rsidP="008B2279">
      <w:pPr>
        <w:shd w:val="clear" w:color="auto" w:fill="FFFFFF"/>
        <w:spacing w:after="0" w:line="288" w:lineRule="atLeast"/>
        <w:ind w:left="567"/>
        <w:textAlignment w:val="baseline"/>
        <w:rPr>
          <w:rFonts w:ascii="Times New Roman" w:hAnsi="Times New Roman" w:cs="Arial"/>
          <w:sz w:val="28"/>
          <w:szCs w:val="28"/>
        </w:rPr>
      </w:pPr>
    </w:p>
    <w:p w:rsidR="008B2279" w:rsidRPr="00923EC6" w:rsidRDefault="008B2279" w:rsidP="00923EC6">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7. Пункт 5.7 Положения</w:t>
      </w: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lastRenderedPageBreak/>
        <w:drawing>
          <wp:inline distT="0" distB="0" distL="0" distR="0">
            <wp:extent cx="3571875" cy="3829050"/>
            <wp:effectExtent l="19050" t="0" r="9525" b="0"/>
            <wp:docPr id="17" name="Рисунок 4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80" cstate="print"/>
                    <a:stretch>
                      <a:fillRect/>
                    </a:stretch>
                  </pic:blipFill>
                  <pic:spPr>
                    <a:xfrm>
                      <a:off x="0" y="0"/>
                      <a:ext cx="3575569" cy="3833010"/>
                    </a:xfrm>
                    <a:prstGeom prst="rect">
                      <a:avLst/>
                    </a:prstGeom>
                  </pic:spPr>
                </pic:pic>
              </a:graphicData>
            </a:graphic>
          </wp:inline>
        </w:drawing>
      </w: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color w:val="3C3C3C"/>
          <w:sz w:val="32"/>
          <w:szCs w:val="32"/>
        </w:rPr>
        <w:tab/>
      </w:r>
      <w:r w:rsidRPr="007A7B82">
        <w:rPr>
          <w:rFonts w:ascii="Arial" w:hAnsi="Arial" w:cs="Arial"/>
          <w:color w:val="3C3C3C"/>
          <w:sz w:val="32"/>
          <w:szCs w:val="32"/>
        </w:rPr>
        <w:tab/>
      </w:r>
    </w:p>
    <w:p w:rsidR="0072548A" w:rsidRPr="00421527" w:rsidRDefault="008B2279" w:rsidP="00421527">
      <w:pPr>
        <w:shd w:val="clear" w:color="auto" w:fill="FFFFFF"/>
        <w:spacing w:after="0" w:line="288" w:lineRule="atLeast"/>
        <w:ind w:left="567"/>
        <w:textAlignment w:val="baseline"/>
        <w:rPr>
          <w:rFonts w:ascii="Times New Roman" w:hAnsi="Times New Roman"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Times New Roman" w:hAnsi="Times New Roman" w:cs="Arial"/>
          <w:sz w:val="28"/>
          <w:szCs w:val="28"/>
        </w:rPr>
        <w:t>Рис. 7</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8. Пункт 5.8 Положения</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p>
    <w:p w:rsidR="008B2279" w:rsidRPr="007A7B82" w:rsidRDefault="00421527" w:rsidP="008B2279">
      <w:pPr>
        <w:shd w:val="clear" w:color="auto" w:fill="FFFFFF"/>
        <w:spacing w:after="0" w:line="288" w:lineRule="atLeast"/>
        <w:ind w:left="567"/>
        <w:textAlignment w:val="baseline"/>
        <w:rPr>
          <w:rFonts w:ascii="Arial" w:hAnsi="Arial" w:cs="Arial"/>
          <w:color w:val="3C3C3C"/>
          <w:sz w:val="32"/>
          <w:szCs w:val="32"/>
        </w:rPr>
      </w:pPr>
      <w:r w:rsidRPr="00421527">
        <w:rPr>
          <w:rFonts w:ascii="Arial" w:hAnsi="Arial" w:cs="Arial"/>
          <w:noProof/>
          <w:color w:val="3C3C3C"/>
          <w:sz w:val="32"/>
          <w:szCs w:val="32"/>
        </w:rPr>
        <w:drawing>
          <wp:inline distT="0" distB="0" distL="0" distR="0">
            <wp:extent cx="4933950" cy="3371850"/>
            <wp:effectExtent l="19050" t="0" r="0" b="0"/>
            <wp:docPr id="26"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еон.jpg"/>
                    <pic:cNvPicPr/>
                  </pic:nvPicPr>
                  <pic:blipFill>
                    <a:blip r:embed="rId81" cstate="print"/>
                    <a:stretch>
                      <a:fillRect/>
                    </a:stretch>
                  </pic:blipFill>
                  <pic:spPr>
                    <a:xfrm>
                      <a:off x="0" y="0"/>
                      <a:ext cx="4962587" cy="3391420"/>
                    </a:xfrm>
                    <a:prstGeom prst="rect">
                      <a:avLst/>
                    </a:prstGeom>
                  </pic:spPr>
                </pic:pic>
              </a:graphicData>
            </a:graphic>
          </wp:inline>
        </w:drawing>
      </w:r>
    </w:p>
    <w:p w:rsidR="008B2279" w:rsidRDefault="008B2279" w:rsidP="008B2279">
      <w:pPr>
        <w:shd w:val="clear" w:color="auto" w:fill="FFFFFF"/>
        <w:spacing w:after="0" w:line="288" w:lineRule="atLeast"/>
        <w:ind w:left="567"/>
        <w:textAlignment w:val="baseline"/>
        <w:rPr>
          <w:rFonts w:ascii="Arial" w:hAnsi="Arial" w:cs="Arial"/>
          <w:color w:val="3C3C3C"/>
          <w:sz w:val="32"/>
          <w:szCs w:val="32"/>
        </w:rPr>
      </w:pPr>
    </w:p>
    <w:p w:rsidR="00D76C74" w:rsidRDefault="00D76C74" w:rsidP="008B2279">
      <w:pPr>
        <w:shd w:val="clear" w:color="auto" w:fill="FFFFFF"/>
        <w:spacing w:after="0" w:line="288" w:lineRule="atLeast"/>
        <w:ind w:left="567"/>
        <w:textAlignment w:val="baseline"/>
        <w:rPr>
          <w:rFonts w:ascii="Arial" w:hAnsi="Arial" w:cs="Arial"/>
          <w:color w:val="3C3C3C"/>
          <w:sz w:val="32"/>
          <w:szCs w:val="32"/>
        </w:rPr>
      </w:pPr>
    </w:p>
    <w:p w:rsidR="00D76C74" w:rsidRPr="007A7B82" w:rsidRDefault="00D76C74" w:rsidP="008B2279">
      <w:pPr>
        <w:shd w:val="clear" w:color="auto" w:fill="FFFFFF"/>
        <w:spacing w:after="0" w:line="288" w:lineRule="atLeast"/>
        <w:ind w:left="567"/>
        <w:textAlignment w:val="baseline"/>
        <w:rPr>
          <w:rFonts w:ascii="Arial" w:hAnsi="Arial" w:cs="Arial"/>
          <w:color w:val="3C3C3C"/>
          <w:sz w:val="32"/>
          <w:szCs w:val="32"/>
        </w:rPr>
      </w:pPr>
    </w:p>
    <w:p w:rsidR="008B2279" w:rsidRPr="007A7B82" w:rsidRDefault="008B2279" w:rsidP="00421527">
      <w:pPr>
        <w:shd w:val="clear" w:color="auto" w:fill="FFFFFF"/>
        <w:spacing w:after="0" w:line="288" w:lineRule="atLeast"/>
        <w:textAlignment w:val="baseline"/>
        <w:rPr>
          <w:rFonts w:ascii="Arial" w:hAnsi="Arial" w:cs="Arial"/>
          <w:color w:val="3C3C3C"/>
          <w:sz w:val="32"/>
          <w:szCs w:val="32"/>
        </w:rPr>
      </w:pPr>
    </w:p>
    <w:p w:rsidR="0072548A" w:rsidRDefault="008B2279" w:rsidP="00D76C74">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Times New Roman" w:hAnsi="Times New Roman" w:cs="Arial"/>
          <w:sz w:val="28"/>
          <w:szCs w:val="28"/>
        </w:rPr>
        <w:t>Рис. 8</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9. Пункт 5.9.1 Положения</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035297" cy="3072702"/>
            <wp:effectExtent l="19050" t="0" r="0" b="0"/>
            <wp:docPr id="21" name="Рисунок 2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82" cstate="print"/>
                    <a:stretch>
                      <a:fillRect/>
                    </a:stretch>
                  </pic:blipFill>
                  <pic:spPr>
                    <a:xfrm>
                      <a:off x="0" y="0"/>
                      <a:ext cx="3035926" cy="3073339"/>
                    </a:xfrm>
                    <a:prstGeom prst="rect">
                      <a:avLst/>
                    </a:prstGeom>
                  </pic:spPr>
                </pic:pic>
              </a:graphicData>
            </a:graphic>
          </wp:inline>
        </w:drawing>
      </w:r>
    </w:p>
    <w:p w:rsidR="00421527" w:rsidRDefault="008B2279" w:rsidP="008B2279">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72548A" w:rsidRDefault="008B2279" w:rsidP="00D76C74">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Times New Roman" w:hAnsi="Times New Roman" w:cs="Arial"/>
          <w:sz w:val="28"/>
          <w:szCs w:val="28"/>
        </w:rPr>
        <w:t>Рис. 9</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10. Пункт 5.9.2  Положения</w:t>
      </w: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047971" cy="3590925"/>
            <wp:effectExtent l="19050" t="0" r="29" b="0"/>
            <wp:docPr id="29"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83" cstate="print"/>
                    <a:stretch>
                      <a:fillRect/>
                    </a:stretch>
                  </pic:blipFill>
                  <pic:spPr>
                    <a:xfrm>
                      <a:off x="0" y="0"/>
                      <a:ext cx="3049561" cy="3592798"/>
                    </a:xfrm>
                    <a:prstGeom prst="rect">
                      <a:avLst/>
                    </a:prstGeom>
                  </pic:spPr>
                </pic:pic>
              </a:graphicData>
            </a:graphic>
          </wp:inline>
        </w:drawing>
      </w:r>
    </w:p>
    <w:p w:rsidR="00D76C74" w:rsidRDefault="008B2279" w:rsidP="008B2279">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D76C74" w:rsidRDefault="00D76C74" w:rsidP="008B2279">
      <w:pPr>
        <w:shd w:val="clear" w:color="auto" w:fill="FFFFFF"/>
        <w:spacing w:after="0" w:line="288" w:lineRule="atLeast"/>
        <w:ind w:left="567"/>
        <w:textAlignment w:val="baseline"/>
        <w:rPr>
          <w:rFonts w:ascii="Arial" w:hAnsi="Arial" w:cs="Arial"/>
          <w:color w:val="3C3C3C"/>
          <w:sz w:val="32"/>
          <w:szCs w:val="32"/>
        </w:rPr>
      </w:pPr>
    </w:p>
    <w:p w:rsidR="00D76C74" w:rsidRDefault="00D76C74" w:rsidP="008B2279">
      <w:pPr>
        <w:shd w:val="clear" w:color="auto" w:fill="FFFFFF"/>
        <w:spacing w:after="0" w:line="288" w:lineRule="atLeast"/>
        <w:ind w:left="567"/>
        <w:textAlignment w:val="baseline"/>
        <w:rPr>
          <w:rFonts w:ascii="Arial" w:hAnsi="Arial" w:cs="Arial"/>
          <w:color w:val="3C3C3C"/>
          <w:sz w:val="32"/>
          <w:szCs w:val="32"/>
        </w:rPr>
      </w:pPr>
    </w:p>
    <w:p w:rsidR="00421527" w:rsidRDefault="008B2279" w:rsidP="008B2279">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72548A" w:rsidRDefault="008B2279" w:rsidP="00764088">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Times New Roman" w:hAnsi="Times New Roman" w:cs="Arial"/>
          <w:sz w:val="28"/>
          <w:szCs w:val="28"/>
        </w:rPr>
        <w:t>Рис. 10</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11. Пункт 5.9.3  Положения</w:t>
      </w: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p>
    <w:p w:rsidR="00421527" w:rsidRDefault="008B2279" w:rsidP="00764088">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lastRenderedPageBreak/>
        <w:drawing>
          <wp:inline distT="0" distB="0" distL="0" distR="0">
            <wp:extent cx="3676650" cy="3152775"/>
            <wp:effectExtent l="19050" t="0" r="0" b="0"/>
            <wp:docPr id="30" name="Рисунок 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4" cstate="print"/>
                    <a:stretch>
                      <a:fillRect/>
                    </a:stretch>
                  </pic:blipFill>
                  <pic:spPr>
                    <a:xfrm>
                      <a:off x="0" y="0"/>
                      <a:ext cx="3678149" cy="3154060"/>
                    </a:xfrm>
                    <a:prstGeom prst="rect">
                      <a:avLst/>
                    </a:prstGeom>
                  </pic:spPr>
                </pic:pic>
              </a:graphicData>
            </a:graphic>
          </wp:inline>
        </w:drawing>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72548A" w:rsidRDefault="008B2279" w:rsidP="00421527">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Times New Roman" w:hAnsi="Times New Roman" w:cs="Arial"/>
          <w:sz w:val="28"/>
          <w:szCs w:val="28"/>
        </w:rPr>
        <w:t>Рис. 11</w:t>
      </w:r>
    </w:p>
    <w:p w:rsidR="008B2279" w:rsidRPr="007A7B82" w:rsidRDefault="008B2279" w:rsidP="008B2279">
      <w:pPr>
        <w:shd w:val="clear" w:color="auto" w:fill="FFFFFF"/>
        <w:spacing w:after="0" w:line="288" w:lineRule="atLeast"/>
        <w:ind w:left="567"/>
        <w:textAlignment w:val="baseline"/>
        <w:rPr>
          <w:rFonts w:ascii="Arial" w:hAnsi="Arial" w:cs="Arial"/>
          <w:color w:val="3C3C3C"/>
        </w:rPr>
      </w:pPr>
      <w:r w:rsidRPr="007A7B82">
        <w:rPr>
          <w:rFonts w:ascii="Times New Roman" w:hAnsi="Times New Roman" w:cs="Arial"/>
          <w:sz w:val="28"/>
          <w:szCs w:val="28"/>
        </w:rPr>
        <w:t>12. Пункт 5.9.5  Положения</w:t>
      </w: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2415540" cy="2847975"/>
            <wp:effectExtent l="19050" t="0" r="3810" b="0"/>
            <wp:docPr id="42" name="Рисунок 36"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ЫРЕК.jpg"/>
                    <pic:cNvPicPr/>
                  </pic:nvPicPr>
                  <pic:blipFill>
                    <a:blip r:embed="rId85" cstate="print"/>
                    <a:stretch>
                      <a:fillRect/>
                    </a:stretch>
                  </pic:blipFill>
                  <pic:spPr>
                    <a:xfrm>
                      <a:off x="0" y="0"/>
                      <a:ext cx="2416509" cy="2849117"/>
                    </a:xfrm>
                    <a:prstGeom prst="rect">
                      <a:avLst/>
                    </a:prstGeom>
                  </pic:spPr>
                </pic:pic>
              </a:graphicData>
            </a:graphic>
          </wp:inline>
        </w:drawing>
      </w: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p>
    <w:p w:rsidR="00D76C74" w:rsidRDefault="008B2279" w:rsidP="00421527">
      <w:pPr>
        <w:shd w:val="clear" w:color="auto" w:fill="FFFFFF"/>
        <w:spacing w:after="0" w:line="288" w:lineRule="atLeast"/>
        <w:ind w:left="567"/>
        <w:jc w:val="right"/>
        <w:textAlignment w:val="baseline"/>
        <w:rPr>
          <w:rFonts w:ascii="Arial" w:hAnsi="Arial" w:cs="Arial"/>
          <w:color w:val="3C3C3C"/>
          <w:sz w:val="32"/>
          <w:szCs w:val="32"/>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D76C74" w:rsidRDefault="00D76C74" w:rsidP="00421527">
      <w:pPr>
        <w:shd w:val="clear" w:color="auto" w:fill="FFFFFF"/>
        <w:spacing w:after="0" w:line="288" w:lineRule="atLeast"/>
        <w:ind w:left="567"/>
        <w:jc w:val="right"/>
        <w:textAlignment w:val="baseline"/>
        <w:rPr>
          <w:rFonts w:ascii="Arial" w:hAnsi="Arial" w:cs="Arial"/>
          <w:color w:val="3C3C3C"/>
          <w:sz w:val="32"/>
          <w:szCs w:val="32"/>
        </w:rPr>
      </w:pPr>
    </w:p>
    <w:p w:rsidR="00D76C74" w:rsidRDefault="00D76C74" w:rsidP="00421527">
      <w:pPr>
        <w:shd w:val="clear" w:color="auto" w:fill="FFFFFF"/>
        <w:spacing w:after="0" w:line="288" w:lineRule="atLeast"/>
        <w:ind w:left="567"/>
        <w:jc w:val="right"/>
        <w:textAlignment w:val="baseline"/>
        <w:rPr>
          <w:rFonts w:ascii="Arial" w:hAnsi="Arial" w:cs="Arial"/>
          <w:color w:val="3C3C3C"/>
          <w:sz w:val="32"/>
          <w:szCs w:val="32"/>
        </w:rPr>
      </w:pPr>
    </w:p>
    <w:p w:rsidR="00D76C74" w:rsidRDefault="00D76C74" w:rsidP="00421527">
      <w:pPr>
        <w:shd w:val="clear" w:color="auto" w:fill="FFFFFF"/>
        <w:spacing w:after="0" w:line="288" w:lineRule="atLeast"/>
        <w:ind w:left="567"/>
        <w:jc w:val="right"/>
        <w:textAlignment w:val="baseline"/>
        <w:rPr>
          <w:rFonts w:ascii="Arial" w:hAnsi="Arial" w:cs="Arial"/>
          <w:color w:val="3C3C3C"/>
          <w:sz w:val="32"/>
          <w:szCs w:val="32"/>
        </w:rPr>
      </w:pPr>
    </w:p>
    <w:p w:rsidR="00764088" w:rsidRDefault="00764088" w:rsidP="00421527">
      <w:pPr>
        <w:shd w:val="clear" w:color="auto" w:fill="FFFFFF"/>
        <w:spacing w:after="0" w:line="288" w:lineRule="atLeast"/>
        <w:ind w:left="567"/>
        <w:jc w:val="right"/>
        <w:textAlignment w:val="baseline"/>
        <w:rPr>
          <w:rFonts w:ascii="Arial" w:hAnsi="Arial" w:cs="Arial"/>
          <w:color w:val="3C3C3C"/>
          <w:sz w:val="32"/>
          <w:szCs w:val="32"/>
        </w:rPr>
      </w:pPr>
    </w:p>
    <w:p w:rsidR="00764088" w:rsidRDefault="00764088" w:rsidP="00421527">
      <w:pPr>
        <w:shd w:val="clear" w:color="auto" w:fill="FFFFFF"/>
        <w:spacing w:after="0" w:line="288" w:lineRule="atLeast"/>
        <w:ind w:left="567"/>
        <w:jc w:val="right"/>
        <w:textAlignment w:val="baseline"/>
        <w:rPr>
          <w:rFonts w:ascii="Arial" w:hAnsi="Arial" w:cs="Arial"/>
          <w:color w:val="3C3C3C"/>
          <w:sz w:val="32"/>
          <w:szCs w:val="32"/>
        </w:rPr>
      </w:pPr>
    </w:p>
    <w:p w:rsidR="0072548A" w:rsidRPr="00764088" w:rsidRDefault="008B2279" w:rsidP="00764088">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Arial" w:hAnsi="Arial" w:cs="Arial"/>
          <w:color w:val="3C3C3C"/>
          <w:sz w:val="32"/>
          <w:szCs w:val="32"/>
        </w:rPr>
        <w:tab/>
      </w:r>
      <w:r w:rsidRPr="007A7B82">
        <w:rPr>
          <w:rFonts w:ascii="Times New Roman" w:hAnsi="Times New Roman" w:cs="Arial"/>
          <w:sz w:val="28"/>
          <w:szCs w:val="28"/>
        </w:rPr>
        <w:t>Рис. 12</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13. Пункт 5.9.6  Положения</w:t>
      </w: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p>
    <w:p w:rsidR="00421527" w:rsidRPr="00764088" w:rsidRDefault="008B2279" w:rsidP="00764088">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lastRenderedPageBreak/>
        <w:drawing>
          <wp:inline distT="0" distB="0" distL="0" distR="0">
            <wp:extent cx="2379541" cy="2606648"/>
            <wp:effectExtent l="19050" t="0" r="1709" b="0"/>
            <wp:docPr id="44" name="Рисунок 15"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окнах.jpg"/>
                    <pic:cNvPicPr/>
                  </pic:nvPicPr>
                  <pic:blipFill>
                    <a:blip r:embed="rId86" cstate="print"/>
                    <a:stretch>
                      <a:fillRect/>
                    </a:stretch>
                  </pic:blipFill>
                  <pic:spPr>
                    <a:xfrm>
                      <a:off x="0" y="0"/>
                      <a:ext cx="2379993" cy="2607143"/>
                    </a:xfrm>
                    <a:prstGeom prst="rect">
                      <a:avLst/>
                    </a:prstGeom>
                  </pic:spPr>
                </pic:pic>
              </a:graphicData>
            </a:graphic>
          </wp:inline>
        </w:drawing>
      </w:r>
    </w:p>
    <w:p w:rsidR="0040096D" w:rsidRPr="007A7B82" w:rsidRDefault="008B2279" w:rsidP="00421527">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Times New Roman" w:hAnsi="Times New Roman" w:cs="Arial"/>
          <w:sz w:val="28"/>
          <w:szCs w:val="28"/>
        </w:rPr>
        <w:t>Рис. 13</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14. Пункт 5.9.7  Положения</w:t>
      </w: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p>
    <w:p w:rsidR="00253F0A" w:rsidRPr="00764088" w:rsidRDefault="008B2279" w:rsidP="00764088">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2705100" cy="2447925"/>
            <wp:effectExtent l="19050" t="0" r="0" b="0"/>
            <wp:docPr id="45" name="Рисунок 19"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жилья.jpg"/>
                    <pic:cNvPicPr/>
                  </pic:nvPicPr>
                  <pic:blipFill>
                    <a:blip r:embed="rId87" cstate="print"/>
                    <a:stretch>
                      <a:fillRect/>
                    </a:stretch>
                  </pic:blipFill>
                  <pic:spPr>
                    <a:xfrm>
                      <a:off x="0" y="0"/>
                      <a:ext cx="2704702" cy="2447565"/>
                    </a:xfrm>
                    <a:prstGeom prst="rect">
                      <a:avLst/>
                    </a:prstGeom>
                  </pic:spPr>
                </pic:pic>
              </a:graphicData>
            </a:graphic>
          </wp:inline>
        </w:drawing>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Times New Roman" w:hAnsi="Times New Roman" w:cs="Arial"/>
          <w:sz w:val="28"/>
          <w:szCs w:val="28"/>
        </w:rPr>
        <w:t>Рис. 14</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15. Пункт 5.9.10  Положения</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p>
    <w:p w:rsidR="00421527" w:rsidRPr="007A7B82" w:rsidRDefault="008B2279" w:rsidP="00421527">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138170" cy="2333625"/>
            <wp:effectExtent l="19050" t="0" r="5080" b="0"/>
            <wp:docPr id="51" name="Рисунок 21"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крыше.jpg"/>
                    <pic:cNvPicPr/>
                  </pic:nvPicPr>
                  <pic:blipFill>
                    <a:blip r:embed="rId88" cstate="print"/>
                    <a:stretch>
                      <a:fillRect/>
                    </a:stretch>
                  </pic:blipFill>
                  <pic:spPr>
                    <a:xfrm>
                      <a:off x="0" y="0"/>
                      <a:ext cx="3138170" cy="2333625"/>
                    </a:xfrm>
                    <a:prstGeom prst="rect">
                      <a:avLst/>
                    </a:prstGeom>
                  </pic:spPr>
                </pic:pic>
              </a:graphicData>
            </a:graphic>
          </wp:inline>
        </w:drawing>
      </w:r>
    </w:p>
    <w:p w:rsidR="00764088" w:rsidRDefault="00764088" w:rsidP="00421527">
      <w:pPr>
        <w:shd w:val="clear" w:color="auto" w:fill="FFFFFF"/>
        <w:spacing w:after="0" w:line="288" w:lineRule="atLeast"/>
        <w:ind w:left="567"/>
        <w:jc w:val="right"/>
        <w:textAlignment w:val="baseline"/>
        <w:rPr>
          <w:rFonts w:ascii="Arial" w:hAnsi="Arial" w:cs="Arial"/>
          <w:color w:val="3C3C3C"/>
          <w:sz w:val="32"/>
          <w:szCs w:val="32"/>
        </w:rPr>
      </w:pPr>
    </w:p>
    <w:p w:rsidR="00764088" w:rsidRDefault="00764088" w:rsidP="00421527">
      <w:pPr>
        <w:shd w:val="clear" w:color="auto" w:fill="FFFFFF"/>
        <w:spacing w:after="0" w:line="288" w:lineRule="atLeast"/>
        <w:ind w:left="567"/>
        <w:jc w:val="right"/>
        <w:textAlignment w:val="baseline"/>
        <w:rPr>
          <w:rFonts w:ascii="Arial" w:hAnsi="Arial" w:cs="Arial"/>
          <w:color w:val="3C3C3C"/>
          <w:sz w:val="32"/>
          <w:szCs w:val="32"/>
        </w:rPr>
      </w:pPr>
    </w:p>
    <w:p w:rsidR="00764088" w:rsidRDefault="00764088" w:rsidP="00421527">
      <w:pPr>
        <w:shd w:val="clear" w:color="auto" w:fill="FFFFFF"/>
        <w:spacing w:after="0" w:line="288" w:lineRule="atLeast"/>
        <w:ind w:left="567"/>
        <w:jc w:val="right"/>
        <w:textAlignment w:val="baseline"/>
        <w:rPr>
          <w:rFonts w:ascii="Arial" w:hAnsi="Arial" w:cs="Arial"/>
          <w:color w:val="3C3C3C"/>
          <w:sz w:val="32"/>
          <w:szCs w:val="32"/>
        </w:rPr>
      </w:pPr>
    </w:p>
    <w:p w:rsidR="008B2279" w:rsidRPr="00421527" w:rsidRDefault="008B2279" w:rsidP="00764088">
      <w:pPr>
        <w:shd w:val="clear" w:color="auto" w:fill="FFFFFF"/>
        <w:spacing w:after="0" w:line="288" w:lineRule="atLeast"/>
        <w:ind w:left="567"/>
        <w:jc w:val="right"/>
        <w:textAlignment w:val="baseline"/>
        <w:rPr>
          <w:rFonts w:ascii="Arial" w:hAnsi="Arial" w:cs="Arial"/>
          <w:color w:val="3C3C3C"/>
          <w:sz w:val="32"/>
          <w:szCs w:val="32"/>
        </w:rPr>
      </w:pPr>
      <w:r w:rsidRPr="007A7B82">
        <w:rPr>
          <w:rFonts w:ascii="Arial" w:hAnsi="Arial" w:cs="Arial"/>
          <w:color w:val="3C3C3C"/>
          <w:sz w:val="32"/>
          <w:szCs w:val="32"/>
        </w:rPr>
        <w:lastRenderedPageBreak/>
        <w:tab/>
      </w:r>
      <w:r w:rsidRPr="007A7B82">
        <w:rPr>
          <w:rFonts w:ascii="Arial" w:hAnsi="Arial" w:cs="Arial"/>
          <w:color w:val="3C3C3C"/>
          <w:sz w:val="32"/>
          <w:szCs w:val="32"/>
        </w:rPr>
        <w:tab/>
      </w:r>
      <w:r w:rsidRPr="007A7B82">
        <w:rPr>
          <w:rFonts w:ascii="Arial" w:hAnsi="Arial" w:cs="Arial"/>
          <w:color w:val="3C3C3C"/>
          <w:sz w:val="32"/>
          <w:szCs w:val="32"/>
        </w:rPr>
        <w:tab/>
      </w:r>
      <w:r w:rsidR="00253F0A">
        <w:rPr>
          <w:rFonts w:ascii="Arial" w:hAnsi="Arial" w:cs="Arial"/>
          <w:color w:val="3C3C3C"/>
          <w:sz w:val="32"/>
          <w:szCs w:val="32"/>
        </w:rPr>
        <w:t xml:space="preserve">                               </w:t>
      </w:r>
      <w:r w:rsidR="00421527">
        <w:rPr>
          <w:rFonts w:ascii="Arial" w:hAnsi="Arial" w:cs="Arial"/>
          <w:color w:val="3C3C3C"/>
          <w:sz w:val="32"/>
          <w:szCs w:val="32"/>
        </w:rPr>
        <w:t xml:space="preserve">                     </w:t>
      </w:r>
      <w:r w:rsidR="00253F0A">
        <w:rPr>
          <w:rFonts w:ascii="Arial" w:hAnsi="Arial" w:cs="Arial"/>
          <w:color w:val="3C3C3C"/>
          <w:sz w:val="32"/>
          <w:szCs w:val="32"/>
        </w:rPr>
        <w:t xml:space="preserve">                                                                      </w:t>
      </w:r>
      <w:r w:rsidR="00421527">
        <w:rPr>
          <w:rFonts w:ascii="Arial" w:hAnsi="Arial" w:cs="Arial"/>
          <w:color w:val="3C3C3C"/>
          <w:sz w:val="32"/>
          <w:szCs w:val="32"/>
        </w:rPr>
        <w:t xml:space="preserve">               </w:t>
      </w:r>
      <w:r w:rsidR="00D76C74">
        <w:rPr>
          <w:rFonts w:ascii="Arial" w:hAnsi="Arial" w:cs="Arial"/>
          <w:color w:val="3C3C3C"/>
          <w:sz w:val="32"/>
          <w:szCs w:val="32"/>
        </w:rPr>
        <w:t xml:space="preserve">   </w:t>
      </w:r>
      <w:r w:rsidR="00253F0A" w:rsidRPr="007A7B82">
        <w:rPr>
          <w:rFonts w:ascii="Times New Roman" w:hAnsi="Times New Roman" w:cs="Arial"/>
          <w:sz w:val="28"/>
          <w:szCs w:val="28"/>
        </w:rPr>
        <w:t>Рис. 15</w:t>
      </w:r>
      <w:r w:rsidR="00421527">
        <w:rPr>
          <w:rFonts w:ascii="Times New Roman" w:hAnsi="Times New Roman" w:cs="Arial"/>
          <w:sz w:val="28"/>
          <w:szCs w:val="28"/>
        </w:rPr>
        <w:t xml:space="preserve">    </w:t>
      </w:r>
      <w:r w:rsidRPr="007A7B82">
        <w:rPr>
          <w:rFonts w:ascii="Arial" w:hAnsi="Arial" w:cs="Arial"/>
          <w:color w:val="3C3C3C"/>
          <w:sz w:val="32"/>
          <w:szCs w:val="32"/>
        </w:rPr>
        <w:tab/>
      </w:r>
    </w:p>
    <w:p w:rsidR="008B2279"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16. Пункт 5.9.11  Положения</w:t>
      </w:r>
      <w:r w:rsidR="00421527">
        <w:rPr>
          <w:rFonts w:ascii="Times New Roman" w:hAnsi="Times New Roman" w:cs="Arial"/>
          <w:sz w:val="28"/>
          <w:szCs w:val="28"/>
        </w:rPr>
        <w:t xml:space="preserve">  </w:t>
      </w:r>
    </w:p>
    <w:p w:rsidR="00421527" w:rsidRPr="007A7B82" w:rsidRDefault="00421527" w:rsidP="008B2279">
      <w:pPr>
        <w:shd w:val="clear" w:color="auto" w:fill="FFFFFF"/>
        <w:spacing w:after="0" w:line="288" w:lineRule="atLeast"/>
        <w:ind w:left="567"/>
        <w:textAlignment w:val="baseline"/>
        <w:rPr>
          <w:rFonts w:ascii="Times New Roman" w:hAnsi="Times New Roman" w:cs="Arial"/>
          <w:sz w:val="28"/>
          <w:szCs w:val="28"/>
        </w:rPr>
      </w:pP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2895600" cy="1733550"/>
            <wp:effectExtent l="19050" t="0" r="0" b="0"/>
            <wp:docPr id="60" name="Рисунок 24"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арх дет.jpg"/>
                    <pic:cNvPicPr/>
                  </pic:nvPicPr>
                  <pic:blipFill>
                    <a:blip r:embed="rId89" cstate="print"/>
                    <a:stretch>
                      <a:fillRect/>
                    </a:stretch>
                  </pic:blipFill>
                  <pic:spPr>
                    <a:xfrm>
                      <a:off x="0" y="0"/>
                      <a:ext cx="2895600" cy="1733550"/>
                    </a:xfrm>
                    <a:prstGeom prst="rect">
                      <a:avLst/>
                    </a:prstGeom>
                  </pic:spPr>
                </pic:pic>
              </a:graphicData>
            </a:graphic>
          </wp:inline>
        </w:drawing>
      </w:r>
    </w:p>
    <w:p w:rsidR="00793BBD" w:rsidRDefault="008B2279" w:rsidP="00793BBD">
      <w:pPr>
        <w:shd w:val="clear" w:color="auto" w:fill="FFFFFF"/>
        <w:spacing w:after="0" w:line="288" w:lineRule="atLeast"/>
        <w:ind w:left="567"/>
        <w:jc w:val="right"/>
        <w:textAlignment w:val="baseline"/>
        <w:rPr>
          <w:rFonts w:ascii="Arial" w:hAnsi="Arial" w:cs="Arial"/>
          <w:color w:val="3C3C3C"/>
          <w:sz w:val="32"/>
          <w:szCs w:val="32"/>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8B2279" w:rsidRPr="00793BBD" w:rsidRDefault="008B2279" w:rsidP="00793BBD">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Times New Roman" w:hAnsi="Times New Roman" w:cs="Arial"/>
          <w:sz w:val="28"/>
          <w:szCs w:val="28"/>
        </w:rPr>
        <w:t>Рис. 16</w:t>
      </w:r>
    </w:p>
    <w:p w:rsidR="008B2279" w:rsidRPr="007A7B82" w:rsidRDefault="008B2279" w:rsidP="008B2279">
      <w:pPr>
        <w:shd w:val="clear" w:color="auto" w:fill="FFFFFF"/>
        <w:spacing w:after="0" w:line="288" w:lineRule="atLeast"/>
        <w:ind w:left="567"/>
        <w:textAlignment w:val="baseline"/>
        <w:rPr>
          <w:rFonts w:ascii="Arial" w:hAnsi="Arial" w:cs="Arial"/>
          <w:color w:val="2D2D2D"/>
        </w:rPr>
      </w:pPr>
      <w:r w:rsidRPr="007A7B82">
        <w:rPr>
          <w:rFonts w:ascii="Times New Roman" w:hAnsi="Times New Roman" w:cs="Arial"/>
          <w:sz w:val="28"/>
          <w:szCs w:val="28"/>
        </w:rPr>
        <w:t>17. Пункт 5.9.12  Положения</w:t>
      </w:r>
    </w:p>
    <w:p w:rsidR="008B2279" w:rsidRPr="00793BBD" w:rsidRDefault="008B2279" w:rsidP="008B2279">
      <w:pPr>
        <w:shd w:val="clear" w:color="auto" w:fill="FFFFFF"/>
        <w:spacing w:after="0" w:line="288" w:lineRule="atLeast"/>
        <w:ind w:left="567"/>
        <w:textAlignment w:val="baseline"/>
        <w:rPr>
          <w:rFonts w:ascii="Arial" w:hAnsi="Arial" w:cs="Arial"/>
          <w:color w:val="3C3C3C"/>
          <w:sz w:val="16"/>
          <w:szCs w:val="16"/>
        </w:rPr>
      </w:pPr>
    </w:p>
    <w:p w:rsidR="008B2279" w:rsidRPr="007A7B82" w:rsidRDefault="008B2279" w:rsidP="008B2279">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138016" cy="2238375"/>
            <wp:effectExtent l="19050" t="0" r="5234" b="0"/>
            <wp:docPr id="65"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удоски.jpg"/>
                    <pic:cNvPicPr/>
                  </pic:nvPicPr>
                  <pic:blipFill>
                    <a:blip r:embed="rId90" cstate="print"/>
                    <a:stretch>
                      <a:fillRect/>
                    </a:stretch>
                  </pic:blipFill>
                  <pic:spPr>
                    <a:xfrm>
                      <a:off x="0" y="0"/>
                      <a:ext cx="3146302" cy="2244285"/>
                    </a:xfrm>
                    <a:prstGeom prst="rect">
                      <a:avLst/>
                    </a:prstGeom>
                  </pic:spPr>
                </pic:pic>
              </a:graphicData>
            </a:graphic>
          </wp:inline>
        </w:drawing>
      </w:r>
    </w:p>
    <w:p w:rsidR="008B2279" w:rsidRPr="007A7B82" w:rsidRDefault="008B2279" w:rsidP="00793BBD">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Times New Roman" w:hAnsi="Times New Roman" w:cs="Arial"/>
          <w:sz w:val="28"/>
          <w:szCs w:val="28"/>
        </w:rPr>
        <w:t>Рис. 17</w:t>
      </w:r>
    </w:p>
    <w:p w:rsidR="008B2279" w:rsidRPr="00793BBD" w:rsidRDefault="008B2279" w:rsidP="008B2279">
      <w:pPr>
        <w:shd w:val="clear" w:color="auto" w:fill="FFFFFF"/>
        <w:spacing w:after="0" w:line="288" w:lineRule="atLeast"/>
        <w:ind w:left="567"/>
        <w:textAlignment w:val="baseline"/>
        <w:rPr>
          <w:rFonts w:ascii="Arial" w:hAnsi="Arial" w:cs="Arial"/>
          <w:color w:val="3C3C3C"/>
          <w:sz w:val="16"/>
          <w:szCs w:val="16"/>
        </w:rPr>
      </w:pP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18. Пункт 5.9.13  Положения</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p>
    <w:p w:rsidR="008B2279" w:rsidRPr="007A7B82" w:rsidRDefault="008B2279" w:rsidP="008B2279">
      <w:pPr>
        <w:shd w:val="clear" w:color="auto" w:fill="FFFFFF"/>
        <w:spacing w:after="0" w:line="288" w:lineRule="atLeast"/>
        <w:ind w:left="142"/>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842529" cy="2362200"/>
            <wp:effectExtent l="19050" t="0" r="5571" b="0"/>
            <wp:docPr id="66"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нак.jpg"/>
                    <pic:cNvPicPr/>
                  </pic:nvPicPr>
                  <pic:blipFill>
                    <a:blip r:embed="rId91" cstate="print"/>
                    <a:stretch>
                      <a:fillRect/>
                    </a:stretch>
                  </pic:blipFill>
                  <pic:spPr>
                    <a:xfrm>
                      <a:off x="0" y="0"/>
                      <a:ext cx="3844551" cy="2363443"/>
                    </a:xfrm>
                    <a:prstGeom prst="rect">
                      <a:avLst/>
                    </a:prstGeom>
                  </pic:spPr>
                </pic:pic>
              </a:graphicData>
            </a:graphic>
          </wp:inline>
        </w:drawing>
      </w:r>
    </w:p>
    <w:p w:rsidR="008B2279" w:rsidRDefault="008B2279" w:rsidP="008B2279">
      <w:pPr>
        <w:shd w:val="clear" w:color="auto" w:fill="FFFFFF"/>
        <w:spacing w:after="0" w:line="288" w:lineRule="atLeast"/>
        <w:ind w:left="567"/>
        <w:textAlignment w:val="baseline"/>
        <w:rPr>
          <w:rFonts w:ascii="Arial" w:hAnsi="Arial" w:cs="Arial"/>
          <w:color w:val="3C3C3C"/>
          <w:sz w:val="32"/>
          <w:szCs w:val="32"/>
        </w:rPr>
      </w:pPr>
    </w:p>
    <w:p w:rsidR="00764088" w:rsidRPr="007A7B82" w:rsidRDefault="00764088" w:rsidP="008B2279">
      <w:pPr>
        <w:shd w:val="clear" w:color="auto" w:fill="FFFFFF"/>
        <w:spacing w:after="0" w:line="288" w:lineRule="atLeast"/>
        <w:ind w:left="567"/>
        <w:textAlignment w:val="baseline"/>
        <w:rPr>
          <w:rFonts w:ascii="Arial" w:hAnsi="Arial" w:cs="Arial"/>
          <w:color w:val="3C3C3C"/>
          <w:sz w:val="32"/>
          <w:szCs w:val="32"/>
        </w:rPr>
      </w:pPr>
    </w:p>
    <w:p w:rsidR="008B2279" w:rsidRPr="007A7B82" w:rsidRDefault="008B2279" w:rsidP="00793BBD">
      <w:pPr>
        <w:shd w:val="clear" w:color="auto" w:fill="FFFFFF"/>
        <w:spacing w:after="0" w:line="288" w:lineRule="atLeast"/>
        <w:ind w:left="567"/>
        <w:jc w:val="right"/>
        <w:textAlignment w:val="baseline"/>
        <w:rPr>
          <w:rFonts w:ascii="Arial" w:hAnsi="Arial" w:cs="Arial"/>
          <w:color w:val="3C3C3C"/>
          <w:sz w:val="32"/>
          <w:szCs w:val="32"/>
        </w:rPr>
      </w:pPr>
      <w:r w:rsidRPr="007A7B82">
        <w:rPr>
          <w:rFonts w:ascii="Arial" w:hAnsi="Arial" w:cs="Arial"/>
          <w:color w:val="3C3C3C"/>
          <w:sz w:val="32"/>
          <w:szCs w:val="32"/>
        </w:rPr>
        <w:lastRenderedPageBreak/>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Times New Roman" w:hAnsi="Times New Roman" w:cs="Arial"/>
          <w:sz w:val="28"/>
          <w:szCs w:val="28"/>
        </w:rPr>
        <w:t>Рис. 18</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19. Пункт 5.9.14  Положения</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p>
    <w:p w:rsidR="00FE0D6B" w:rsidRDefault="008B2279" w:rsidP="00FE0D6B">
      <w:pPr>
        <w:shd w:val="clear" w:color="auto" w:fill="FFFFFF"/>
        <w:spacing w:after="0" w:line="288" w:lineRule="atLeast"/>
        <w:ind w:left="567"/>
        <w:jc w:val="right"/>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343275" cy="1800225"/>
            <wp:effectExtent l="19050" t="0" r="9525" b="0"/>
            <wp:docPr id="6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ли.jpg"/>
                    <pic:cNvPicPr/>
                  </pic:nvPicPr>
                  <pic:blipFill>
                    <a:blip r:embed="rId92" cstate="print"/>
                    <a:stretch>
                      <a:fillRect/>
                    </a:stretch>
                  </pic:blipFill>
                  <pic:spPr>
                    <a:xfrm>
                      <a:off x="0" y="0"/>
                      <a:ext cx="3360355" cy="1809422"/>
                    </a:xfrm>
                    <a:prstGeom prst="rect">
                      <a:avLst/>
                    </a:prstGeom>
                  </pic:spPr>
                </pic:pic>
              </a:graphicData>
            </a:graphic>
          </wp:inline>
        </w:drawing>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FE0D6B" w:rsidRDefault="00FE0D6B" w:rsidP="00D76C74">
      <w:pPr>
        <w:shd w:val="clear" w:color="auto" w:fill="FFFFFF"/>
        <w:spacing w:after="0" w:line="288" w:lineRule="atLeast"/>
        <w:textAlignment w:val="baseline"/>
        <w:rPr>
          <w:rFonts w:ascii="Arial" w:hAnsi="Arial" w:cs="Arial"/>
          <w:color w:val="3C3C3C"/>
          <w:sz w:val="32"/>
          <w:szCs w:val="32"/>
        </w:rPr>
      </w:pPr>
    </w:p>
    <w:p w:rsidR="008B2279" w:rsidRPr="005E75CE" w:rsidRDefault="008B2279" w:rsidP="005E75CE">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Times New Roman" w:hAnsi="Times New Roman" w:cs="Arial"/>
          <w:sz w:val="28"/>
          <w:szCs w:val="28"/>
        </w:rPr>
        <w:t>Рис. 19</w:t>
      </w:r>
    </w:p>
    <w:p w:rsidR="008B2279" w:rsidRPr="007A7B82" w:rsidRDefault="008B2279" w:rsidP="008B2279">
      <w:pPr>
        <w:shd w:val="clear" w:color="auto" w:fill="FFFFFF"/>
        <w:spacing w:after="0" w:line="288" w:lineRule="atLeast"/>
        <w:textAlignment w:val="baseline"/>
        <w:rPr>
          <w:rFonts w:ascii="Arial" w:hAnsi="Arial" w:cs="Arial"/>
          <w:color w:val="2D2D2D"/>
        </w:rPr>
      </w:pPr>
      <w:r w:rsidRPr="007A7B82">
        <w:rPr>
          <w:rFonts w:ascii="Arial" w:hAnsi="Arial" w:cs="Arial"/>
          <w:color w:val="2D2D2D"/>
          <w:sz w:val="19"/>
          <w:szCs w:val="19"/>
        </w:rPr>
        <w:tab/>
      </w:r>
      <w:r w:rsidRPr="007A7B82">
        <w:rPr>
          <w:rFonts w:ascii="Times New Roman" w:hAnsi="Times New Roman" w:cs="Arial"/>
          <w:sz w:val="28"/>
          <w:szCs w:val="28"/>
        </w:rPr>
        <w:t>20. Пункт 5.9.17  Положения</w:t>
      </w:r>
    </w:p>
    <w:p w:rsidR="008B2279" w:rsidRPr="007A7B82" w:rsidRDefault="008B2279" w:rsidP="008B2279">
      <w:pPr>
        <w:shd w:val="clear" w:color="auto" w:fill="FFFFFF"/>
        <w:spacing w:after="0" w:line="288" w:lineRule="atLeast"/>
        <w:ind w:left="567"/>
        <w:textAlignment w:val="baseline"/>
        <w:rPr>
          <w:rFonts w:ascii="Arial" w:hAnsi="Arial" w:cs="Arial"/>
          <w:color w:val="2D2D2D"/>
          <w:sz w:val="19"/>
          <w:szCs w:val="19"/>
        </w:rPr>
      </w:pPr>
    </w:p>
    <w:p w:rsidR="00D76C74" w:rsidRDefault="008B2279" w:rsidP="00D76C74">
      <w:pPr>
        <w:shd w:val="clear" w:color="auto" w:fill="FFFFFF"/>
        <w:spacing w:after="0" w:line="288" w:lineRule="atLeast"/>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619500" cy="2379081"/>
            <wp:effectExtent l="19050" t="0" r="0" b="0"/>
            <wp:docPr id="33"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стекле.jpg"/>
                    <pic:cNvPicPr/>
                  </pic:nvPicPr>
                  <pic:blipFill>
                    <a:blip r:embed="rId93" cstate="print"/>
                    <a:stretch>
                      <a:fillRect/>
                    </a:stretch>
                  </pic:blipFill>
                  <pic:spPr>
                    <a:xfrm>
                      <a:off x="0" y="0"/>
                      <a:ext cx="3619689" cy="2379205"/>
                    </a:xfrm>
                    <a:prstGeom prst="rect">
                      <a:avLst/>
                    </a:prstGeom>
                  </pic:spPr>
                </pic:pic>
              </a:graphicData>
            </a:graphic>
          </wp:inline>
        </w:drawing>
      </w:r>
    </w:p>
    <w:p w:rsidR="008B2279" w:rsidRPr="007A7B82" w:rsidRDefault="00D76C74" w:rsidP="00D76C74">
      <w:pPr>
        <w:shd w:val="clear" w:color="auto" w:fill="FFFFFF"/>
        <w:spacing w:after="0" w:line="288" w:lineRule="atLeast"/>
        <w:textAlignment w:val="baseline"/>
        <w:rPr>
          <w:rFonts w:ascii="Times New Roman" w:hAnsi="Times New Roman" w:cs="Arial"/>
          <w:sz w:val="28"/>
          <w:szCs w:val="28"/>
        </w:rPr>
      </w:pPr>
      <w:r>
        <w:rPr>
          <w:rFonts w:ascii="Arial" w:hAnsi="Arial" w:cs="Arial"/>
          <w:color w:val="3C3C3C"/>
          <w:sz w:val="32"/>
          <w:szCs w:val="32"/>
        </w:rPr>
        <w:t xml:space="preserve">           </w:t>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Times New Roman" w:hAnsi="Times New Roman" w:cs="Arial"/>
          <w:sz w:val="28"/>
          <w:szCs w:val="28"/>
        </w:rPr>
        <w:t>Рис. 20</w:t>
      </w:r>
    </w:p>
    <w:p w:rsidR="008B2279" w:rsidRPr="003526F3" w:rsidRDefault="008B2279" w:rsidP="008B2279">
      <w:pPr>
        <w:shd w:val="clear" w:color="auto" w:fill="FFFFFF"/>
        <w:spacing w:after="0" w:line="288" w:lineRule="atLeast"/>
        <w:textAlignment w:val="baseline"/>
        <w:rPr>
          <w:rFonts w:ascii="Arial" w:hAnsi="Arial" w:cs="Arial"/>
          <w:color w:val="3C3C3C"/>
          <w:sz w:val="16"/>
          <w:szCs w:val="16"/>
        </w:rPr>
      </w:pP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21. Пункт 5.9.20  Положения</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p>
    <w:p w:rsidR="008B2279" w:rsidRPr="007A7B82" w:rsidRDefault="008B2279" w:rsidP="008B2279">
      <w:pPr>
        <w:shd w:val="clear" w:color="auto" w:fill="FFFFFF"/>
        <w:spacing w:after="0" w:line="288" w:lineRule="atLeast"/>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674709" cy="2441903"/>
            <wp:effectExtent l="19050" t="0" r="1941" b="0"/>
            <wp:docPr id="68"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jpg"/>
                    <pic:cNvPicPr/>
                  </pic:nvPicPr>
                  <pic:blipFill>
                    <a:blip r:embed="rId94" cstate="print"/>
                    <a:stretch>
                      <a:fillRect/>
                    </a:stretch>
                  </pic:blipFill>
                  <pic:spPr>
                    <a:xfrm>
                      <a:off x="0" y="0"/>
                      <a:ext cx="3675498" cy="2442427"/>
                    </a:xfrm>
                    <a:prstGeom prst="rect">
                      <a:avLst/>
                    </a:prstGeom>
                  </pic:spPr>
                </pic:pic>
              </a:graphicData>
            </a:graphic>
          </wp:inline>
        </w:drawing>
      </w:r>
    </w:p>
    <w:p w:rsidR="008B2279" w:rsidRPr="007A7B82" w:rsidRDefault="008B2279" w:rsidP="008B2279">
      <w:pPr>
        <w:shd w:val="clear" w:color="auto" w:fill="FFFFFF"/>
        <w:spacing w:after="0" w:line="288" w:lineRule="atLeast"/>
        <w:textAlignment w:val="baseline"/>
        <w:rPr>
          <w:rFonts w:ascii="Arial" w:hAnsi="Arial" w:cs="Arial"/>
          <w:color w:val="3C3C3C"/>
          <w:sz w:val="32"/>
          <w:szCs w:val="32"/>
        </w:rPr>
      </w:pPr>
    </w:p>
    <w:p w:rsidR="008B2279" w:rsidRPr="003526F3" w:rsidRDefault="008B2279" w:rsidP="003526F3">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Arial" w:hAnsi="Arial" w:cs="Arial"/>
          <w:color w:val="3C3C3C"/>
          <w:sz w:val="32"/>
          <w:szCs w:val="32"/>
        </w:rPr>
        <w:lastRenderedPageBreak/>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Times New Roman" w:hAnsi="Times New Roman" w:cs="Arial"/>
          <w:sz w:val="28"/>
          <w:szCs w:val="28"/>
        </w:rPr>
        <w:t>Рис. 21</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22. Пункт 6.1  Положения</w:t>
      </w:r>
    </w:p>
    <w:p w:rsidR="008B2279" w:rsidRPr="007A7B82" w:rsidRDefault="008B2279" w:rsidP="008B2279">
      <w:pPr>
        <w:shd w:val="clear" w:color="auto" w:fill="FFFFFF"/>
        <w:spacing w:after="0" w:line="288" w:lineRule="atLeast"/>
        <w:ind w:left="567"/>
        <w:textAlignment w:val="baseline"/>
        <w:rPr>
          <w:rFonts w:ascii="Arial" w:hAnsi="Arial" w:cs="Arial"/>
          <w:color w:val="2D2D2D"/>
          <w:sz w:val="19"/>
          <w:szCs w:val="19"/>
        </w:rPr>
      </w:pPr>
    </w:p>
    <w:p w:rsidR="008B2279" w:rsidRPr="007A7B82" w:rsidRDefault="008B2279" w:rsidP="008B2279">
      <w:pPr>
        <w:shd w:val="clear" w:color="auto" w:fill="FFFFFF"/>
        <w:spacing w:after="0" w:line="288" w:lineRule="atLeast"/>
        <w:textAlignment w:val="baseline"/>
        <w:rPr>
          <w:rFonts w:ascii="Arial" w:hAnsi="Arial" w:cs="Arial"/>
          <w:color w:val="3C3C3C"/>
          <w:sz w:val="32"/>
          <w:szCs w:val="32"/>
        </w:rPr>
      </w:pPr>
    </w:p>
    <w:p w:rsidR="003526F3" w:rsidRDefault="008B2279" w:rsidP="0063254C">
      <w:pPr>
        <w:shd w:val="clear" w:color="auto" w:fill="FFFFFF"/>
        <w:spacing w:after="0" w:line="288" w:lineRule="atLeast"/>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438525" cy="1600200"/>
            <wp:effectExtent l="19050" t="0" r="9525" b="0"/>
            <wp:docPr id="73" name="Рисунок 52"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8.jpg"/>
                    <pic:cNvPicPr/>
                  </pic:nvPicPr>
                  <pic:blipFill>
                    <a:blip r:embed="rId95" cstate="print"/>
                    <a:stretch>
                      <a:fillRect/>
                    </a:stretch>
                  </pic:blipFill>
                  <pic:spPr>
                    <a:xfrm>
                      <a:off x="0" y="0"/>
                      <a:ext cx="3438525" cy="1600200"/>
                    </a:xfrm>
                    <a:prstGeom prst="rect">
                      <a:avLst/>
                    </a:prstGeom>
                  </pic:spPr>
                </pic:pic>
              </a:graphicData>
            </a:graphic>
          </wp:inline>
        </w:drawing>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8B2279" w:rsidRPr="0063254C" w:rsidRDefault="008B2279" w:rsidP="0063254C">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Times New Roman" w:hAnsi="Times New Roman" w:cs="Arial"/>
          <w:sz w:val="28"/>
          <w:szCs w:val="28"/>
        </w:rPr>
        <w:t>Рис. 22</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23. Пункт 6.2.2  Положения</w:t>
      </w:r>
    </w:p>
    <w:p w:rsidR="008B2279" w:rsidRPr="007A7B82" w:rsidRDefault="008B2279" w:rsidP="008B2279">
      <w:pPr>
        <w:shd w:val="clear" w:color="auto" w:fill="FFFFFF"/>
        <w:spacing w:after="0" w:line="288" w:lineRule="atLeast"/>
        <w:ind w:left="567"/>
        <w:textAlignment w:val="baseline"/>
        <w:rPr>
          <w:rFonts w:ascii="Arial" w:hAnsi="Arial" w:cs="Arial"/>
          <w:color w:val="2D2D2D"/>
          <w:sz w:val="19"/>
          <w:szCs w:val="19"/>
        </w:rPr>
      </w:pPr>
    </w:p>
    <w:p w:rsidR="008B2279" w:rsidRDefault="008B2279" w:rsidP="0063254C">
      <w:pPr>
        <w:shd w:val="clear" w:color="auto" w:fill="FFFFFF"/>
        <w:spacing w:after="0" w:line="288" w:lineRule="atLeast"/>
        <w:ind w:left="-426"/>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4638675" cy="2337931"/>
            <wp:effectExtent l="19050" t="0" r="9525" b="0"/>
            <wp:docPr id="98" name="Рисунок 5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45"/>
                    <a:stretch>
                      <a:fillRect/>
                    </a:stretch>
                  </pic:blipFill>
                  <pic:spPr>
                    <a:xfrm>
                      <a:off x="0" y="0"/>
                      <a:ext cx="4656105" cy="2346716"/>
                    </a:xfrm>
                    <a:prstGeom prst="rect">
                      <a:avLst/>
                    </a:prstGeom>
                  </pic:spPr>
                </pic:pic>
              </a:graphicData>
            </a:graphic>
          </wp:inline>
        </w:drawing>
      </w:r>
    </w:p>
    <w:p w:rsidR="0063254C" w:rsidRPr="0063254C" w:rsidRDefault="0063254C" w:rsidP="0063254C">
      <w:pPr>
        <w:shd w:val="clear" w:color="auto" w:fill="FFFFFF"/>
        <w:spacing w:after="0" w:line="288" w:lineRule="atLeast"/>
        <w:ind w:left="-426"/>
        <w:textAlignment w:val="baseline"/>
        <w:rPr>
          <w:rFonts w:ascii="Arial" w:hAnsi="Arial" w:cs="Arial"/>
          <w:color w:val="3C3C3C"/>
          <w:sz w:val="16"/>
          <w:szCs w:val="16"/>
        </w:rPr>
      </w:pPr>
    </w:p>
    <w:p w:rsidR="00515E32" w:rsidRDefault="00515E32" w:rsidP="00D76C74">
      <w:pPr>
        <w:shd w:val="clear" w:color="auto" w:fill="FFFFFF"/>
        <w:spacing w:after="0" w:line="288" w:lineRule="atLeast"/>
        <w:ind w:left="567"/>
        <w:jc w:val="right"/>
        <w:textAlignment w:val="baseline"/>
        <w:rPr>
          <w:rFonts w:ascii="Arial" w:hAnsi="Arial" w:cs="Arial"/>
          <w:color w:val="3C3C3C"/>
          <w:sz w:val="32"/>
          <w:szCs w:val="32"/>
        </w:rPr>
      </w:pPr>
    </w:p>
    <w:p w:rsidR="008B2279" w:rsidRPr="00D76C74" w:rsidRDefault="00D76C74" w:rsidP="00D76C74">
      <w:pPr>
        <w:shd w:val="clear" w:color="auto" w:fill="FFFFFF"/>
        <w:spacing w:after="0" w:line="288" w:lineRule="atLeast"/>
        <w:ind w:left="567"/>
        <w:jc w:val="right"/>
        <w:textAlignment w:val="baseline"/>
        <w:rPr>
          <w:rFonts w:ascii="Times New Roman" w:hAnsi="Times New Roman" w:cs="Arial"/>
          <w:sz w:val="28"/>
          <w:szCs w:val="28"/>
        </w:rPr>
      </w:pPr>
      <w:r>
        <w:rPr>
          <w:rFonts w:ascii="Arial" w:hAnsi="Arial" w:cs="Arial"/>
          <w:color w:val="3C3C3C"/>
          <w:sz w:val="32"/>
          <w:szCs w:val="32"/>
        </w:rPr>
        <w:tab/>
      </w:r>
      <w:r>
        <w:rPr>
          <w:rFonts w:ascii="Arial" w:hAnsi="Arial" w:cs="Arial"/>
          <w:color w:val="3C3C3C"/>
          <w:sz w:val="32"/>
          <w:szCs w:val="32"/>
        </w:rPr>
        <w:tab/>
      </w:r>
      <w:r>
        <w:rPr>
          <w:rFonts w:ascii="Arial" w:hAnsi="Arial" w:cs="Arial"/>
          <w:color w:val="3C3C3C"/>
          <w:sz w:val="32"/>
          <w:szCs w:val="32"/>
        </w:rPr>
        <w:tab/>
      </w:r>
      <w:r>
        <w:rPr>
          <w:rFonts w:ascii="Arial" w:hAnsi="Arial" w:cs="Arial"/>
          <w:color w:val="3C3C3C"/>
          <w:sz w:val="32"/>
          <w:szCs w:val="32"/>
        </w:rPr>
        <w:tab/>
      </w:r>
      <w:r>
        <w:rPr>
          <w:rFonts w:ascii="Arial" w:hAnsi="Arial" w:cs="Arial"/>
          <w:color w:val="3C3C3C"/>
          <w:sz w:val="32"/>
          <w:szCs w:val="32"/>
        </w:rPr>
        <w:tab/>
      </w:r>
      <w:r w:rsidR="008B2279" w:rsidRPr="007A7B82">
        <w:rPr>
          <w:rFonts w:ascii="Arial" w:hAnsi="Arial" w:cs="Arial"/>
          <w:color w:val="3C3C3C"/>
          <w:sz w:val="32"/>
          <w:szCs w:val="32"/>
        </w:rPr>
        <w:tab/>
      </w:r>
      <w:r>
        <w:rPr>
          <w:rFonts w:ascii="Times New Roman" w:hAnsi="Times New Roman" w:cs="Arial"/>
          <w:sz w:val="28"/>
          <w:szCs w:val="28"/>
        </w:rPr>
        <w:t>Рис. 23</w:t>
      </w:r>
    </w:p>
    <w:p w:rsidR="008B2279" w:rsidRPr="007A7B82" w:rsidRDefault="008B2279" w:rsidP="008B2279">
      <w:pPr>
        <w:shd w:val="clear" w:color="auto" w:fill="FFFFFF"/>
        <w:spacing w:after="0" w:line="288" w:lineRule="atLeast"/>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4505325" cy="3109309"/>
            <wp:effectExtent l="19050" t="0" r="9525" b="0"/>
            <wp:docPr id="78" name="Рисунок 55"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46"/>
                    <a:stretch>
                      <a:fillRect/>
                    </a:stretch>
                  </pic:blipFill>
                  <pic:spPr>
                    <a:xfrm>
                      <a:off x="0" y="0"/>
                      <a:ext cx="4514993" cy="3115981"/>
                    </a:xfrm>
                    <a:prstGeom prst="rect">
                      <a:avLst/>
                    </a:prstGeom>
                  </pic:spPr>
                </pic:pic>
              </a:graphicData>
            </a:graphic>
          </wp:inline>
        </w:drawing>
      </w:r>
    </w:p>
    <w:p w:rsidR="004E3E99" w:rsidRPr="0063254C" w:rsidRDefault="008B2279" w:rsidP="0063254C">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Arial" w:hAnsi="Arial" w:cs="Arial"/>
          <w:color w:val="3C3C3C"/>
          <w:sz w:val="32"/>
          <w:szCs w:val="32"/>
        </w:rPr>
        <w:lastRenderedPageBreak/>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Times New Roman" w:hAnsi="Times New Roman" w:cs="Arial"/>
          <w:sz w:val="28"/>
          <w:szCs w:val="28"/>
        </w:rPr>
        <w:t>Рис. 24</w:t>
      </w:r>
    </w:p>
    <w:p w:rsidR="00515E32" w:rsidRDefault="008B2279" w:rsidP="007E4002">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24. Пункт 6.2.3  Положения</w:t>
      </w:r>
    </w:p>
    <w:p w:rsidR="00515E32" w:rsidRDefault="00515E32" w:rsidP="007E4002">
      <w:pPr>
        <w:shd w:val="clear" w:color="auto" w:fill="FFFFFF"/>
        <w:spacing w:after="0" w:line="288" w:lineRule="atLeast"/>
        <w:ind w:left="567"/>
        <w:textAlignment w:val="baseline"/>
        <w:rPr>
          <w:rFonts w:ascii="Times New Roman" w:hAnsi="Times New Roman" w:cs="Arial"/>
          <w:sz w:val="28"/>
          <w:szCs w:val="28"/>
        </w:rPr>
      </w:pPr>
    </w:p>
    <w:p w:rsidR="008B2279" w:rsidRPr="007A7B82" w:rsidRDefault="008B2279" w:rsidP="007E4002">
      <w:pPr>
        <w:shd w:val="clear" w:color="auto" w:fill="FFFFFF"/>
        <w:spacing w:after="0" w:line="288" w:lineRule="atLeast"/>
        <w:ind w:left="567"/>
        <w:textAlignment w:val="baseline"/>
        <w:rPr>
          <w:rFonts w:ascii="Arial" w:hAnsi="Arial" w:cs="Arial"/>
          <w:color w:val="2D2D2D"/>
          <w:sz w:val="19"/>
          <w:szCs w:val="19"/>
        </w:rPr>
      </w:pPr>
      <w:r w:rsidRPr="007A7B82">
        <w:rPr>
          <w:rFonts w:ascii="Arial" w:hAnsi="Arial" w:cs="Arial"/>
          <w:noProof/>
          <w:color w:val="2D2D2D"/>
          <w:sz w:val="19"/>
          <w:szCs w:val="19"/>
        </w:rPr>
        <w:drawing>
          <wp:inline distT="0" distB="0" distL="0" distR="0">
            <wp:extent cx="3143250" cy="2262385"/>
            <wp:effectExtent l="19050" t="0" r="0" b="0"/>
            <wp:docPr id="101"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6"/>
                    <a:stretch>
                      <a:fillRect/>
                    </a:stretch>
                  </pic:blipFill>
                  <pic:spPr>
                    <a:xfrm>
                      <a:off x="0" y="0"/>
                      <a:ext cx="3144593" cy="2263352"/>
                    </a:xfrm>
                    <a:prstGeom prst="rect">
                      <a:avLst/>
                    </a:prstGeom>
                  </pic:spPr>
                </pic:pic>
              </a:graphicData>
            </a:graphic>
          </wp:inline>
        </w:drawing>
      </w:r>
    </w:p>
    <w:p w:rsidR="00515E32" w:rsidRDefault="008B2279" w:rsidP="00764088">
      <w:pPr>
        <w:shd w:val="clear" w:color="auto" w:fill="FFFFFF"/>
        <w:spacing w:after="0" w:line="288" w:lineRule="atLeast"/>
        <w:ind w:left="567"/>
        <w:textAlignment w:val="baseline"/>
        <w:rPr>
          <w:rFonts w:ascii="Arial" w:hAnsi="Arial" w:cs="Arial"/>
          <w:color w:val="3C3C3C"/>
          <w:sz w:val="32"/>
          <w:szCs w:val="32"/>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8B2279" w:rsidRPr="00DF3CED" w:rsidRDefault="008B2279" w:rsidP="00DF3CED">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Times New Roman" w:hAnsi="Times New Roman" w:cs="Arial"/>
          <w:sz w:val="28"/>
          <w:szCs w:val="28"/>
        </w:rPr>
        <w:t>Рис. 25</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25. Пункт 6.2.4  Положения</w:t>
      </w:r>
    </w:p>
    <w:p w:rsidR="008B2279" w:rsidRPr="007A7B82" w:rsidRDefault="008B2279" w:rsidP="008B2279">
      <w:pPr>
        <w:shd w:val="clear" w:color="auto" w:fill="FFFFFF"/>
        <w:spacing w:after="0" w:line="288" w:lineRule="atLeast"/>
        <w:textAlignment w:val="baseline"/>
        <w:rPr>
          <w:rFonts w:ascii="Arial" w:hAnsi="Arial" w:cs="Arial"/>
          <w:color w:val="3C3C3C"/>
          <w:sz w:val="32"/>
          <w:szCs w:val="32"/>
        </w:rPr>
      </w:pPr>
    </w:p>
    <w:p w:rsidR="008B2279" w:rsidRPr="007A7B82" w:rsidRDefault="008B2279" w:rsidP="00DF3CED">
      <w:pPr>
        <w:shd w:val="clear" w:color="auto" w:fill="FFFFFF"/>
        <w:spacing w:after="0" w:line="288" w:lineRule="atLeast"/>
        <w:ind w:left="426"/>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752850" cy="2669281"/>
            <wp:effectExtent l="19050" t="0" r="0" b="0"/>
            <wp:docPr id="102" name="Рисунок 93"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97" cstate="print"/>
                    <a:stretch>
                      <a:fillRect/>
                    </a:stretch>
                  </pic:blipFill>
                  <pic:spPr>
                    <a:xfrm>
                      <a:off x="0" y="0"/>
                      <a:ext cx="3755780" cy="2671365"/>
                    </a:xfrm>
                    <a:prstGeom prst="rect">
                      <a:avLst/>
                    </a:prstGeom>
                  </pic:spPr>
                </pic:pic>
              </a:graphicData>
            </a:graphic>
          </wp:inline>
        </w:drawing>
      </w:r>
    </w:p>
    <w:p w:rsidR="008B2279" w:rsidRPr="007A7B82" w:rsidRDefault="008B2279" w:rsidP="008B2279">
      <w:pPr>
        <w:shd w:val="clear" w:color="auto" w:fill="FFFFFF"/>
        <w:spacing w:after="0" w:line="288" w:lineRule="atLeast"/>
        <w:ind w:left="142"/>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790950" cy="2449549"/>
            <wp:effectExtent l="19050" t="0" r="0" b="0"/>
            <wp:docPr id="103" name="Рисунок 78"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_01.jpg"/>
                    <pic:cNvPicPr/>
                  </pic:nvPicPr>
                  <pic:blipFill>
                    <a:blip r:embed="rId98" cstate="print"/>
                    <a:stretch>
                      <a:fillRect/>
                    </a:stretch>
                  </pic:blipFill>
                  <pic:spPr>
                    <a:xfrm>
                      <a:off x="0" y="0"/>
                      <a:ext cx="3805546" cy="2458980"/>
                    </a:xfrm>
                    <a:prstGeom prst="rect">
                      <a:avLst/>
                    </a:prstGeom>
                  </pic:spPr>
                </pic:pic>
              </a:graphicData>
            </a:graphic>
          </wp:inline>
        </w:drawing>
      </w:r>
    </w:p>
    <w:p w:rsidR="00764088" w:rsidRDefault="00764088" w:rsidP="00DF3CED">
      <w:pPr>
        <w:shd w:val="clear" w:color="auto" w:fill="FFFFFF"/>
        <w:spacing w:after="0" w:line="288" w:lineRule="atLeast"/>
        <w:ind w:left="567"/>
        <w:textAlignment w:val="baseline"/>
        <w:rPr>
          <w:rFonts w:ascii="Arial" w:hAnsi="Arial" w:cs="Arial"/>
          <w:color w:val="3C3C3C"/>
          <w:sz w:val="32"/>
          <w:szCs w:val="32"/>
        </w:rPr>
      </w:pPr>
    </w:p>
    <w:p w:rsidR="00764088" w:rsidRDefault="00764088" w:rsidP="00764088">
      <w:pPr>
        <w:shd w:val="clear" w:color="auto" w:fill="FFFFFF"/>
        <w:spacing w:after="0" w:line="288" w:lineRule="atLeast"/>
        <w:textAlignment w:val="baseline"/>
        <w:rPr>
          <w:rFonts w:ascii="Arial" w:hAnsi="Arial" w:cs="Arial"/>
          <w:color w:val="3C3C3C"/>
          <w:sz w:val="32"/>
          <w:szCs w:val="32"/>
        </w:rPr>
      </w:pPr>
    </w:p>
    <w:p w:rsidR="004E3E99" w:rsidRPr="00DF3CED" w:rsidRDefault="008B2279" w:rsidP="00764088">
      <w:pPr>
        <w:shd w:val="clear" w:color="auto" w:fill="FFFFFF"/>
        <w:spacing w:after="0" w:line="288" w:lineRule="atLeast"/>
        <w:textAlignment w:val="baseline"/>
        <w:rPr>
          <w:rFonts w:ascii="Times New Roman" w:hAnsi="Times New Roman" w:cs="Arial"/>
          <w:sz w:val="28"/>
          <w:szCs w:val="28"/>
        </w:rPr>
      </w:pPr>
      <w:r w:rsidRPr="007A7B82">
        <w:rPr>
          <w:rFonts w:ascii="Arial" w:hAnsi="Arial" w:cs="Arial"/>
          <w:color w:val="3C3C3C"/>
          <w:sz w:val="32"/>
          <w:szCs w:val="32"/>
        </w:rPr>
        <w:lastRenderedPageBreak/>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00D76C74">
        <w:rPr>
          <w:rFonts w:ascii="Arial" w:hAnsi="Arial" w:cs="Arial"/>
          <w:color w:val="3C3C3C"/>
          <w:sz w:val="32"/>
          <w:szCs w:val="32"/>
        </w:rPr>
        <w:t xml:space="preserve">           </w:t>
      </w:r>
      <w:r w:rsidRPr="007A7B82">
        <w:rPr>
          <w:rFonts w:ascii="Times New Roman" w:hAnsi="Times New Roman" w:cs="Arial"/>
          <w:sz w:val="28"/>
          <w:szCs w:val="28"/>
        </w:rPr>
        <w:t>Рис. 26</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26. Пункт 7.1  Положения</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p>
    <w:p w:rsidR="00764088" w:rsidRPr="00764088" w:rsidRDefault="008B2279" w:rsidP="00DF3CED">
      <w:pPr>
        <w:shd w:val="clear" w:color="auto" w:fill="FFFFFF"/>
        <w:spacing w:after="0" w:line="288" w:lineRule="atLeast"/>
        <w:textAlignment w:val="baseline"/>
        <w:rPr>
          <w:rFonts w:ascii="Arial" w:hAnsi="Arial" w:cs="Arial"/>
          <w:color w:val="3C3C3C"/>
          <w:sz w:val="16"/>
          <w:szCs w:val="16"/>
        </w:rPr>
      </w:pPr>
      <w:r w:rsidRPr="007A7B82">
        <w:rPr>
          <w:rFonts w:ascii="Arial" w:hAnsi="Arial" w:cs="Arial"/>
          <w:noProof/>
          <w:color w:val="3C3C3C"/>
          <w:sz w:val="32"/>
          <w:szCs w:val="32"/>
        </w:rPr>
        <w:drawing>
          <wp:inline distT="0" distB="0" distL="0" distR="0">
            <wp:extent cx="3219450" cy="2067205"/>
            <wp:effectExtent l="19050" t="0" r="0" b="0"/>
            <wp:docPr id="104" name="Рисунок 8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99" cstate="print"/>
                    <a:stretch>
                      <a:fillRect/>
                    </a:stretch>
                  </pic:blipFill>
                  <pic:spPr>
                    <a:xfrm>
                      <a:off x="0" y="0"/>
                      <a:ext cx="3223101" cy="2069549"/>
                    </a:xfrm>
                    <a:prstGeom prst="rect">
                      <a:avLst/>
                    </a:prstGeom>
                  </pic:spPr>
                </pic:pic>
              </a:graphicData>
            </a:graphic>
          </wp:inline>
        </w:drawing>
      </w:r>
    </w:p>
    <w:p w:rsidR="008B2279" w:rsidRPr="007A7B82" w:rsidRDefault="00DF3CED" w:rsidP="008B2279">
      <w:pPr>
        <w:shd w:val="clear" w:color="auto" w:fill="FFFFFF"/>
        <w:spacing w:after="0" w:line="288" w:lineRule="atLeast"/>
        <w:ind w:left="567"/>
        <w:textAlignment w:val="baseline"/>
        <w:rPr>
          <w:rFonts w:ascii="Times New Roman" w:hAnsi="Times New Roman" w:cs="Arial"/>
          <w:sz w:val="28"/>
          <w:szCs w:val="28"/>
        </w:rPr>
      </w:pPr>
      <w:r>
        <w:rPr>
          <w:rFonts w:ascii="Arial" w:hAnsi="Arial" w:cs="Arial"/>
          <w:color w:val="3C3C3C"/>
          <w:sz w:val="32"/>
          <w:szCs w:val="32"/>
        </w:rPr>
        <w:t xml:space="preserve">   </w:t>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sidR="008B2279" w:rsidRPr="007A7B82">
        <w:rPr>
          <w:rFonts w:ascii="Arial" w:hAnsi="Arial" w:cs="Arial"/>
          <w:color w:val="3C3C3C"/>
          <w:sz w:val="32"/>
          <w:szCs w:val="32"/>
        </w:rPr>
        <w:tab/>
      </w:r>
      <w:r>
        <w:rPr>
          <w:rFonts w:ascii="Arial" w:hAnsi="Arial" w:cs="Arial"/>
          <w:color w:val="3C3C3C"/>
          <w:sz w:val="32"/>
          <w:szCs w:val="32"/>
        </w:rPr>
        <w:t xml:space="preserve">      </w:t>
      </w:r>
      <w:r w:rsidR="008B2279" w:rsidRPr="007A7B82">
        <w:rPr>
          <w:rFonts w:ascii="Arial" w:hAnsi="Arial" w:cs="Arial"/>
          <w:color w:val="3C3C3C"/>
          <w:sz w:val="32"/>
          <w:szCs w:val="32"/>
        </w:rPr>
        <w:tab/>
      </w:r>
      <w:r>
        <w:rPr>
          <w:rFonts w:ascii="Arial" w:hAnsi="Arial" w:cs="Arial"/>
          <w:color w:val="3C3C3C"/>
          <w:sz w:val="32"/>
          <w:szCs w:val="32"/>
        </w:rPr>
        <w:t xml:space="preserve">              </w:t>
      </w:r>
      <w:r w:rsidR="008B2279" w:rsidRPr="007A7B82">
        <w:rPr>
          <w:rFonts w:ascii="Times New Roman" w:hAnsi="Times New Roman" w:cs="Arial"/>
          <w:sz w:val="28"/>
          <w:szCs w:val="28"/>
        </w:rPr>
        <w:t>Рис. 27</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2</w:t>
      </w:r>
      <w:r>
        <w:rPr>
          <w:rFonts w:ascii="Times New Roman" w:hAnsi="Times New Roman" w:cs="Arial"/>
          <w:sz w:val="28"/>
          <w:szCs w:val="28"/>
        </w:rPr>
        <w:t>7</w:t>
      </w:r>
      <w:r w:rsidRPr="007A7B82">
        <w:rPr>
          <w:rFonts w:ascii="Times New Roman" w:hAnsi="Times New Roman" w:cs="Arial"/>
          <w:sz w:val="28"/>
          <w:szCs w:val="28"/>
        </w:rPr>
        <w:t>. Пункт 7.2  Положения</w:t>
      </w:r>
    </w:p>
    <w:p w:rsidR="00764088" w:rsidRDefault="008B2279" w:rsidP="008B2279">
      <w:pPr>
        <w:shd w:val="clear" w:color="auto" w:fill="FFFFFF"/>
        <w:spacing w:after="0" w:line="288" w:lineRule="atLeast"/>
        <w:ind w:left="142"/>
        <w:textAlignment w:val="baseline"/>
        <w:rPr>
          <w:rFonts w:ascii="Times New Roman" w:hAnsi="Times New Roman" w:cs="Arial"/>
          <w:sz w:val="28"/>
          <w:szCs w:val="28"/>
        </w:rPr>
      </w:pPr>
      <w:r w:rsidRPr="007A7B82">
        <w:rPr>
          <w:rFonts w:ascii="Times New Roman" w:hAnsi="Times New Roman" w:cs="Arial"/>
          <w:noProof/>
          <w:sz w:val="28"/>
          <w:szCs w:val="28"/>
        </w:rPr>
        <w:drawing>
          <wp:inline distT="0" distB="0" distL="0" distR="0">
            <wp:extent cx="3249491" cy="2600325"/>
            <wp:effectExtent l="19050" t="0" r="8059" b="0"/>
            <wp:docPr id="105" name="Рисунок 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00" cstate="print"/>
                    <a:stretch>
                      <a:fillRect/>
                    </a:stretch>
                  </pic:blipFill>
                  <pic:spPr>
                    <a:xfrm>
                      <a:off x="0" y="0"/>
                      <a:ext cx="3255639" cy="2605245"/>
                    </a:xfrm>
                    <a:prstGeom prst="rect">
                      <a:avLst/>
                    </a:prstGeom>
                  </pic:spPr>
                </pic:pic>
              </a:graphicData>
            </a:graphic>
          </wp:inline>
        </w:drawing>
      </w:r>
      <w:r w:rsidRPr="007A7B82">
        <w:rPr>
          <w:rFonts w:ascii="Times New Roman" w:hAnsi="Times New Roman" w:cs="Arial"/>
          <w:sz w:val="28"/>
          <w:szCs w:val="28"/>
        </w:rPr>
        <w:t xml:space="preserve">  </w:t>
      </w:r>
      <w:r w:rsidR="00DF3CED">
        <w:rPr>
          <w:rFonts w:ascii="Times New Roman" w:hAnsi="Times New Roman" w:cs="Arial"/>
          <w:sz w:val="28"/>
          <w:szCs w:val="28"/>
        </w:rPr>
        <w:t xml:space="preserve">                         </w:t>
      </w:r>
    </w:p>
    <w:p w:rsidR="00764088" w:rsidRDefault="00764088" w:rsidP="00764088">
      <w:pPr>
        <w:shd w:val="clear" w:color="auto" w:fill="FFFFFF"/>
        <w:spacing w:after="0" w:line="288" w:lineRule="atLeast"/>
        <w:textAlignment w:val="baseline"/>
        <w:rPr>
          <w:rFonts w:ascii="Times New Roman" w:hAnsi="Times New Roman" w:cs="Arial"/>
          <w:sz w:val="28"/>
          <w:szCs w:val="28"/>
        </w:rPr>
      </w:pPr>
    </w:p>
    <w:p w:rsidR="00764088" w:rsidRPr="00764088" w:rsidRDefault="00DF3CED" w:rsidP="00764088">
      <w:pPr>
        <w:shd w:val="clear" w:color="auto" w:fill="FFFFFF"/>
        <w:spacing w:after="0" w:line="288" w:lineRule="atLeast"/>
        <w:ind w:left="142"/>
        <w:jc w:val="right"/>
        <w:textAlignment w:val="baseline"/>
        <w:rPr>
          <w:rFonts w:ascii="Times New Roman" w:hAnsi="Times New Roman" w:cs="Arial"/>
          <w:sz w:val="28"/>
          <w:szCs w:val="28"/>
        </w:rPr>
      </w:pPr>
      <w:r>
        <w:rPr>
          <w:rFonts w:ascii="Times New Roman" w:hAnsi="Times New Roman" w:cs="Arial"/>
          <w:sz w:val="28"/>
          <w:szCs w:val="28"/>
        </w:rPr>
        <w:t xml:space="preserve">  </w:t>
      </w:r>
      <w:r w:rsidR="008B2279" w:rsidRPr="007A7B82">
        <w:rPr>
          <w:rFonts w:ascii="Times New Roman" w:hAnsi="Times New Roman" w:cs="Arial"/>
          <w:sz w:val="28"/>
          <w:szCs w:val="28"/>
        </w:rPr>
        <w:t>Рис. 28</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28. Пункт 8.1  Положения</w:t>
      </w:r>
    </w:p>
    <w:p w:rsidR="008B2279" w:rsidRPr="007A7B82" w:rsidRDefault="008B2279" w:rsidP="008B2279">
      <w:pPr>
        <w:shd w:val="clear" w:color="auto" w:fill="FFFFFF"/>
        <w:spacing w:after="0" w:line="288" w:lineRule="atLeast"/>
        <w:ind w:left="142"/>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5629275" cy="2249905"/>
            <wp:effectExtent l="19050" t="0" r="0" b="0"/>
            <wp:docPr id="106" name="Рисунок 94"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59"/>
                    <a:stretch>
                      <a:fillRect/>
                    </a:stretch>
                  </pic:blipFill>
                  <pic:spPr>
                    <a:xfrm>
                      <a:off x="0" y="0"/>
                      <a:ext cx="5635304" cy="2252315"/>
                    </a:xfrm>
                    <a:prstGeom prst="rect">
                      <a:avLst/>
                    </a:prstGeom>
                  </pic:spPr>
                </pic:pic>
              </a:graphicData>
            </a:graphic>
          </wp:inline>
        </w:drawing>
      </w:r>
    </w:p>
    <w:p w:rsidR="008B2279" w:rsidRDefault="008B2279" w:rsidP="008B2279">
      <w:pPr>
        <w:shd w:val="clear" w:color="auto" w:fill="FFFFFF"/>
        <w:spacing w:after="0" w:line="288" w:lineRule="atLeast"/>
        <w:ind w:left="-426"/>
        <w:textAlignment w:val="baseline"/>
        <w:rPr>
          <w:rFonts w:ascii="Arial" w:hAnsi="Arial" w:cs="Arial"/>
          <w:color w:val="3C3C3C"/>
          <w:sz w:val="16"/>
          <w:szCs w:val="16"/>
        </w:rPr>
      </w:pPr>
    </w:p>
    <w:p w:rsidR="00764088" w:rsidRDefault="00764088" w:rsidP="008B2279">
      <w:pPr>
        <w:shd w:val="clear" w:color="auto" w:fill="FFFFFF"/>
        <w:spacing w:after="0" w:line="288" w:lineRule="atLeast"/>
        <w:ind w:left="-426"/>
        <w:textAlignment w:val="baseline"/>
        <w:rPr>
          <w:rFonts w:ascii="Arial" w:hAnsi="Arial" w:cs="Arial"/>
          <w:color w:val="3C3C3C"/>
          <w:sz w:val="16"/>
          <w:szCs w:val="16"/>
        </w:rPr>
      </w:pPr>
    </w:p>
    <w:p w:rsidR="00764088" w:rsidRDefault="00764088" w:rsidP="008B2279">
      <w:pPr>
        <w:shd w:val="clear" w:color="auto" w:fill="FFFFFF"/>
        <w:spacing w:after="0" w:line="288" w:lineRule="atLeast"/>
        <w:ind w:left="-426"/>
        <w:textAlignment w:val="baseline"/>
        <w:rPr>
          <w:rFonts w:ascii="Arial" w:hAnsi="Arial" w:cs="Arial"/>
          <w:color w:val="3C3C3C"/>
          <w:sz w:val="16"/>
          <w:szCs w:val="16"/>
        </w:rPr>
      </w:pPr>
    </w:p>
    <w:p w:rsidR="00764088" w:rsidRPr="00DF3CED" w:rsidRDefault="00764088" w:rsidP="008B2279">
      <w:pPr>
        <w:shd w:val="clear" w:color="auto" w:fill="FFFFFF"/>
        <w:spacing w:after="0" w:line="288" w:lineRule="atLeast"/>
        <w:ind w:left="-426"/>
        <w:textAlignment w:val="baseline"/>
        <w:rPr>
          <w:rFonts w:ascii="Arial" w:hAnsi="Arial" w:cs="Arial"/>
          <w:color w:val="3C3C3C"/>
          <w:sz w:val="16"/>
          <w:szCs w:val="16"/>
        </w:rPr>
      </w:pPr>
    </w:p>
    <w:p w:rsidR="008B2279" w:rsidRPr="00DF3CED" w:rsidRDefault="008B2279" w:rsidP="00DF3CED">
      <w:pPr>
        <w:shd w:val="clear" w:color="auto" w:fill="FFFFFF"/>
        <w:spacing w:after="0" w:line="288" w:lineRule="atLeast"/>
        <w:ind w:left="567"/>
        <w:textAlignment w:val="baseline"/>
        <w:rPr>
          <w:rFonts w:ascii="Times New Roman" w:hAnsi="Times New Roman" w:cs="Arial"/>
          <w:sz w:val="28"/>
          <w:szCs w:val="28"/>
        </w:rPr>
      </w:pPr>
      <w:r w:rsidRPr="007A7B82">
        <w:rPr>
          <w:rFonts w:ascii="Arial" w:hAnsi="Arial" w:cs="Arial"/>
          <w:color w:val="3C3C3C"/>
          <w:sz w:val="32"/>
          <w:szCs w:val="32"/>
        </w:rPr>
        <w:lastRenderedPageBreak/>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00DF3CED">
        <w:rPr>
          <w:rFonts w:ascii="Arial" w:hAnsi="Arial" w:cs="Arial"/>
          <w:color w:val="3C3C3C"/>
          <w:sz w:val="32"/>
          <w:szCs w:val="32"/>
        </w:rPr>
        <w:t xml:space="preserve">            </w:t>
      </w:r>
      <w:r w:rsidRPr="007A7B82">
        <w:rPr>
          <w:rFonts w:ascii="Times New Roman" w:hAnsi="Times New Roman" w:cs="Arial"/>
          <w:sz w:val="28"/>
          <w:szCs w:val="28"/>
        </w:rPr>
        <w:t>Рис. 29</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29. Пункт 8.2  Положения</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p>
    <w:p w:rsidR="008B2279" w:rsidRPr="007A7B82" w:rsidRDefault="008B2279" w:rsidP="00764088">
      <w:pPr>
        <w:shd w:val="clear" w:color="auto" w:fill="FFFFFF"/>
        <w:spacing w:after="0" w:line="288" w:lineRule="atLeast"/>
        <w:ind w:left="-426"/>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924300" cy="2224660"/>
            <wp:effectExtent l="19050" t="0" r="0" b="0"/>
            <wp:docPr id="107" name="Рисунок 82"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7.jpg"/>
                    <pic:cNvPicPr/>
                  </pic:nvPicPr>
                  <pic:blipFill>
                    <a:blip r:embed="rId101" cstate="print"/>
                    <a:stretch>
                      <a:fillRect/>
                    </a:stretch>
                  </pic:blipFill>
                  <pic:spPr>
                    <a:xfrm>
                      <a:off x="0" y="0"/>
                      <a:ext cx="3933659" cy="2229966"/>
                    </a:xfrm>
                    <a:prstGeom prst="rect">
                      <a:avLst/>
                    </a:prstGeom>
                  </pic:spPr>
                </pic:pic>
              </a:graphicData>
            </a:graphic>
          </wp:inline>
        </w:drawing>
      </w:r>
    </w:p>
    <w:p w:rsidR="008B2279" w:rsidRPr="00515E32" w:rsidRDefault="008B2279" w:rsidP="00764088">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Times New Roman" w:hAnsi="Times New Roman" w:cs="Arial"/>
          <w:sz w:val="28"/>
          <w:szCs w:val="28"/>
        </w:rPr>
        <w:t>Рис. 30</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30. Пункт 8.3  Положения</w:t>
      </w:r>
    </w:p>
    <w:p w:rsidR="008B2279" w:rsidRPr="007A7B82" w:rsidRDefault="008B2279" w:rsidP="008B2279">
      <w:pPr>
        <w:shd w:val="clear" w:color="auto" w:fill="FFFFFF"/>
        <w:spacing w:after="0" w:line="288" w:lineRule="atLeast"/>
        <w:ind w:left="567"/>
        <w:textAlignment w:val="baseline"/>
        <w:rPr>
          <w:rFonts w:ascii="Arial" w:hAnsi="Arial" w:cs="Arial"/>
          <w:color w:val="2D2D2D"/>
          <w:sz w:val="19"/>
          <w:szCs w:val="19"/>
        </w:rPr>
      </w:pPr>
    </w:p>
    <w:p w:rsidR="00764088" w:rsidRDefault="008B2279" w:rsidP="00764088">
      <w:pPr>
        <w:shd w:val="clear" w:color="auto" w:fill="FFFFFF"/>
        <w:spacing w:after="0" w:line="288" w:lineRule="atLeast"/>
        <w:ind w:left="-426"/>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305175" cy="2084504"/>
            <wp:effectExtent l="19050" t="0" r="9525" b="0"/>
            <wp:docPr id="108" name="Рисунок 84"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69-1.jpg"/>
                    <pic:cNvPicPr/>
                  </pic:nvPicPr>
                  <pic:blipFill>
                    <a:blip r:embed="rId102" cstate="print"/>
                    <a:stretch>
                      <a:fillRect/>
                    </a:stretch>
                  </pic:blipFill>
                  <pic:spPr>
                    <a:xfrm>
                      <a:off x="0" y="0"/>
                      <a:ext cx="3307978" cy="2086272"/>
                    </a:xfrm>
                    <a:prstGeom prst="rect">
                      <a:avLst/>
                    </a:prstGeom>
                  </pic:spPr>
                </pic:pic>
              </a:graphicData>
            </a:graphic>
          </wp:inline>
        </w:drawing>
      </w:r>
    </w:p>
    <w:p w:rsidR="00764088" w:rsidRDefault="00764088" w:rsidP="00764088">
      <w:pPr>
        <w:shd w:val="clear" w:color="auto" w:fill="FFFFFF"/>
        <w:spacing w:after="0" w:line="288" w:lineRule="atLeast"/>
        <w:ind w:left="-426"/>
        <w:textAlignment w:val="baseline"/>
        <w:rPr>
          <w:rFonts w:ascii="Arial" w:hAnsi="Arial" w:cs="Arial"/>
          <w:color w:val="3C3C3C"/>
          <w:sz w:val="32"/>
          <w:szCs w:val="32"/>
        </w:rPr>
      </w:pPr>
    </w:p>
    <w:p w:rsidR="008B2279" w:rsidRPr="007A7B82" w:rsidRDefault="008B2279" w:rsidP="00764088">
      <w:pPr>
        <w:shd w:val="clear" w:color="auto" w:fill="FFFFFF"/>
        <w:spacing w:after="0" w:line="288" w:lineRule="atLeast"/>
        <w:ind w:left="567"/>
        <w:jc w:val="right"/>
        <w:textAlignment w:val="baseline"/>
        <w:rPr>
          <w:rFonts w:ascii="Times New Roman" w:hAnsi="Times New Roman"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Times New Roman" w:hAnsi="Times New Roman" w:cs="Arial"/>
          <w:sz w:val="28"/>
          <w:szCs w:val="28"/>
        </w:rPr>
        <w:t>Рис. 31</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31. Пункт 9.2  Положения</w:t>
      </w:r>
    </w:p>
    <w:p w:rsidR="00F95C12" w:rsidRDefault="008B2279" w:rsidP="008B2279">
      <w:pPr>
        <w:shd w:val="clear" w:color="auto" w:fill="FFFFFF"/>
        <w:spacing w:after="0" w:line="288" w:lineRule="atLeast"/>
        <w:ind w:left="1134"/>
        <w:textAlignment w:val="baseline"/>
        <w:rPr>
          <w:rFonts w:ascii="Times New Roman" w:hAnsi="Times New Roman" w:cs="Arial"/>
          <w:sz w:val="28"/>
          <w:szCs w:val="28"/>
        </w:rPr>
      </w:pPr>
      <w:r w:rsidRPr="007A7B82">
        <w:rPr>
          <w:rFonts w:ascii="Arial" w:hAnsi="Arial" w:cs="Arial"/>
          <w:noProof/>
          <w:color w:val="3C3C3C"/>
          <w:sz w:val="32"/>
          <w:szCs w:val="32"/>
        </w:rPr>
        <w:drawing>
          <wp:inline distT="0" distB="0" distL="0" distR="0">
            <wp:extent cx="2619375" cy="2822374"/>
            <wp:effectExtent l="19050" t="0" r="9525" b="0"/>
            <wp:docPr id="109" name="Рисунок 85"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9-2.jpg"/>
                    <pic:cNvPicPr/>
                  </pic:nvPicPr>
                  <pic:blipFill>
                    <a:blip r:embed="rId103" cstate="print"/>
                    <a:stretch>
                      <a:fillRect/>
                    </a:stretch>
                  </pic:blipFill>
                  <pic:spPr>
                    <a:xfrm>
                      <a:off x="0" y="0"/>
                      <a:ext cx="2627510" cy="2831139"/>
                    </a:xfrm>
                    <a:prstGeom prst="rect">
                      <a:avLst/>
                    </a:prstGeom>
                  </pic:spPr>
                </pic:pic>
              </a:graphicData>
            </a:graphic>
          </wp:inline>
        </w:drawing>
      </w:r>
    </w:p>
    <w:p w:rsidR="00764088" w:rsidRDefault="00764088" w:rsidP="008B2279">
      <w:pPr>
        <w:shd w:val="clear" w:color="auto" w:fill="FFFFFF"/>
        <w:spacing w:after="0" w:line="288" w:lineRule="atLeast"/>
        <w:ind w:left="1134"/>
        <w:textAlignment w:val="baseline"/>
        <w:rPr>
          <w:rFonts w:ascii="Times New Roman" w:hAnsi="Times New Roman" w:cs="Arial"/>
          <w:sz w:val="28"/>
          <w:szCs w:val="28"/>
        </w:rPr>
      </w:pPr>
    </w:p>
    <w:p w:rsidR="00F95C12" w:rsidRDefault="00F95C12" w:rsidP="008B2279">
      <w:pPr>
        <w:shd w:val="clear" w:color="auto" w:fill="FFFFFF"/>
        <w:spacing w:after="0" w:line="288" w:lineRule="atLeast"/>
        <w:ind w:left="1134"/>
        <w:textAlignment w:val="baseline"/>
        <w:rPr>
          <w:rFonts w:ascii="Times New Roman" w:hAnsi="Times New Roman" w:cs="Arial"/>
          <w:sz w:val="28"/>
          <w:szCs w:val="28"/>
        </w:rPr>
      </w:pPr>
    </w:p>
    <w:p w:rsidR="00F95C12" w:rsidRPr="00764088" w:rsidRDefault="00764088" w:rsidP="00764088">
      <w:pPr>
        <w:shd w:val="clear" w:color="auto" w:fill="FFFFFF"/>
        <w:spacing w:after="0" w:line="288" w:lineRule="atLeast"/>
        <w:ind w:left="1134"/>
        <w:jc w:val="right"/>
        <w:textAlignment w:val="baseline"/>
        <w:rPr>
          <w:rFonts w:ascii="Times New Roman" w:hAnsi="Times New Roman" w:cs="Arial"/>
          <w:sz w:val="28"/>
          <w:szCs w:val="28"/>
        </w:rPr>
      </w:pPr>
      <w:r>
        <w:rPr>
          <w:rFonts w:ascii="Times New Roman" w:hAnsi="Times New Roman" w:cs="Arial"/>
          <w:sz w:val="28"/>
          <w:szCs w:val="28"/>
        </w:rPr>
        <w:lastRenderedPageBreak/>
        <w:t>Рис. 3</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32. Пункт 9.4  Положения</w:t>
      </w:r>
    </w:p>
    <w:p w:rsidR="008B2279" w:rsidRPr="007A7B82" w:rsidRDefault="008B2279" w:rsidP="008B2279">
      <w:pPr>
        <w:shd w:val="clear" w:color="auto" w:fill="FFFFFF"/>
        <w:spacing w:after="0" w:line="288" w:lineRule="atLeast"/>
        <w:ind w:left="567"/>
        <w:textAlignment w:val="baseline"/>
        <w:rPr>
          <w:rFonts w:ascii="Arial" w:hAnsi="Arial" w:cs="Arial"/>
          <w:color w:val="2D2D2D"/>
          <w:sz w:val="19"/>
          <w:szCs w:val="19"/>
        </w:rPr>
      </w:pPr>
    </w:p>
    <w:p w:rsidR="008B2279" w:rsidRPr="007A7B82" w:rsidRDefault="008B2279" w:rsidP="008B2279">
      <w:pPr>
        <w:shd w:val="clear" w:color="auto" w:fill="FFFFFF"/>
        <w:spacing w:after="0" w:line="288" w:lineRule="atLeast"/>
        <w:ind w:left="851"/>
        <w:textAlignment w:val="baseline"/>
        <w:rPr>
          <w:rFonts w:ascii="Arial" w:hAnsi="Arial" w:cs="Arial"/>
          <w:color w:val="3C3C3C"/>
          <w:sz w:val="32"/>
          <w:szCs w:val="32"/>
        </w:rPr>
      </w:pPr>
      <w:r w:rsidRPr="007A7B82">
        <w:rPr>
          <w:rFonts w:ascii="Arial" w:hAnsi="Arial" w:cs="Arial"/>
          <w:noProof/>
          <w:color w:val="3C3C3C"/>
          <w:sz w:val="32"/>
          <w:szCs w:val="32"/>
        </w:rPr>
        <w:drawing>
          <wp:inline distT="0" distB="0" distL="0" distR="0">
            <wp:extent cx="3295650" cy="2247900"/>
            <wp:effectExtent l="19050" t="0" r="0" b="0"/>
            <wp:docPr id="111" name="Рисунок 86"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0-2.jpg"/>
                    <pic:cNvPicPr/>
                  </pic:nvPicPr>
                  <pic:blipFill>
                    <a:blip r:embed="rId104" cstate="print"/>
                    <a:stretch>
                      <a:fillRect/>
                    </a:stretch>
                  </pic:blipFill>
                  <pic:spPr>
                    <a:xfrm>
                      <a:off x="0" y="0"/>
                      <a:ext cx="3302627" cy="2252659"/>
                    </a:xfrm>
                    <a:prstGeom prst="rect">
                      <a:avLst/>
                    </a:prstGeom>
                  </pic:spPr>
                </pic:pic>
              </a:graphicData>
            </a:graphic>
          </wp:inline>
        </w:drawing>
      </w:r>
    </w:p>
    <w:p w:rsidR="008B2279" w:rsidRPr="007A7B82" w:rsidRDefault="008B2279" w:rsidP="00764088">
      <w:pPr>
        <w:shd w:val="clear" w:color="auto" w:fill="FFFFFF"/>
        <w:spacing w:after="0" w:line="288" w:lineRule="atLeast"/>
        <w:ind w:left="567"/>
        <w:jc w:val="right"/>
        <w:textAlignment w:val="baseline"/>
        <w:rPr>
          <w:rFonts w:ascii="Arial" w:hAnsi="Arial" w:cs="Arial"/>
          <w:color w:val="3C3C3C"/>
          <w:sz w:val="32"/>
          <w:szCs w:val="32"/>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Times New Roman" w:hAnsi="Times New Roman" w:cs="Arial"/>
          <w:sz w:val="28"/>
          <w:szCs w:val="28"/>
        </w:rPr>
        <w:t>Рис. 33</w:t>
      </w:r>
    </w:p>
    <w:p w:rsidR="008B2279" w:rsidRPr="007A7B82" w:rsidRDefault="008B2279" w:rsidP="008B2279">
      <w:pPr>
        <w:shd w:val="clear" w:color="auto" w:fill="FFFFFF"/>
        <w:spacing w:after="0" w:line="288" w:lineRule="atLeast"/>
        <w:ind w:left="567"/>
        <w:textAlignment w:val="baseline"/>
        <w:rPr>
          <w:rFonts w:ascii="Times New Roman" w:hAnsi="Times New Roman" w:cs="Arial"/>
          <w:sz w:val="28"/>
          <w:szCs w:val="28"/>
        </w:rPr>
      </w:pPr>
      <w:r w:rsidRPr="007A7B82">
        <w:rPr>
          <w:rFonts w:ascii="Times New Roman" w:hAnsi="Times New Roman" w:cs="Arial"/>
          <w:sz w:val="28"/>
          <w:szCs w:val="28"/>
        </w:rPr>
        <w:t>33. Пункт 9.8  Положения</w:t>
      </w:r>
    </w:p>
    <w:p w:rsidR="008B2279" w:rsidRPr="007A7B82" w:rsidRDefault="008B2279" w:rsidP="008B2279">
      <w:pPr>
        <w:shd w:val="clear" w:color="auto" w:fill="FFFFFF"/>
        <w:spacing w:after="0" w:line="288" w:lineRule="atLeast"/>
        <w:ind w:left="851"/>
        <w:textAlignment w:val="baseline"/>
        <w:rPr>
          <w:rFonts w:ascii="Arial" w:hAnsi="Arial" w:cs="Arial"/>
          <w:color w:val="2D2D2D"/>
          <w:sz w:val="19"/>
          <w:szCs w:val="19"/>
        </w:rPr>
      </w:pPr>
      <w:r w:rsidRPr="007A7B82">
        <w:rPr>
          <w:rFonts w:ascii="Arial" w:hAnsi="Arial" w:cs="Arial"/>
          <w:noProof/>
          <w:color w:val="2D2D2D"/>
          <w:sz w:val="19"/>
          <w:szCs w:val="19"/>
        </w:rPr>
        <w:drawing>
          <wp:inline distT="0" distB="0" distL="0" distR="0">
            <wp:extent cx="2914650" cy="2305549"/>
            <wp:effectExtent l="19050" t="0" r="0" b="0"/>
            <wp:docPr id="112" name="Рисунок 91"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6-2.jpg"/>
                    <pic:cNvPicPr/>
                  </pic:nvPicPr>
                  <pic:blipFill>
                    <a:blip r:embed="rId105" cstate="print"/>
                    <a:stretch>
                      <a:fillRect/>
                    </a:stretch>
                  </pic:blipFill>
                  <pic:spPr>
                    <a:xfrm>
                      <a:off x="0" y="0"/>
                      <a:ext cx="2924754" cy="2313541"/>
                    </a:xfrm>
                    <a:prstGeom prst="rect">
                      <a:avLst/>
                    </a:prstGeom>
                  </pic:spPr>
                </pic:pic>
              </a:graphicData>
            </a:graphic>
          </wp:inline>
        </w:drawing>
      </w:r>
    </w:p>
    <w:p w:rsidR="00F95C12" w:rsidRDefault="00764088" w:rsidP="00764088">
      <w:pPr>
        <w:shd w:val="clear" w:color="auto" w:fill="FFFFFF"/>
        <w:spacing w:after="0" w:line="288" w:lineRule="atLeast"/>
        <w:ind w:left="851"/>
        <w:textAlignment w:val="baseline"/>
        <w:rPr>
          <w:rFonts w:ascii="Arial" w:hAnsi="Arial" w:cs="Arial"/>
          <w:color w:val="3C3C3C"/>
          <w:sz w:val="32"/>
          <w:szCs w:val="32"/>
        </w:rPr>
      </w:pPr>
      <w:r>
        <w:rPr>
          <w:rFonts w:ascii="Arial" w:hAnsi="Arial" w:cs="Arial"/>
          <w:color w:val="3C3C3C"/>
          <w:sz w:val="32"/>
          <w:szCs w:val="32"/>
        </w:rPr>
        <w:tab/>
      </w:r>
      <w:r>
        <w:rPr>
          <w:rFonts w:ascii="Arial" w:hAnsi="Arial" w:cs="Arial"/>
          <w:color w:val="3C3C3C"/>
          <w:sz w:val="32"/>
          <w:szCs w:val="32"/>
        </w:rPr>
        <w:tab/>
      </w:r>
      <w:r>
        <w:rPr>
          <w:rFonts w:ascii="Arial" w:hAnsi="Arial" w:cs="Arial"/>
          <w:color w:val="3C3C3C"/>
          <w:sz w:val="32"/>
          <w:szCs w:val="32"/>
        </w:rPr>
        <w:tab/>
      </w:r>
      <w:r>
        <w:rPr>
          <w:rFonts w:ascii="Arial" w:hAnsi="Arial" w:cs="Arial"/>
          <w:color w:val="3C3C3C"/>
          <w:sz w:val="32"/>
          <w:szCs w:val="32"/>
        </w:rPr>
        <w:tab/>
      </w:r>
      <w:r>
        <w:rPr>
          <w:rFonts w:ascii="Arial" w:hAnsi="Arial" w:cs="Arial"/>
          <w:color w:val="3C3C3C"/>
          <w:sz w:val="32"/>
          <w:szCs w:val="32"/>
        </w:rPr>
        <w:tab/>
      </w:r>
      <w:r>
        <w:rPr>
          <w:rFonts w:ascii="Arial" w:hAnsi="Arial" w:cs="Arial"/>
          <w:color w:val="3C3C3C"/>
          <w:sz w:val="32"/>
          <w:szCs w:val="32"/>
        </w:rPr>
        <w:tab/>
      </w:r>
      <w:r>
        <w:rPr>
          <w:rFonts w:ascii="Arial" w:hAnsi="Arial" w:cs="Arial"/>
          <w:color w:val="3C3C3C"/>
          <w:sz w:val="32"/>
          <w:szCs w:val="32"/>
        </w:rPr>
        <w:tab/>
      </w:r>
      <w:r>
        <w:rPr>
          <w:rFonts w:ascii="Arial" w:hAnsi="Arial" w:cs="Arial"/>
          <w:color w:val="3C3C3C"/>
          <w:sz w:val="32"/>
          <w:szCs w:val="32"/>
        </w:rPr>
        <w:tab/>
      </w:r>
    </w:p>
    <w:p w:rsidR="00A5065C" w:rsidRDefault="008B2279" w:rsidP="00F95C12">
      <w:pPr>
        <w:shd w:val="clear" w:color="auto" w:fill="FFFFFF"/>
        <w:spacing w:after="0" w:line="288" w:lineRule="atLeast"/>
        <w:ind w:left="851"/>
        <w:jc w:val="right"/>
        <w:textAlignment w:val="baseline"/>
        <w:rPr>
          <w:rFonts w:ascii="Times New Roman" w:hAnsi="Times New Roman" w:cs="Arial"/>
          <w:sz w:val="28"/>
          <w:szCs w:val="28"/>
        </w:rPr>
      </w:pPr>
      <w:r w:rsidRPr="007A7B82">
        <w:rPr>
          <w:rFonts w:ascii="Times New Roman" w:hAnsi="Times New Roman" w:cs="Arial"/>
          <w:sz w:val="28"/>
          <w:szCs w:val="28"/>
        </w:rPr>
        <w:t>Рис. 34</w:t>
      </w:r>
    </w:p>
    <w:p w:rsidR="008B2279" w:rsidRPr="007A7B82" w:rsidRDefault="008B2279" w:rsidP="008B2279">
      <w:pPr>
        <w:shd w:val="clear" w:color="auto" w:fill="FFFFFF"/>
        <w:spacing w:after="0" w:line="288" w:lineRule="atLeast"/>
        <w:ind w:left="851"/>
        <w:textAlignment w:val="baseline"/>
        <w:rPr>
          <w:rFonts w:ascii="Arial" w:hAnsi="Arial" w:cs="Arial"/>
          <w:color w:val="2D2D2D"/>
        </w:rPr>
      </w:pPr>
      <w:r w:rsidRPr="007A7B82">
        <w:rPr>
          <w:rFonts w:ascii="Times New Roman" w:hAnsi="Times New Roman" w:cs="Arial"/>
          <w:sz w:val="28"/>
          <w:szCs w:val="28"/>
        </w:rPr>
        <w:t>34. Пункт 10.3  Положения</w:t>
      </w:r>
    </w:p>
    <w:p w:rsidR="008B2279" w:rsidRPr="007A7B82" w:rsidRDefault="008B2279" w:rsidP="008B2279">
      <w:pPr>
        <w:shd w:val="clear" w:color="auto" w:fill="FFFFFF"/>
        <w:spacing w:after="0" w:line="288" w:lineRule="atLeast"/>
        <w:ind w:left="-426"/>
        <w:textAlignment w:val="baseline"/>
        <w:rPr>
          <w:rFonts w:ascii="Arial" w:hAnsi="Arial" w:cs="Arial"/>
          <w:color w:val="3C3C3C"/>
          <w:sz w:val="32"/>
          <w:szCs w:val="32"/>
        </w:rPr>
      </w:pPr>
    </w:p>
    <w:p w:rsidR="008B2279" w:rsidRPr="007A7B82" w:rsidRDefault="008B2279" w:rsidP="008B2279">
      <w:pPr>
        <w:shd w:val="clear" w:color="auto" w:fill="FFFFFF"/>
        <w:spacing w:after="0" w:line="288" w:lineRule="atLeast"/>
        <w:ind w:left="-426"/>
        <w:textAlignment w:val="baseline"/>
        <w:rPr>
          <w:rFonts w:ascii="Arial" w:hAnsi="Arial" w:cs="Arial"/>
          <w:color w:val="2D2D2D"/>
          <w:sz w:val="19"/>
          <w:szCs w:val="19"/>
        </w:rPr>
      </w:pPr>
      <w:r w:rsidRPr="007A7B82">
        <w:rPr>
          <w:rFonts w:ascii="Arial" w:hAnsi="Arial" w:cs="Arial"/>
          <w:noProof/>
          <w:color w:val="2D2D2D"/>
          <w:sz w:val="19"/>
          <w:szCs w:val="19"/>
        </w:rPr>
        <w:drawing>
          <wp:inline distT="0" distB="0" distL="0" distR="0">
            <wp:extent cx="2552472" cy="2324100"/>
            <wp:effectExtent l="19050" t="0" r="228" b="0"/>
            <wp:docPr id="113"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_01.jpg"/>
                    <pic:cNvPicPr/>
                  </pic:nvPicPr>
                  <pic:blipFill>
                    <a:blip r:embed="rId106" cstate="print"/>
                    <a:stretch>
                      <a:fillRect/>
                    </a:stretch>
                  </pic:blipFill>
                  <pic:spPr>
                    <a:xfrm>
                      <a:off x="0" y="0"/>
                      <a:ext cx="2552472" cy="2324100"/>
                    </a:xfrm>
                    <a:prstGeom prst="rect">
                      <a:avLst/>
                    </a:prstGeom>
                  </pic:spPr>
                </pic:pic>
              </a:graphicData>
            </a:graphic>
          </wp:inline>
        </w:drawing>
      </w:r>
    </w:p>
    <w:p w:rsidR="008B2279" w:rsidRPr="007A7B82" w:rsidRDefault="008B2279" w:rsidP="008B2279">
      <w:pPr>
        <w:shd w:val="clear" w:color="auto" w:fill="FFFFFF"/>
        <w:spacing w:after="0" w:line="288" w:lineRule="atLeast"/>
        <w:ind w:left="-426"/>
        <w:textAlignment w:val="baseline"/>
        <w:rPr>
          <w:rFonts w:ascii="Arial" w:hAnsi="Arial" w:cs="Arial"/>
          <w:color w:val="2D2D2D"/>
          <w:sz w:val="19"/>
          <w:szCs w:val="19"/>
        </w:rPr>
      </w:pPr>
    </w:p>
    <w:p w:rsidR="008B2279" w:rsidRPr="007A7B82" w:rsidRDefault="008B2279" w:rsidP="008B2279">
      <w:pPr>
        <w:shd w:val="clear" w:color="auto" w:fill="FFFFFF"/>
        <w:spacing w:after="0" w:line="288" w:lineRule="atLeast"/>
        <w:ind w:left="-426"/>
        <w:textAlignment w:val="baseline"/>
        <w:rPr>
          <w:rFonts w:ascii="Arial" w:hAnsi="Arial" w:cs="Arial"/>
          <w:color w:val="2D2D2D"/>
          <w:sz w:val="19"/>
          <w:szCs w:val="19"/>
        </w:rPr>
      </w:pPr>
    </w:p>
    <w:p w:rsidR="008B2279" w:rsidRPr="007A7B82" w:rsidRDefault="008B2279" w:rsidP="008B2279">
      <w:pPr>
        <w:shd w:val="clear" w:color="auto" w:fill="FFFFFF"/>
        <w:spacing w:after="0" w:line="288" w:lineRule="atLeast"/>
        <w:ind w:left="-426"/>
        <w:textAlignment w:val="baseline"/>
        <w:rPr>
          <w:rFonts w:ascii="Arial" w:hAnsi="Arial" w:cs="Arial"/>
          <w:color w:val="2D2D2D"/>
          <w:sz w:val="19"/>
          <w:szCs w:val="19"/>
        </w:rPr>
      </w:pPr>
    </w:p>
    <w:p w:rsidR="008B2279" w:rsidRPr="007A7B82" w:rsidRDefault="008B2279" w:rsidP="008B2279">
      <w:pPr>
        <w:shd w:val="clear" w:color="auto" w:fill="FFFFFF"/>
        <w:spacing w:after="0" w:line="288" w:lineRule="atLeast"/>
        <w:ind w:left="-426"/>
        <w:textAlignment w:val="baseline"/>
        <w:rPr>
          <w:rFonts w:ascii="Arial" w:hAnsi="Arial" w:cs="Arial"/>
          <w:color w:val="2D2D2D"/>
          <w:sz w:val="19"/>
          <w:szCs w:val="19"/>
        </w:rPr>
      </w:pPr>
    </w:p>
    <w:p w:rsidR="008B2279" w:rsidRPr="007A7B82" w:rsidRDefault="008B2279" w:rsidP="008B2279">
      <w:pPr>
        <w:shd w:val="clear" w:color="auto" w:fill="FFFFFF"/>
        <w:spacing w:after="0" w:line="288" w:lineRule="atLeast"/>
        <w:ind w:left="851"/>
        <w:textAlignment w:val="baseline"/>
        <w:rPr>
          <w:rFonts w:ascii="Times New Roman" w:hAnsi="Times New Roman" w:cs="Arial"/>
          <w:sz w:val="28"/>
          <w:szCs w:val="28"/>
        </w:rPr>
      </w:pP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r w:rsidRPr="007A7B82">
        <w:rPr>
          <w:rFonts w:ascii="Arial" w:hAnsi="Arial" w:cs="Arial"/>
          <w:color w:val="3C3C3C"/>
          <w:sz w:val="32"/>
          <w:szCs w:val="32"/>
        </w:rPr>
        <w:tab/>
      </w:r>
    </w:p>
    <w:p w:rsidR="008B2279" w:rsidRPr="007A7B82" w:rsidRDefault="008B2279" w:rsidP="008B2279">
      <w:pPr>
        <w:shd w:val="clear" w:color="auto" w:fill="FFFFFF"/>
        <w:spacing w:after="0" w:line="288" w:lineRule="atLeast"/>
        <w:ind w:left="-426"/>
        <w:textAlignment w:val="baseline"/>
        <w:rPr>
          <w:rFonts w:ascii="Arial" w:hAnsi="Arial" w:cs="Arial"/>
          <w:color w:val="2D2D2D"/>
          <w:sz w:val="19"/>
          <w:szCs w:val="19"/>
        </w:rPr>
      </w:pPr>
    </w:p>
    <w:p w:rsidR="008B2279" w:rsidRPr="007A7B82" w:rsidRDefault="008B2279" w:rsidP="008B2279">
      <w:pPr>
        <w:shd w:val="clear" w:color="auto" w:fill="FFFFFF"/>
        <w:spacing w:after="0" w:line="288" w:lineRule="atLeast"/>
        <w:ind w:left="-426"/>
        <w:textAlignment w:val="baseline"/>
        <w:rPr>
          <w:rFonts w:ascii="Arial" w:hAnsi="Arial" w:cs="Arial"/>
          <w:color w:val="2D2D2D"/>
          <w:sz w:val="19"/>
          <w:szCs w:val="19"/>
        </w:rPr>
      </w:pPr>
    </w:p>
    <w:p w:rsidR="008B2279" w:rsidRPr="007A7B82" w:rsidRDefault="008B2279" w:rsidP="008B2279">
      <w:pPr>
        <w:shd w:val="clear" w:color="auto" w:fill="FFFFFF"/>
        <w:spacing w:after="0" w:line="288" w:lineRule="atLeast"/>
        <w:ind w:left="-426" w:hanging="426"/>
        <w:textAlignment w:val="baseline"/>
        <w:rPr>
          <w:rFonts w:ascii="Arial" w:hAnsi="Arial" w:cs="Arial"/>
          <w:color w:val="2D2D2D"/>
          <w:sz w:val="19"/>
          <w:szCs w:val="19"/>
        </w:rPr>
      </w:pPr>
      <w:r w:rsidRPr="007A7B82">
        <w:rPr>
          <w:rFonts w:ascii="Arial" w:hAnsi="Arial" w:cs="Arial"/>
          <w:noProof/>
          <w:color w:val="2D2D2D"/>
          <w:sz w:val="19"/>
          <w:szCs w:val="19"/>
        </w:rPr>
        <w:tab/>
      </w:r>
    </w:p>
    <w:p w:rsidR="008B2279" w:rsidRPr="007A7B82" w:rsidRDefault="008B2279" w:rsidP="008B2279">
      <w:pPr>
        <w:shd w:val="clear" w:color="auto" w:fill="FFFFFF"/>
        <w:spacing w:after="0" w:line="288" w:lineRule="atLeast"/>
        <w:ind w:left="-426"/>
        <w:textAlignment w:val="baseline"/>
        <w:rPr>
          <w:rFonts w:ascii="Arial" w:hAnsi="Arial" w:cs="Arial"/>
          <w:color w:val="2D2D2D"/>
          <w:sz w:val="19"/>
          <w:szCs w:val="19"/>
        </w:rPr>
      </w:pPr>
      <w:r w:rsidRPr="007A7B82">
        <w:rPr>
          <w:rFonts w:ascii="Arial" w:hAnsi="Arial" w:cs="Arial"/>
          <w:color w:val="2D2D2D"/>
          <w:sz w:val="19"/>
          <w:szCs w:val="19"/>
        </w:rPr>
        <w:tab/>
      </w:r>
    </w:p>
    <w:p w:rsidR="008B2279" w:rsidRPr="007A7B82" w:rsidRDefault="008B2279" w:rsidP="008B2279">
      <w:pPr>
        <w:shd w:val="clear" w:color="auto" w:fill="FFFFFF"/>
        <w:spacing w:after="0" w:line="288" w:lineRule="atLeast"/>
        <w:ind w:left="-426"/>
        <w:textAlignment w:val="baseline"/>
        <w:rPr>
          <w:rFonts w:ascii="Arial" w:hAnsi="Arial" w:cs="Arial"/>
          <w:color w:val="2D2D2D"/>
          <w:sz w:val="19"/>
          <w:szCs w:val="19"/>
        </w:rPr>
      </w:pPr>
    </w:p>
    <w:p w:rsidR="008B2279" w:rsidRPr="007A7B82" w:rsidRDefault="008B2279" w:rsidP="008B2279">
      <w:pPr>
        <w:shd w:val="clear" w:color="auto" w:fill="FFFFFF"/>
        <w:spacing w:after="0" w:line="288" w:lineRule="atLeast"/>
        <w:ind w:left="-426"/>
        <w:textAlignment w:val="baseline"/>
        <w:rPr>
          <w:rFonts w:ascii="Arial" w:hAnsi="Arial" w:cs="Arial"/>
          <w:color w:val="2D2D2D"/>
          <w:sz w:val="19"/>
          <w:szCs w:val="19"/>
        </w:rPr>
      </w:pPr>
    </w:p>
    <w:p w:rsidR="008B2279" w:rsidRPr="007A7B82" w:rsidRDefault="008B2279" w:rsidP="008B2279">
      <w:pPr>
        <w:shd w:val="clear" w:color="auto" w:fill="FFFFFF"/>
        <w:spacing w:after="0" w:line="288" w:lineRule="atLeast"/>
        <w:ind w:left="-426"/>
        <w:textAlignment w:val="baseline"/>
        <w:rPr>
          <w:rFonts w:ascii="Arial" w:hAnsi="Arial" w:cs="Arial"/>
          <w:color w:val="2D2D2D"/>
          <w:sz w:val="19"/>
          <w:szCs w:val="19"/>
        </w:rPr>
      </w:pPr>
      <w:r w:rsidRPr="007A7B82">
        <w:rPr>
          <w:rFonts w:ascii="Arial" w:hAnsi="Arial" w:cs="Arial"/>
          <w:color w:val="2D2D2D"/>
          <w:sz w:val="19"/>
          <w:szCs w:val="19"/>
        </w:rPr>
        <w:tab/>
      </w:r>
    </w:p>
    <w:p w:rsidR="008B2279" w:rsidRPr="007A7B82" w:rsidRDefault="008B2279" w:rsidP="008B2279">
      <w:pPr>
        <w:shd w:val="clear" w:color="auto" w:fill="FFFFFF"/>
        <w:spacing w:after="0" w:line="288" w:lineRule="atLeast"/>
        <w:textAlignment w:val="baseline"/>
        <w:rPr>
          <w:rFonts w:ascii="Arial" w:hAnsi="Arial" w:cs="Arial"/>
          <w:color w:val="2D2D2D"/>
          <w:sz w:val="19"/>
          <w:szCs w:val="19"/>
        </w:rPr>
      </w:pPr>
    </w:p>
    <w:p w:rsidR="0063523D" w:rsidRDefault="008B2279" w:rsidP="004E3E99">
      <w:pPr>
        <w:shd w:val="clear" w:color="auto" w:fill="FFFFFF"/>
        <w:spacing w:after="0" w:line="288" w:lineRule="atLeast"/>
        <w:ind w:left="-426"/>
        <w:textAlignment w:val="baseline"/>
        <w:rPr>
          <w:rFonts w:ascii="Times New Roman" w:hAnsi="Times New Roman"/>
          <w:sz w:val="28"/>
          <w:szCs w:val="28"/>
        </w:rPr>
      </w:pPr>
      <w:r w:rsidRPr="007A7B82">
        <w:rPr>
          <w:rFonts w:ascii="Arial" w:hAnsi="Arial" w:cs="Arial"/>
          <w:color w:val="3C3C3C"/>
          <w:sz w:val="32"/>
          <w:szCs w:val="32"/>
        </w:rPr>
        <w:tab/>
      </w:r>
    </w:p>
    <w:sectPr w:rsidR="0063523D" w:rsidSect="00DF7DFC">
      <w:headerReference w:type="default" r:id="rId107"/>
      <w:pgSz w:w="11906" w:h="16838"/>
      <w:pgMar w:top="284" w:right="850" w:bottom="709"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D2C" w:rsidRDefault="008F4D2C" w:rsidP="004E3E99">
      <w:pPr>
        <w:spacing w:after="0" w:line="240" w:lineRule="auto"/>
      </w:pPr>
      <w:r>
        <w:separator/>
      </w:r>
    </w:p>
  </w:endnote>
  <w:endnote w:type="continuationSeparator" w:id="1">
    <w:p w:rsidR="008F4D2C" w:rsidRDefault="008F4D2C" w:rsidP="004E3E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D2C" w:rsidRDefault="008F4D2C" w:rsidP="004E3E99">
      <w:pPr>
        <w:spacing w:after="0" w:line="240" w:lineRule="auto"/>
      </w:pPr>
      <w:r>
        <w:separator/>
      </w:r>
    </w:p>
  </w:footnote>
  <w:footnote w:type="continuationSeparator" w:id="1">
    <w:p w:rsidR="008F4D2C" w:rsidRDefault="008F4D2C" w:rsidP="004E3E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76907"/>
      <w:docPartObj>
        <w:docPartGallery w:val="Page Numbers (Top of Page)"/>
        <w:docPartUnique/>
      </w:docPartObj>
    </w:sdtPr>
    <w:sdtContent>
      <w:p w:rsidR="008D6FFE" w:rsidRDefault="00F3474C">
        <w:pPr>
          <w:pStyle w:val="a5"/>
          <w:jc w:val="center"/>
        </w:pPr>
        <w:fldSimple w:instr=" PAGE   \* MERGEFORMAT ">
          <w:r w:rsidR="007A35BD">
            <w:rPr>
              <w:noProof/>
            </w:rPr>
            <w:t>2</w:t>
          </w:r>
        </w:fldSimple>
      </w:p>
    </w:sdtContent>
  </w:sdt>
  <w:p w:rsidR="008D6FFE" w:rsidRDefault="008D6FF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622743"/>
    <w:multiLevelType w:val="hybridMultilevel"/>
    <w:tmpl w:val="CC403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CB32728"/>
    <w:multiLevelType w:val="hybridMultilevel"/>
    <w:tmpl w:val="DA4C2C6E"/>
    <w:lvl w:ilvl="0" w:tplc="005639B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E53DD"/>
    <w:rsid w:val="00007B39"/>
    <w:rsid w:val="000172F9"/>
    <w:rsid w:val="00024846"/>
    <w:rsid w:val="000468D4"/>
    <w:rsid w:val="00052E66"/>
    <w:rsid w:val="00070477"/>
    <w:rsid w:val="00093372"/>
    <w:rsid w:val="00093767"/>
    <w:rsid w:val="0009709C"/>
    <w:rsid w:val="000A56B4"/>
    <w:rsid w:val="000E7027"/>
    <w:rsid w:val="00113021"/>
    <w:rsid w:val="00124845"/>
    <w:rsid w:val="00130988"/>
    <w:rsid w:val="00131FEB"/>
    <w:rsid w:val="00134297"/>
    <w:rsid w:val="00142D5A"/>
    <w:rsid w:val="001477A3"/>
    <w:rsid w:val="00156E68"/>
    <w:rsid w:val="00160802"/>
    <w:rsid w:val="0018563A"/>
    <w:rsid w:val="001959C3"/>
    <w:rsid w:val="001A563B"/>
    <w:rsid w:val="001C3451"/>
    <w:rsid w:val="001F137E"/>
    <w:rsid w:val="002039CB"/>
    <w:rsid w:val="002142E1"/>
    <w:rsid w:val="00222E08"/>
    <w:rsid w:val="002310EA"/>
    <w:rsid w:val="00246C25"/>
    <w:rsid w:val="002509F3"/>
    <w:rsid w:val="00253F0A"/>
    <w:rsid w:val="0026004F"/>
    <w:rsid w:val="002852ED"/>
    <w:rsid w:val="002A16CF"/>
    <w:rsid w:val="002A2B9C"/>
    <w:rsid w:val="002A2D25"/>
    <w:rsid w:val="002A3455"/>
    <w:rsid w:val="002A4341"/>
    <w:rsid w:val="002A6862"/>
    <w:rsid w:val="002B4B48"/>
    <w:rsid w:val="002B577E"/>
    <w:rsid w:val="002C4CC2"/>
    <w:rsid w:val="002D4CD5"/>
    <w:rsid w:val="002E0578"/>
    <w:rsid w:val="002F0093"/>
    <w:rsid w:val="002F0591"/>
    <w:rsid w:val="002F2B47"/>
    <w:rsid w:val="00305A6E"/>
    <w:rsid w:val="00323E01"/>
    <w:rsid w:val="00340CF7"/>
    <w:rsid w:val="0035134F"/>
    <w:rsid w:val="00351C31"/>
    <w:rsid w:val="003526F3"/>
    <w:rsid w:val="003A0177"/>
    <w:rsid w:val="003A6741"/>
    <w:rsid w:val="003E7D73"/>
    <w:rsid w:val="003F546C"/>
    <w:rsid w:val="0040096D"/>
    <w:rsid w:val="00402328"/>
    <w:rsid w:val="00421527"/>
    <w:rsid w:val="00450B48"/>
    <w:rsid w:val="004764C0"/>
    <w:rsid w:val="004834F8"/>
    <w:rsid w:val="0048450E"/>
    <w:rsid w:val="00494C9B"/>
    <w:rsid w:val="004E3E99"/>
    <w:rsid w:val="00515E32"/>
    <w:rsid w:val="005508D4"/>
    <w:rsid w:val="00561FB4"/>
    <w:rsid w:val="00566C41"/>
    <w:rsid w:val="00582F49"/>
    <w:rsid w:val="005C1C90"/>
    <w:rsid w:val="005D054B"/>
    <w:rsid w:val="005D5DC4"/>
    <w:rsid w:val="005E75CE"/>
    <w:rsid w:val="005F113F"/>
    <w:rsid w:val="00607A04"/>
    <w:rsid w:val="006129E6"/>
    <w:rsid w:val="0063254C"/>
    <w:rsid w:val="00633B20"/>
    <w:rsid w:val="0063523D"/>
    <w:rsid w:val="0064193C"/>
    <w:rsid w:val="006444F1"/>
    <w:rsid w:val="00650E79"/>
    <w:rsid w:val="00653064"/>
    <w:rsid w:val="006637EF"/>
    <w:rsid w:val="006A5AD7"/>
    <w:rsid w:val="006B4BD5"/>
    <w:rsid w:val="006B52C5"/>
    <w:rsid w:val="006E5F29"/>
    <w:rsid w:val="006F4EC2"/>
    <w:rsid w:val="00722F7B"/>
    <w:rsid w:val="0072548A"/>
    <w:rsid w:val="00764088"/>
    <w:rsid w:val="00784F7A"/>
    <w:rsid w:val="00793BBD"/>
    <w:rsid w:val="007A35BD"/>
    <w:rsid w:val="007E126E"/>
    <w:rsid w:val="007E4002"/>
    <w:rsid w:val="007F372B"/>
    <w:rsid w:val="00804D1D"/>
    <w:rsid w:val="00834B5B"/>
    <w:rsid w:val="008378F4"/>
    <w:rsid w:val="00845847"/>
    <w:rsid w:val="00847CE3"/>
    <w:rsid w:val="008710DB"/>
    <w:rsid w:val="00873D09"/>
    <w:rsid w:val="0087604F"/>
    <w:rsid w:val="0088314B"/>
    <w:rsid w:val="00891873"/>
    <w:rsid w:val="008A634A"/>
    <w:rsid w:val="008B12C1"/>
    <w:rsid w:val="008B2279"/>
    <w:rsid w:val="008B3F4B"/>
    <w:rsid w:val="008C02AB"/>
    <w:rsid w:val="008C44B1"/>
    <w:rsid w:val="008D2CC2"/>
    <w:rsid w:val="008D5711"/>
    <w:rsid w:val="008D6FFE"/>
    <w:rsid w:val="008F2864"/>
    <w:rsid w:val="008F4D2C"/>
    <w:rsid w:val="00923EC6"/>
    <w:rsid w:val="00932659"/>
    <w:rsid w:val="00932AB4"/>
    <w:rsid w:val="009427FF"/>
    <w:rsid w:val="00945811"/>
    <w:rsid w:val="00952124"/>
    <w:rsid w:val="00964934"/>
    <w:rsid w:val="00977E13"/>
    <w:rsid w:val="00987E52"/>
    <w:rsid w:val="009C3CA5"/>
    <w:rsid w:val="009C400C"/>
    <w:rsid w:val="009C7EDE"/>
    <w:rsid w:val="009E0D40"/>
    <w:rsid w:val="009E48CD"/>
    <w:rsid w:val="009E4BB7"/>
    <w:rsid w:val="00A14D54"/>
    <w:rsid w:val="00A368EF"/>
    <w:rsid w:val="00A41A26"/>
    <w:rsid w:val="00A5065C"/>
    <w:rsid w:val="00A51D50"/>
    <w:rsid w:val="00A52A73"/>
    <w:rsid w:val="00A56B03"/>
    <w:rsid w:val="00A62F1E"/>
    <w:rsid w:val="00A674D5"/>
    <w:rsid w:val="00A7117D"/>
    <w:rsid w:val="00A75D7A"/>
    <w:rsid w:val="00A82DD3"/>
    <w:rsid w:val="00A865E8"/>
    <w:rsid w:val="00A926BA"/>
    <w:rsid w:val="00AA03EA"/>
    <w:rsid w:val="00AB51F8"/>
    <w:rsid w:val="00AF28C3"/>
    <w:rsid w:val="00B00E9A"/>
    <w:rsid w:val="00B37318"/>
    <w:rsid w:val="00B40DE7"/>
    <w:rsid w:val="00B41A7F"/>
    <w:rsid w:val="00B55E0F"/>
    <w:rsid w:val="00B6020A"/>
    <w:rsid w:val="00B64620"/>
    <w:rsid w:val="00B768C4"/>
    <w:rsid w:val="00B96BC6"/>
    <w:rsid w:val="00BB45A4"/>
    <w:rsid w:val="00BE0AF7"/>
    <w:rsid w:val="00BE53DD"/>
    <w:rsid w:val="00BF14CD"/>
    <w:rsid w:val="00BF1BA7"/>
    <w:rsid w:val="00BF65E7"/>
    <w:rsid w:val="00C14568"/>
    <w:rsid w:val="00C20CE7"/>
    <w:rsid w:val="00C26F2E"/>
    <w:rsid w:val="00C3102B"/>
    <w:rsid w:val="00C35F16"/>
    <w:rsid w:val="00C37122"/>
    <w:rsid w:val="00C61CD2"/>
    <w:rsid w:val="00C666BA"/>
    <w:rsid w:val="00C72869"/>
    <w:rsid w:val="00C93450"/>
    <w:rsid w:val="00CA38D9"/>
    <w:rsid w:val="00CB1C14"/>
    <w:rsid w:val="00CD4F6E"/>
    <w:rsid w:val="00CE29CC"/>
    <w:rsid w:val="00D008BA"/>
    <w:rsid w:val="00D0332C"/>
    <w:rsid w:val="00D068AB"/>
    <w:rsid w:val="00D109C7"/>
    <w:rsid w:val="00D12A2E"/>
    <w:rsid w:val="00D168CC"/>
    <w:rsid w:val="00D278C6"/>
    <w:rsid w:val="00D4581A"/>
    <w:rsid w:val="00D5527D"/>
    <w:rsid w:val="00D6279B"/>
    <w:rsid w:val="00D66F90"/>
    <w:rsid w:val="00D76C74"/>
    <w:rsid w:val="00D80B73"/>
    <w:rsid w:val="00D91A58"/>
    <w:rsid w:val="00DA640C"/>
    <w:rsid w:val="00DB190A"/>
    <w:rsid w:val="00DC5285"/>
    <w:rsid w:val="00DD2A1B"/>
    <w:rsid w:val="00DF3CED"/>
    <w:rsid w:val="00DF4FDF"/>
    <w:rsid w:val="00DF7DFC"/>
    <w:rsid w:val="00E04C3D"/>
    <w:rsid w:val="00E07EA8"/>
    <w:rsid w:val="00E13079"/>
    <w:rsid w:val="00E2321E"/>
    <w:rsid w:val="00E54466"/>
    <w:rsid w:val="00E60249"/>
    <w:rsid w:val="00E63EDD"/>
    <w:rsid w:val="00E65119"/>
    <w:rsid w:val="00ED79A7"/>
    <w:rsid w:val="00F06040"/>
    <w:rsid w:val="00F24C33"/>
    <w:rsid w:val="00F3395E"/>
    <w:rsid w:val="00F3474C"/>
    <w:rsid w:val="00F5126B"/>
    <w:rsid w:val="00F659C8"/>
    <w:rsid w:val="00F7542F"/>
    <w:rsid w:val="00F91583"/>
    <w:rsid w:val="00F95C12"/>
    <w:rsid w:val="00FD4AC2"/>
    <w:rsid w:val="00FE0D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3DD"/>
    <w:rPr>
      <w:rFonts w:ascii="Calibri" w:eastAsia="Times New Roman" w:hAnsi="Calibri" w:cs="Times New Roman"/>
      <w:lang w:eastAsia="ru-RU"/>
    </w:rPr>
  </w:style>
  <w:style w:type="paragraph" w:styleId="1">
    <w:name w:val="heading 1"/>
    <w:basedOn w:val="a"/>
    <w:next w:val="a"/>
    <w:link w:val="10"/>
    <w:qFormat/>
    <w:rsid w:val="00A7117D"/>
    <w:pPr>
      <w:keepNext/>
      <w:spacing w:after="0" w:line="240" w:lineRule="auto"/>
      <w:jc w:val="center"/>
      <w:outlineLvl w:val="0"/>
    </w:pPr>
    <w:rPr>
      <w:rFonts w:ascii="Times New Roman" w:hAnsi="Times New Roman"/>
      <w:b/>
      <w:bCs/>
      <w:sz w:val="4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3523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8B22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2279"/>
    <w:rPr>
      <w:rFonts w:ascii="Tahoma" w:eastAsia="Times New Roman" w:hAnsi="Tahoma" w:cs="Tahoma"/>
      <w:sz w:val="16"/>
      <w:szCs w:val="16"/>
      <w:lang w:eastAsia="ru-RU"/>
    </w:rPr>
  </w:style>
  <w:style w:type="paragraph" w:styleId="a5">
    <w:name w:val="header"/>
    <w:basedOn w:val="a"/>
    <w:link w:val="a6"/>
    <w:uiPriority w:val="99"/>
    <w:unhideWhenUsed/>
    <w:rsid w:val="004E3E9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E3E99"/>
    <w:rPr>
      <w:rFonts w:ascii="Calibri" w:eastAsia="Times New Roman" w:hAnsi="Calibri" w:cs="Times New Roman"/>
      <w:lang w:eastAsia="ru-RU"/>
    </w:rPr>
  </w:style>
  <w:style w:type="paragraph" w:styleId="a7">
    <w:name w:val="footer"/>
    <w:basedOn w:val="a"/>
    <w:link w:val="a8"/>
    <w:uiPriority w:val="99"/>
    <w:unhideWhenUsed/>
    <w:rsid w:val="004E3E9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E3E99"/>
    <w:rPr>
      <w:rFonts w:ascii="Calibri" w:eastAsia="Times New Roman" w:hAnsi="Calibri" w:cs="Times New Roman"/>
      <w:lang w:eastAsia="ru-RU"/>
    </w:rPr>
  </w:style>
  <w:style w:type="character" w:styleId="a9">
    <w:name w:val="Emphasis"/>
    <w:basedOn w:val="a0"/>
    <w:uiPriority w:val="20"/>
    <w:qFormat/>
    <w:rsid w:val="002B4B48"/>
    <w:rPr>
      <w:i/>
      <w:iCs/>
    </w:rPr>
  </w:style>
  <w:style w:type="character" w:customStyle="1" w:styleId="apple-converted-space">
    <w:name w:val="apple-converted-space"/>
    <w:basedOn w:val="a0"/>
    <w:rsid w:val="002B4B48"/>
  </w:style>
  <w:style w:type="character" w:customStyle="1" w:styleId="10">
    <w:name w:val="Заголовок 1 Знак"/>
    <w:basedOn w:val="a0"/>
    <w:link w:val="1"/>
    <w:rsid w:val="00A7117D"/>
    <w:rPr>
      <w:rFonts w:ascii="Times New Roman" w:eastAsia="Times New Roman" w:hAnsi="Times New Roman" w:cs="Times New Roman"/>
      <w:b/>
      <w:bCs/>
      <w:sz w:val="40"/>
      <w:szCs w:val="24"/>
      <w:lang w:eastAsia="ru-RU"/>
    </w:rPr>
  </w:style>
  <w:style w:type="paragraph" w:customStyle="1" w:styleId="ConsPlusTitle">
    <w:name w:val="ConsPlusTitle"/>
    <w:rsid w:val="00A7117D"/>
    <w:pPr>
      <w:autoSpaceDE w:val="0"/>
      <w:autoSpaceDN w:val="0"/>
      <w:adjustRightInd w:val="0"/>
      <w:spacing w:after="0" w:line="240" w:lineRule="auto"/>
    </w:pPr>
    <w:rPr>
      <w:rFonts w:ascii="Times New Roman" w:eastAsia="Times New Roman" w:hAnsi="Times New Roman" w:cs="Times New Roman"/>
      <w:b/>
      <w:bCs/>
      <w:sz w:val="32"/>
      <w:szCs w:val="32"/>
      <w:lang w:eastAsia="ru-RU"/>
    </w:rPr>
  </w:style>
  <w:style w:type="paragraph" w:customStyle="1" w:styleId="ConsNonformat">
    <w:name w:val="ConsNonformat"/>
    <w:rsid w:val="00A7117D"/>
    <w:pPr>
      <w:widowControl w:val="0"/>
      <w:spacing w:after="0" w:line="240" w:lineRule="auto"/>
    </w:pPr>
    <w:rPr>
      <w:rFonts w:ascii="Courier New" w:eastAsia="Times New Roman" w:hAnsi="Courier New" w:cs="Times New Roman"/>
      <w:sz w:val="20"/>
      <w:szCs w:val="20"/>
      <w:lang w:eastAsia="ru-RU"/>
    </w:rPr>
  </w:style>
  <w:style w:type="paragraph" w:customStyle="1" w:styleId="constitle">
    <w:name w:val="constitle"/>
    <w:basedOn w:val="a"/>
    <w:rsid w:val="00A7117D"/>
    <w:pPr>
      <w:spacing w:before="100" w:beforeAutospacing="1" w:after="100" w:afterAutospacing="1" w:line="240" w:lineRule="auto"/>
    </w:pPr>
    <w:rPr>
      <w:rFonts w:ascii="Times New Roman" w:hAnsi="Times New Roman"/>
      <w:sz w:val="24"/>
      <w:szCs w:val="24"/>
    </w:rPr>
  </w:style>
  <w:style w:type="paragraph" w:styleId="aa">
    <w:name w:val="List Paragraph"/>
    <w:basedOn w:val="a"/>
    <w:uiPriority w:val="34"/>
    <w:qFormat/>
    <w:rsid w:val="00A711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3D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3523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8B22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2279"/>
    <w:rPr>
      <w:rFonts w:ascii="Tahoma" w:eastAsia="Times New Roman" w:hAnsi="Tahoma" w:cs="Tahoma"/>
      <w:sz w:val="16"/>
      <w:szCs w:val="16"/>
      <w:lang w:eastAsia="ru-RU"/>
    </w:rPr>
  </w:style>
  <w:style w:type="paragraph" w:styleId="a5">
    <w:name w:val="header"/>
    <w:basedOn w:val="a"/>
    <w:link w:val="a6"/>
    <w:uiPriority w:val="99"/>
    <w:unhideWhenUsed/>
    <w:rsid w:val="004E3E9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E3E99"/>
    <w:rPr>
      <w:rFonts w:ascii="Calibri" w:eastAsia="Times New Roman" w:hAnsi="Calibri" w:cs="Times New Roman"/>
      <w:lang w:eastAsia="ru-RU"/>
    </w:rPr>
  </w:style>
  <w:style w:type="paragraph" w:styleId="a7">
    <w:name w:val="footer"/>
    <w:basedOn w:val="a"/>
    <w:link w:val="a8"/>
    <w:uiPriority w:val="99"/>
    <w:unhideWhenUsed/>
    <w:rsid w:val="004E3E9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E3E99"/>
    <w:rPr>
      <w:rFonts w:ascii="Calibri" w:eastAsia="Times New Roman" w:hAnsi="Calibri" w:cs="Times New Roman"/>
      <w:lang w:eastAsia="ru-RU"/>
    </w:rPr>
  </w:style>
  <w:style w:type="character" w:styleId="a9">
    <w:name w:val="Emphasis"/>
    <w:basedOn w:val="a0"/>
    <w:uiPriority w:val="20"/>
    <w:qFormat/>
    <w:rsid w:val="002B4B48"/>
    <w:rPr>
      <w:i/>
      <w:iCs/>
    </w:rPr>
  </w:style>
  <w:style w:type="character" w:customStyle="1" w:styleId="apple-converted-space">
    <w:name w:val="apple-converted-space"/>
    <w:basedOn w:val="a0"/>
    <w:rsid w:val="002B4B48"/>
  </w:style>
</w:styles>
</file>

<file path=word/webSettings.xml><?xml version="1.0" encoding="utf-8"?>
<w:webSettings xmlns:r="http://schemas.openxmlformats.org/officeDocument/2006/relationships" xmlns:w="http://schemas.openxmlformats.org/wordprocessingml/2006/main">
  <w:divs>
    <w:div w:id="235016307">
      <w:bodyDiv w:val="1"/>
      <w:marLeft w:val="0"/>
      <w:marRight w:val="0"/>
      <w:marTop w:val="0"/>
      <w:marBottom w:val="0"/>
      <w:divBdr>
        <w:top w:val="none" w:sz="0" w:space="0" w:color="auto"/>
        <w:left w:val="none" w:sz="0" w:space="0" w:color="auto"/>
        <w:bottom w:val="none" w:sz="0" w:space="0" w:color="auto"/>
        <w:right w:val="none" w:sz="0" w:space="0" w:color="auto"/>
      </w:divBdr>
      <w:divsChild>
        <w:div w:id="537858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42" Type="http://schemas.openxmlformats.org/officeDocument/2006/relationships/image" Target="media/image26.jpeg"/><Relationship Id="rId47" Type="http://schemas.openxmlformats.org/officeDocument/2006/relationships/hyperlink" Target="http://www.reclamadoc.ru/img/0072.jpg" TargetMode="External"/><Relationship Id="rId63" Type="http://schemas.openxmlformats.org/officeDocument/2006/relationships/image" Target="media/image36.jpeg"/><Relationship Id="rId68" Type="http://schemas.openxmlformats.org/officeDocument/2006/relationships/hyperlink" Target="http://www.reclamadoc.ru/img/014.jpg" TargetMode="External"/><Relationship Id="rId84" Type="http://schemas.openxmlformats.org/officeDocument/2006/relationships/image" Target="media/image54.jpeg"/><Relationship Id="rId89"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hyperlink" Target="http://www.reclamadoc.ru/img/006.jpg" TargetMode="External"/><Relationship Id="rId29" Type="http://schemas.openxmlformats.org/officeDocument/2006/relationships/image" Target="media/image14.jpeg"/><Relationship Id="rId107" Type="http://schemas.openxmlformats.org/officeDocument/2006/relationships/header" Target="header1.xml"/><Relationship Id="rId11" Type="http://schemas.openxmlformats.org/officeDocument/2006/relationships/hyperlink" Target="javascript:void(0)" TargetMode="External"/><Relationship Id="rId24" Type="http://schemas.openxmlformats.org/officeDocument/2006/relationships/hyperlink" Target="http://www.reclamadoc.ru/img/viveska-sostoit.jpg"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7.jpeg"/><Relationship Id="rId53" Type="http://schemas.openxmlformats.org/officeDocument/2006/relationships/hyperlink" Target="http://www.reclamadoc.ru/img/0101.jpg" TargetMode="External"/><Relationship Id="rId58" Type="http://schemas.openxmlformats.org/officeDocument/2006/relationships/hyperlink" Target="http://www.reclamadoc.ru/img/viveska-vitrina.jpg" TargetMode="External"/><Relationship Id="rId66" Type="http://schemas.openxmlformats.org/officeDocument/2006/relationships/image" Target="media/image38.jpeg"/><Relationship Id="rId74" Type="http://schemas.openxmlformats.org/officeDocument/2006/relationships/image" Target="media/image44.jpeg"/><Relationship Id="rId79" Type="http://schemas.openxmlformats.org/officeDocument/2006/relationships/image" Target="media/image49.jpeg"/><Relationship Id="rId87" Type="http://schemas.openxmlformats.org/officeDocument/2006/relationships/image" Target="media/image57.jpeg"/><Relationship Id="rId102" Type="http://schemas.openxmlformats.org/officeDocument/2006/relationships/image" Target="media/image72.jpeg"/><Relationship Id="rId115"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image" Target="media/image52.jpeg"/><Relationship Id="rId90" Type="http://schemas.openxmlformats.org/officeDocument/2006/relationships/image" Target="media/image60.jpeg"/><Relationship Id="rId95" Type="http://schemas.openxmlformats.org/officeDocument/2006/relationships/image" Target="media/image65.jpeg"/><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hyperlink" Target="http://www.reclamadoc.ru/img/002.jpg"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reclamadoc.ru/img/004.jpg" TargetMode="External"/><Relationship Id="rId48" Type="http://schemas.openxmlformats.org/officeDocument/2006/relationships/hyperlink" Target="http://www.reclamadoc.ru/img/0082.jpg" TargetMode="External"/><Relationship Id="rId56" Type="http://schemas.openxmlformats.org/officeDocument/2006/relationships/hyperlink" Target="http://www.reclamadoc.ru/img/0102.jpg" TargetMode="External"/><Relationship Id="rId64" Type="http://schemas.openxmlformats.org/officeDocument/2006/relationships/hyperlink" Target="http://www.reclamadoc.ru/img/viveska-single.jpg" TargetMode="External"/><Relationship Id="rId69" Type="http://schemas.openxmlformats.org/officeDocument/2006/relationships/image" Target="media/image39.jpeg"/><Relationship Id="rId77" Type="http://schemas.openxmlformats.org/officeDocument/2006/relationships/image" Target="media/image47.jpeg"/><Relationship Id="rId100" Type="http://schemas.openxmlformats.org/officeDocument/2006/relationships/image" Target="media/image70.jpeg"/><Relationship Id="rId105" Type="http://schemas.openxmlformats.org/officeDocument/2006/relationships/image" Target="media/image75.jpeg"/><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image" Target="media/image55.jpeg"/><Relationship Id="rId93" Type="http://schemas.openxmlformats.org/officeDocument/2006/relationships/image" Target="media/image63.jpeg"/><Relationship Id="rId98"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8.jpeg"/><Relationship Id="rId59" Type="http://schemas.openxmlformats.org/officeDocument/2006/relationships/image" Target="media/image34.jpeg"/><Relationship Id="rId67" Type="http://schemas.openxmlformats.org/officeDocument/2006/relationships/hyperlink" Target="http://www.reclamadoc.ru/img/0152.jpg" TargetMode="External"/><Relationship Id="rId103" Type="http://schemas.openxmlformats.org/officeDocument/2006/relationships/image" Target="media/image73.jpeg"/><Relationship Id="rId108"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www.reclamadoc.ru/img/003.jpg" TargetMode="External"/><Relationship Id="rId54" Type="http://schemas.openxmlformats.org/officeDocument/2006/relationships/image" Target="media/image32.jpeg"/><Relationship Id="rId62" Type="http://schemas.openxmlformats.org/officeDocument/2006/relationships/hyperlink" Target="http://www.reclamadoc.ru/img/013.jpg" TargetMode="External"/><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hyperlink" Target="http://www.reclamadoc.ru/img/0102.jpg" TargetMode="External"/><Relationship Id="rId106" Type="http://schemas.openxmlformats.org/officeDocument/2006/relationships/image" Target="media/image76.jpeg"/><Relationship Id="rId10" Type="http://schemas.openxmlformats.org/officeDocument/2006/relationships/hyperlink" Target="http://docs.cntd.ru/document/537945850" TargetMode="External"/><Relationship Id="rId31" Type="http://schemas.openxmlformats.org/officeDocument/2006/relationships/image" Target="media/image16.jpeg"/><Relationship Id="rId44" Type="http://schemas.openxmlformats.org/officeDocument/2006/relationships/hyperlink" Target="http://www.reclamadoc.ru/img/005.jpg" TargetMode="External"/><Relationship Id="rId52" Type="http://schemas.openxmlformats.org/officeDocument/2006/relationships/image" Target="media/image31.jpeg"/><Relationship Id="rId60" Type="http://schemas.openxmlformats.org/officeDocument/2006/relationships/hyperlink" Target="http://www.reclamadoc.ru/img/viveska-size-04.jpg" TargetMode="External"/><Relationship Id="rId65" Type="http://schemas.openxmlformats.org/officeDocument/2006/relationships/image" Target="media/image37.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javascript:void(0)" TargetMode="External"/><Relationship Id="rId18" Type="http://schemas.openxmlformats.org/officeDocument/2006/relationships/hyperlink" Target="http://www.reclamadoc.ru/img/000.jpg" TargetMode="External"/><Relationship Id="rId39" Type="http://schemas.openxmlformats.org/officeDocument/2006/relationships/image" Target="media/image24.jpeg"/><Relationship Id="rId109" Type="http://schemas.openxmlformats.org/officeDocument/2006/relationships/theme" Target="theme/theme1.xml"/><Relationship Id="rId34" Type="http://schemas.openxmlformats.org/officeDocument/2006/relationships/image" Target="media/image19.jpeg"/><Relationship Id="rId50" Type="http://schemas.openxmlformats.org/officeDocument/2006/relationships/hyperlink" Target="http://www.reclamadoc.ru/img/009.jpg" TargetMode="External"/><Relationship Id="rId55" Type="http://schemas.openxmlformats.org/officeDocument/2006/relationships/image" Target="media/image33.jpeg"/><Relationship Id="rId76" Type="http://schemas.openxmlformats.org/officeDocument/2006/relationships/image" Target="media/image46.jpeg"/><Relationship Id="rId97" Type="http://schemas.openxmlformats.org/officeDocument/2006/relationships/image" Target="media/image67.jpeg"/><Relationship Id="rId104" Type="http://schemas.openxmlformats.org/officeDocument/2006/relationships/image" Target="media/image74.jpeg"/><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50204-71AD-4B83-A335-6CE625489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1499</TotalTime>
  <Pages>1</Pages>
  <Words>9957</Words>
  <Characters>56759</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66583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RSI_User</dc:creator>
  <cp:lastModifiedBy>Admin</cp:lastModifiedBy>
  <cp:revision>127</cp:revision>
  <cp:lastPrinted>2015-08-07T07:39:00Z</cp:lastPrinted>
  <dcterms:created xsi:type="dcterms:W3CDTF">2015-05-20T15:08:00Z</dcterms:created>
  <dcterms:modified xsi:type="dcterms:W3CDTF">2016-05-31T10:52:00Z</dcterms:modified>
</cp:coreProperties>
</file>